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74" w:rsidRDefault="00EA7674" w:rsidP="00EA7674">
      <w:pPr>
        <w:jc w:val="center"/>
        <w:rPr>
          <w:b/>
          <w:sz w:val="32"/>
          <w:szCs w:val="32"/>
          <w:u w:val="single"/>
        </w:rPr>
      </w:pPr>
      <w:r>
        <w:rPr>
          <w:b/>
          <w:sz w:val="32"/>
          <w:szCs w:val="32"/>
          <w:u w:val="single"/>
        </w:rPr>
        <w:t>Mastery</w:t>
      </w:r>
      <w:r w:rsidR="00533EFE">
        <w:rPr>
          <w:b/>
          <w:sz w:val="32"/>
          <w:szCs w:val="32"/>
          <w:u w:val="single"/>
        </w:rPr>
        <w:t xml:space="preserve"> - Ponderings</w:t>
      </w:r>
    </w:p>
    <w:p w:rsidR="00EA7674" w:rsidRDefault="00EA7674" w:rsidP="00EA7674">
      <w:pPr>
        <w:pStyle w:val="default"/>
        <w:spacing w:before="0" w:beforeAutospacing="0" w:after="0" w:afterAutospacing="0"/>
      </w:pPr>
    </w:p>
    <w:p w:rsidR="00EA7674" w:rsidRDefault="00EA7674" w:rsidP="00EA7674">
      <w:pPr>
        <w:jc w:val="center"/>
        <w:rPr>
          <w:b/>
          <w:iCs/>
          <w:sz w:val="28"/>
          <w:szCs w:val="28"/>
        </w:rPr>
      </w:pPr>
      <w:r>
        <w:rPr>
          <w:b/>
          <w:iCs/>
          <w:sz w:val="28"/>
          <w:szCs w:val="28"/>
        </w:rPr>
        <w:t>Choose you this day whom you shall serve;</w:t>
      </w:r>
    </w:p>
    <w:p w:rsidR="00EA7674" w:rsidRDefault="00EA7674" w:rsidP="00EA7674">
      <w:pPr>
        <w:jc w:val="center"/>
        <w:rPr>
          <w:b/>
          <w:iCs/>
          <w:sz w:val="28"/>
          <w:szCs w:val="28"/>
        </w:rPr>
      </w:pPr>
      <w:r>
        <w:rPr>
          <w:b/>
          <w:iCs/>
          <w:sz w:val="28"/>
          <w:szCs w:val="28"/>
        </w:rPr>
        <w:t>as for me and my house, we will serve the Lord.</w:t>
      </w:r>
    </w:p>
    <w:p w:rsidR="00EA7674" w:rsidRDefault="00EA7674" w:rsidP="00EA7674">
      <w:pPr>
        <w:jc w:val="center"/>
        <w:rPr>
          <w:b/>
          <w:i/>
          <w:sz w:val="28"/>
          <w:szCs w:val="28"/>
        </w:rPr>
      </w:pPr>
      <w:r>
        <w:rPr>
          <w:b/>
          <w:i/>
          <w:sz w:val="28"/>
          <w:szCs w:val="28"/>
        </w:rPr>
        <w:t>(</w:t>
      </w:r>
      <w:r>
        <w:rPr>
          <w:b/>
          <w:i/>
          <w:sz w:val="28"/>
          <w:szCs w:val="28"/>
          <w:u w:val="single"/>
        </w:rPr>
        <w:t>Joshua 24:15</w:t>
      </w:r>
      <w:r>
        <w:rPr>
          <w:b/>
          <w:i/>
          <w:sz w:val="28"/>
          <w:szCs w:val="28"/>
        </w:rPr>
        <w:t>)</w:t>
      </w:r>
    </w:p>
    <w:p w:rsidR="00225DC3" w:rsidRDefault="00225DC3" w:rsidP="00EA7674">
      <w:pPr>
        <w:jc w:val="center"/>
        <w:rPr>
          <w:b/>
          <w:i/>
          <w:sz w:val="28"/>
          <w:szCs w:val="28"/>
        </w:rPr>
      </w:pPr>
    </w:p>
    <w:p w:rsidR="00225DC3" w:rsidRPr="00225DC3" w:rsidRDefault="00225DC3" w:rsidP="00225DC3">
      <w:pPr>
        <w:rPr>
          <w:b/>
          <w:i/>
          <w:sz w:val="28"/>
          <w:szCs w:val="28"/>
        </w:rPr>
      </w:pPr>
      <w:r w:rsidRPr="00225DC3">
        <w:rPr>
          <w:b/>
          <w:color w:val="3366FF"/>
          <w:sz w:val="28"/>
          <w:szCs w:val="28"/>
        </w:rPr>
        <w:t>Be comforted in the fact</w:t>
      </w:r>
      <w:r>
        <w:rPr>
          <w:b/>
          <w:sz w:val="28"/>
          <w:szCs w:val="28"/>
        </w:rPr>
        <w:t xml:space="preserve"> that the ache in your heart and the confusion in your soul means that you are still alive, still human, and still open to the beauty of the world. </w:t>
      </w:r>
      <w:r w:rsidRPr="00225DC3">
        <w:rPr>
          <w:b/>
          <w:i/>
          <w:sz w:val="28"/>
          <w:szCs w:val="28"/>
        </w:rPr>
        <w:t>(Paul Harding, author)</w:t>
      </w:r>
    </w:p>
    <w:p w:rsidR="00EA7674" w:rsidRDefault="00EA7674" w:rsidP="00EA7674">
      <w:pPr>
        <w:jc w:val="center"/>
        <w:rPr>
          <w:b/>
          <w:iCs/>
          <w:sz w:val="28"/>
          <w:szCs w:val="28"/>
        </w:rPr>
      </w:pPr>
    </w:p>
    <w:p w:rsidR="00EA7674" w:rsidRDefault="00EA7674" w:rsidP="00EA7674">
      <w:pPr>
        <w:rPr>
          <w:b/>
          <w:i/>
          <w:sz w:val="28"/>
          <w:szCs w:val="28"/>
        </w:rPr>
      </w:pPr>
      <w:r>
        <w:rPr>
          <w:b/>
          <w:iCs/>
          <w:sz w:val="28"/>
          <w:szCs w:val="28"/>
        </w:rPr>
        <w:t xml:space="preserve">Unless you </w:t>
      </w:r>
      <w:r w:rsidRPr="00225DC3">
        <w:rPr>
          <w:b/>
          <w:iCs/>
          <w:color w:val="3366FF"/>
          <w:sz w:val="28"/>
          <w:szCs w:val="28"/>
        </w:rPr>
        <w:t>choose to do great things</w:t>
      </w:r>
      <w:r>
        <w:rPr>
          <w:b/>
          <w:iCs/>
          <w:sz w:val="28"/>
          <w:szCs w:val="28"/>
        </w:rPr>
        <w:t xml:space="preserve"> with it, it makes no difference how much you are rewarded, or how much power you have. </w:t>
      </w:r>
      <w:r>
        <w:rPr>
          <w:b/>
          <w:i/>
          <w:sz w:val="28"/>
          <w:szCs w:val="28"/>
        </w:rPr>
        <w:t>(Oprah Winfrey)</w:t>
      </w:r>
    </w:p>
    <w:p w:rsidR="00EA7674" w:rsidRDefault="00EA7674" w:rsidP="00EA7674">
      <w:pPr>
        <w:rPr>
          <w:b/>
          <w:i/>
          <w:sz w:val="28"/>
          <w:szCs w:val="28"/>
        </w:rPr>
      </w:pPr>
    </w:p>
    <w:p w:rsidR="00EA7674" w:rsidRDefault="00EA7674" w:rsidP="00EA7674">
      <w:pPr>
        <w:rPr>
          <w:b/>
          <w:i/>
          <w:iCs/>
          <w:sz w:val="28"/>
          <w:szCs w:val="28"/>
        </w:rPr>
      </w:pPr>
      <w:r>
        <w:rPr>
          <w:b/>
          <w:iCs/>
          <w:sz w:val="28"/>
          <w:szCs w:val="28"/>
        </w:rPr>
        <w:t xml:space="preserve">Many people have the ambition to succeed in their work; they may even have special aptitude for their job. And yet they </w:t>
      </w:r>
      <w:r>
        <w:rPr>
          <w:b/>
          <w:iCs/>
          <w:color w:val="3366FF"/>
          <w:sz w:val="28"/>
          <w:szCs w:val="28"/>
        </w:rPr>
        <w:t>do not move ahead</w:t>
      </w:r>
      <w:r>
        <w:rPr>
          <w:b/>
          <w:iCs/>
          <w:sz w:val="28"/>
          <w:szCs w:val="28"/>
        </w:rPr>
        <w:t xml:space="preserve">. Why? Perhaps they think that since they can master the job, there is no need to master themselves. </w:t>
      </w:r>
      <w:r>
        <w:rPr>
          <w:b/>
          <w:i/>
          <w:iCs/>
          <w:sz w:val="28"/>
          <w:szCs w:val="28"/>
        </w:rPr>
        <w:t>(John Stevenson)</w:t>
      </w:r>
    </w:p>
    <w:p w:rsidR="00EA7674" w:rsidRDefault="00EA7674" w:rsidP="00EA7674">
      <w:pPr>
        <w:rPr>
          <w:b/>
          <w:i/>
          <w:iCs/>
          <w:sz w:val="28"/>
          <w:szCs w:val="28"/>
        </w:rPr>
      </w:pPr>
    </w:p>
    <w:p w:rsidR="00EA7674" w:rsidRDefault="00EA7674" w:rsidP="00EA7674">
      <w:pPr>
        <w:rPr>
          <w:b/>
          <w:i/>
          <w:iCs/>
          <w:sz w:val="28"/>
          <w:szCs w:val="28"/>
        </w:rPr>
      </w:pPr>
      <w:r>
        <w:rPr>
          <w:b/>
          <w:color w:val="3366FF"/>
          <w:sz w:val="28"/>
          <w:szCs w:val="28"/>
        </w:rPr>
        <w:t>Don’t waste yourself</w:t>
      </w:r>
      <w:r>
        <w:rPr>
          <w:b/>
          <w:sz w:val="28"/>
          <w:szCs w:val="28"/>
        </w:rPr>
        <w:t xml:space="preserve"> in rejection, nor bark against the bad, but chant the beauty of the good. </w:t>
      </w:r>
      <w:r>
        <w:rPr>
          <w:b/>
          <w:i/>
          <w:iCs/>
          <w:sz w:val="28"/>
          <w:szCs w:val="28"/>
        </w:rPr>
        <w:t>(Ralph Waldo Emerson)</w:t>
      </w:r>
    </w:p>
    <w:p w:rsidR="00225DC3" w:rsidRDefault="00225DC3" w:rsidP="00EA7674">
      <w:pPr>
        <w:rPr>
          <w:b/>
          <w:i/>
          <w:iCs/>
          <w:sz w:val="28"/>
          <w:szCs w:val="28"/>
        </w:rPr>
      </w:pPr>
    </w:p>
    <w:p w:rsidR="00225DC3" w:rsidRPr="00225DC3" w:rsidRDefault="00225DC3" w:rsidP="00EA7674">
      <w:pPr>
        <w:rPr>
          <w:b/>
          <w:i/>
          <w:iCs/>
          <w:sz w:val="28"/>
          <w:szCs w:val="28"/>
        </w:rPr>
      </w:pPr>
      <w:r w:rsidRPr="00225DC3">
        <w:rPr>
          <w:b/>
          <w:iCs/>
          <w:color w:val="3366FF"/>
          <w:sz w:val="28"/>
          <w:szCs w:val="28"/>
        </w:rPr>
        <w:t>Feed your faith</w:t>
      </w:r>
      <w:r>
        <w:rPr>
          <w:b/>
          <w:iCs/>
          <w:sz w:val="28"/>
          <w:szCs w:val="28"/>
        </w:rPr>
        <w:t xml:space="preserve"> and your doubts will starve to death. </w:t>
      </w:r>
      <w:r w:rsidRPr="00225DC3">
        <w:rPr>
          <w:b/>
          <w:i/>
          <w:iCs/>
          <w:sz w:val="28"/>
          <w:szCs w:val="28"/>
        </w:rPr>
        <w:t xml:space="preserve">(Debbie Macomber, in </w:t>
      </w:r>
      <w:r w:rsidRPr="00225DC3">
        <w:rPr>
          <w:b/>
          <w:i/>
          <w:iCs/>
          <w:sz w:val="28"/>
          <w:szCs w:val="28"/>
          <w:u w:val="single"/>
        </w:rPr>
        <w:t>Mrs. Miracle</w:t>
      </w:r>
      <w:r w:rsidRPr="00225DC3">
        <w:rPr>
          <w:b/>
          <w:i/>
          <w:iCs/>
          <w:sz w:val="28"/>
          <w:szCs w:val="28"/>
        </w:rPr>
        <w:t>)</w:t>
      </w:r>
    </w:p>
    <w:p w:rsidR="00225DC3" w:rsidRPr="00225DC3" w:rsidRDefault="00225DC3" w:rsidP="00EA7674">
      <w:pPr>
        <w:rPr>
          <w:b/>
          <w:i/>
          <w:iCs/>
          <w:sz w:val="28"/>
          <w:szCs w:val="28"/>
        </w:rPr>
      </w:pPr>
    </w:p>
    <w:p w:rsidR="00225DC3" w:rsidRPr="00225DC3" w:rsidRDefault="00225DC3" w:rsidP="00EA7674">
      <w:pPr>
        <w:rPr>
          <w:b/>
          <w:i/>
          <w:iCs/>
          <w:sz w:val="28"/>
          <w:szCs w:val="28"/>
        </w:rPr>
      </w:pPr>
      <w:r>
        <w:rPr>
          <w:b/>
          <w:iCs/>
          <w:sz w:val="28"/>
          <w:szCs w:val="28"/>
        </w:rPr>
        <w:t xml:space="preserve">Every time you </w:t>
      </w:r>
      <w:r w:rsidRPr="00225DC3">
        <w:rPr>
          <w:b/>
          <w:iCs/>
          <w:color w:val="3366FF"/>
          <w:sz w:val="28"/>
          <w:szCs w:val="28"/>
        </w:rPr>
        <w:t>feel the need</w:t>
      </w:r>
      <w:r>
        <w:rPr>
          <w:b/>
          <w:iCs/>
          <w:sz w:val="28"/>
          <w:szCs w:val="28"/>
        </w:rPr>
        <w:t xml:space="preserve"> to blame someone for a painful experience, but you choose consciously not to act on that need, you take a step toward love. </w:t>
      </w:r>
      <w:r w:rsidRPr="00225DC3">
        <w:rPr>
          <w:b/>
          <w:i/>
          <w:iCs/>
          <w:sz w:val="28"/>
          <w:szCs w:val="28"/>
        </w:rPr>
        <w:t>(Gary Zukov, author)</w:t>
      </w:r>
    </w:p>
    <w:p w:rsidR="00225DC3" w:rsidRPr="00225DC3" w:rsidRDefault="00225DC3" w:rsidP="00EA7674">
      <w:pPr>
        <w:rPr>
          <w:b/>
          <w:i/>
          <w:iCs/>
          <w:sz w:val="28"/>
          <w:szCs w:val="28"/>
        </w:rPr>
      </w:pPr>
    </w:p>
    <w:p w:rsidR="00EA7674" w:rsidRDefault="00EA7674" w:rsidP="00EA7674">
      <w:pPr>
        <w:rPr>
          <w:b/>
        </w:rPr>
      </w:pPr>
      <w:r>
        <w:rPr>
          <w:b/>
          <w:sz w:val="28"/>
          <w:szCs w:val="28"/>
        </w:rPr>
        <w:t xml:space="preserve">Don’t </w:t>
      </w:r>
      <w:r>
        <w:rPr>
          <w:b/>
          <w:color w:val="3366FF"/>
          <w:sz w:val="28"/>
          <w:szCs w:val="28"/>
        </w:rPr>
        <w:t>find</w:t>
      </w:r>
      <w:r>
        <w:rPr>
          <w:b/>
          <w:sz w:val="28"/>
          <w:szCs w:val="28"/>
        </w:rPr>
        <w:t xml:space="preserve"> fault. Find a remedy. </w:t>
      </w:r>
      <w:r>
        <w:rPr>
          <w:b/>
          <w:i/>
          <w:iCs/>
          <w:sz w:val="28"/>
          <w:szCs w:val="28"/>
        </w:rPr>
        <w:t>(Henry Ford)</w:t>
      </w:r>
    </w:p>
    <w:p w:rsidR="00EA7674" w:rsidRDefault="00EA7674" w:rsidP="00EA7674">
      <w:pPr>
        <w:rPr>
          <w:b/>
          <w:i/>
          <w:iCs/>
          <w:sz w:val="28"/>
          <w:szCs w:val="28"/>
        </w:rPr>
      </w:pPr>
    </w:p>
    <w:p w:rsidR="00EA7674" w:rsidRDefault="00EA7674" w:rsidP="00EA7674">
      <w:pPr>
        <w:rPr>
          <w:b/>
          <w:i/>
          <w:sz w:val="28"/>
          <w:szCs w:val="28"/>
        </w:rPr>
      </w:pPr>
      <w:r>
        <w:rPr>
          <w:b/>
          <w:iCs/>
          <w:sz w:val="28"/>
          <w:szCs w:val="28"/>
        </w:rPr>
        <w:t xml:space="preserve">It ain’t enough to </w:t>
      </w:r>
      <w:r>
        <w:rPr>
          <w:b/>
          <w:iCs/>
          <w:color w:val="3366FF"/>
          <w:sz w:val="28"/>
          <w:szCs w:val="28"/>
        </w:rPr>
        <w:t>get the breaks</w:t>
      </w:r>
      <w:r>
        <w:rPr>
          <w:b/>
          <w:iCs/>
          <w:sz w:val="28"/>
          <w:szCs w:val="28"/>
        </w:rPr>
        <w:t xml:space="preserve">. You gotta know how to use them. </w:t>
      </w:r>
      <w:r>
        <w:rPr>
          <w:b/>
          <w:i/>
          <w:sz w:val="28"/>
          <w:szCs w:val="28"/>
        </w:rPr>
        <w:t>(Huey P. Long, American politician)</w:t>
      </w:r>
    </w:p>
    <w:p w:rsidR="00EA7674" w:rsidRDefault="00EA7674" w:rsidP="00EA7674">
      <w:pPr>
        <w:rPr>
          <w:b/>
          <w:sz w:val="28"/>
          <w:szCs w:val="28"/>
        </w:rPr>
      </w:pPr>
    </w:p>
    <w:p w:rsidR="00EA7674" w:rsidRDefault="00EA7674" w:rsidP="00EA7674">
      <w:pPr>
        <w:rPr>
          <w:rStyle w:val="HTMLCite"/>
          <w:i w:val="0"/>
          <w:iCs w:val="0"/>
        </w:rPr>
      </w:pPr>
      <w:r>
        <w:rPr>
          <w:b/>
          <w:sz w:val="28"/>
          <w:szCs w:val="28"/>
        </w:rPr>
        <w:t xml:space="preserve">The </w:t>
      </w:r>
      <w:r>
        <w:rPr>
          <w:b/>
          <w:color w:val="3366FF"/>
          <w:sz w:val="28"/>
          <w:szCs w:val="28"/>
        </w:rPr>
        <w:t>greatest moment</w:t>
      </w:r>
      <w:r>
        <w:rPr>
          <w:b/>
          <w:sz w:val="28"/>
          <w:szCs w:val="28"/>
        </w:rPr>
        <w:t xml:space="preserve"> that I can relive with joyous recall is that moment of greatest struggle in which I determined not to fail. I rose above the situation in splendid time and true, and to my utter fascination, I discovered the greater thing – that I could do! </w:t>
      </w:r>
      <w:r>
        <w:rPr>
          <w:b/>
          <w:i/>
          <w:iCs/>
          <w:sz w:val="28"/>
          <w:szCs w:val="28"/>
        </w:rPr>
        <w:t>(Evelyn L. Alexander)</w:t>
      </w:r>
    </w:p>
    <w:p w:rsidR="00EA7674" w:rsidRDefault="00EA7674" w:rsidP="00EA7674">
      <w:pPr>
        <w:pStyle w:val="default"/>
        <w:rPr>
          <w:b/>
          <w:bCs/>
          <w:i/>
          <w:iCs/>
          <w:sz w:val="28"/>
        </w:rPr>
      </w:pPr>
      <w:r>
        <w:rPr>
          <w:b/>
          <w:bCs/>
          <w:sz w:val="28"/>
        </w:rPr>
        <w:lastRenderedPageBreak/>
        <w:t xml:space="preserve">While it is well enough to leave footprints on the sands of time, it is even </w:t>
      </w:r>
      <w:r>
        <w:rPr>
          <w:b/>
          <w:bCs/>
          <w:color w:val="3366FF"/>
          <w:sz w:val="28"/>
        </w:rPr>
        <w:t>more important</w:t>
      </w:r>
      <w:r>
        <w:rPr>
          <w:b/>
          <w:bCs/>
          <w:sz w:val="28"/>
        </w:rPr>
        <w:t xml:space="preserve"> to make sure they point in a commendable direction. </w:t>
      </w:r>
      <w:r>
        <w:rPr>
          <w:b/>
          <w:bCs/>
          <w:i/>
          <w:iCs/>
          <w:sz w:val="28"/>
        </w:rPr>
        <w:t>(James Branch Cabell)</w:t>
      </w:r>
    </w:p>
    <w:p w:rsidR="00EA7674" w:rsidRDefault="00EA7674" w:rsidP="00EA7674">
      <w:pPr>
        <w:pStyle w:val="default"/>
        <w:rPr>
          <w:b/>
          <w:bCs/>
          <w:i/>
          <w:iCs/>
          <w:sz w:val="28"/>
        </w:rPr>
      </w:pPr>
      <w:r>
        <w:rPr>
          <w:b/>
          <w:bCs/>
          <w:sz w:val="28"/>
        </w:rPr>
        <w:t xml:space="preserve">We </w:t>
      </w:r>
      <w:r w:rsidRPr="00533EFE">
        <w:rPr>
          <w:b/>
          <w:bCs/>
          <w:color w:val="3366FF"/>
          <w:sz w:val="28"/>
        </w:rPr>
        <w:t>must not stay</w:t>
      </w:r>
      <w:r>
        <w:rPr>
          <w:b/>
          <w:bCs/>
          <w:sz w:val="28"/>
        </w:rPr>
        <w:t xml:space="preserve"> as we are, doing always what was done last time, or we shall stick in the mud. Yet neither must we undertake a new world as catastrophic Utopians, and wreck our civilization in our hurry to mend it. </w:t>
      </w:r>
      <w:r>
        <w:rPr>
          <w:b/>
          <w:bCs/>
          <w:i/>
          <w:iCs/>
          <w:sz w:val="28"/>
        </w:rPr>
        <w:t>(Bernard Shaw)</w:t>
      </w:r>
    </w:p>
    <w:p w:rsidR="00EA7674" w:rsidRDefault="00EA7674" w:rsidP="00EA7674">
      <w:pPr>
        <w:rPr>
          <w:b/>
          <w:i/>
          <w:iCs/>
          <w:sz w:val="28"/>
          <w:szCs w:val="28"/>
        </w:rPr>
      </w:pPr>
      <w:r>
        <w:rPr>
          <w:b/>
          <w:sz w:val="28"/>
          <w:szCs w:val="28"/>
        </w:rPr>
        <w:t xml:space="preserve">Let everyone </w:t>
      </w:r>
      <w:r>
        <w:rPr>
          <w:b/>
          <w:color w:val="3366FF"/>
          <w:sz w:val="28"/>
          <w:szCs w:val="28"/>
        </w:rPr>
        <w:t>sweep in front of his own door</w:t>
      </w:r>
      <w:r>
        <w:rPr>
          <w:b/>
          <w:sz w:val="28"/>
          <w:szCs w:val="28"/>
        </w:rPr>
        <w:t xml:space="preserve">, and the whole world will be clean. </w:t>
      </w:r>
      <w:r>
        <w:rPr>
          <w:b/>
          <w:i/>
          <w:iCs/>
          <w:sz w:val="28"/>
          <w:szCs w:val="28"/>
        </w:rPr>
        <w:t>(Johann Wolfgang von Goethe)</w:t>
      </w:r>
    </w:p>
    <w:p w:rsidR="00225DC3" w:rsidRDefault="00225DC3" w:rsidP="00EA7674">
      <w:pPr>
        <w:rPr>
          <w:b/>
          <w:i/>
          <w:iCs/>
          <w:sz w:val="28"/>
          <w:szCs w:val="28"/>
        </w:rPr>
      </w:pPr>
    </w:p>
    <w:p w:rsidR="00225DC3" w:rsidRPr="00225DC3" w:rsidRDefault="00225DC3" w:rsidP="00EA7674">
      <w:pPr>
        <w:rPr>
          <w:b/>
          <w:i/>
          <w:iCs/>
          <w:sz w:val="28"/>
          <w:szCs w:val="28"/>
        </w:rPr>
      </w:pPr>
      <w:r>
        <w:rPr>
          <w:b/>
          <w:iCs/>
          <w:sz w:val="28"/>
          <w:szCs w:val="28"/>
        </w:rPr>
        <w:t xml:space="preserve">Stop </w:t>
      </w:r>
      <w:r w:rsidRPr="00225DC3">
        <w:rPr>
          <w:b/>
          <w:iCs/>
          <w:color w:val="3366FF"/>
          <w:sz w:val="28"/>
          <w:szCs w:val="28"/>
        </w:rPr>
        <w:t>talking</w:t>
      </w:r>
      <w:r>
        <w:rPr>
          <w:b/>
          <w:iCs/>
          <w:sz w:val="28"/>
          <w:szCs w:val="28"/>
        </w:rPr>
        <w:t xml:space="preserve"> to God about how big your mountains are, and start talking to your mount</w:t>
      </w:r>
      <w:r w:rsidR="00D87672">
        <w:rPr>
          <w:b/>
          <w:iCs/>
          <w:sz w:val="28"/>
          <w:szCs w:val="28"/>
        </w:rPr>
        <w:t>ains about how big your God is!</w:t>
      </w:r>
      <w:r>
        <w:rPr>
          <w:b/>
          <w:iCs/>
          <w:sz w:val="28"/>
          <w:szCs w:val="28"/>
        </w:rPr>
        <w:t xml:space="preserve"> </w:t>
      </w:r>
      <w:r w:rsidRPr="00225DC3">
        <w:rPr>
          <w:b/>
          <w:i/>
          <w:iCs/>
          <w:sz w:val="28"/>
          <w:szCs w:val="28"/>
        </w:rPr>
        <w:t xml:space="preserve">(Joel Osteen, in </w:t>
      </w:r>
      <w:r w:rsidRPr="00225DC3">
        <w:rPr>
          <w:b/>
          <w:i/>
          <w:iCs/>
          <w:sz w:val="28"/>
          <w:szCs w:val="28"/>
          <w:u w:val="single"/>
        </w:rPr>
        <w:t>Your Best Life Now</w:t>
      </w:r>
      <w:r w:rsidRPr="00225DC3">
        <w:rPr>
          <w:b/>
          <w:i/>
          <w:iCs/>
          <w:sz w:val="28"/>
          <w:szCs w:val="28"/>
        </w:rPr>
        <w:t>)</w:t>
      </w:r>
    </w:p>
    <w:p w:rsidR="00225DC3" w:rsidRDefault="00225DC3" w:rsidP="00EA7674">
      <w:pPr>
        <w:rPr>
          <w:b/>
          <w:i/>
          <w:iCs/>
          <w:sz w:val="28"/>
          <w:szCs w:val="28"/>
        </w:rPr>
      </w:pPr>
    </w:p>
    <w:p w:rsidR="00225DC3" w:rsidRPr="00225DC3" w:rsidRDefault="00225DC3" w:rsidP="00EA7674">
      <w:pPr>
        <w:rPr>
          <w:b/>
          <w:i/>
          <w:iCs/>
          <w:sz w:val="28"/>
          <w:szCs w:val="28"/>
        </w:rPr>
      </w:pPr>
      <w:r>
        <w:rPr>
          <w:b/>
          <w:iCs/>
          <w:sz w:val="28"/>
          <w:szCs w:val="28"/>
        </w:rPr>
        <w:t>When I get up in the morning, I don't think about all the things that are going to happen, whether it's good or bad. I say to myself, "</w:t>
      </w:r>
      <w:r w:rsidRPr="00225DC3">
        <w:rPr>
          <w:b/>
          <w:iCs/>
          <w:color w:val="3366FF"/>
          <w:sz w:val="28"/>
          <w:szCs w:val="28"/>
        </w:rPr>
        <w:t>This is going to be</w:t>
      </w:r>
      <w:r>
        <w:rPr>
          <w:b/>
          <w:iCs/>
          <w:sz w:val="28"/>
          <w:szCs w:val="28"/>
        </w:rPr>
        <w:t xml:space="preserve"> the best day of my life." </w:t>
      </w:r>
      <w:r w:rsidR="00D87672">
        <w:rPr>
          <w:b/>
          <w:i/>
          <w:iCs/>
          <w:sz w:val="28"/>
          <w:szCs w:val="28"/>
        </w:rPr>
        <w:t xml:space="preserve">(T </w:t>
      </w:r>
      <w:r w:rsidRPr="00225DC3">
        <w:rPr>
          <w:b/>
          <w:i/>
          <w:iCs/>
          <w:sz w:val="28"/>
          <w:szCs w:val="28"/>
        </w:rPr>
        <w:t>ao Porchon-Lynch, 86, certified by Guinness World Records as the world's oldest yoga teacher)</w:t>
      </w:r>
    </w:p>
    <w:p w:rsidR="00EA7674" w:rsidRPr="00225DC3" w:rsidRDefault="00EA7674" w:rsidP="00EA7674">
      <w:pPr>
        <w:pStyle w:val="HTMLPreformatted"/>
        <w:rPr>
          <w:rFonts w:ascii="Times New Roman" w:hAnsi="Times New Roman" w:cs="Times New Roman"/>
          <w:b/>
          <w:bCs/>
          <w:i/>
          <w:iCs/>
          <w:sz w:val="28"/>
          <w:szCs w:val="24"/>
        </w:rPr>
      </w:pPr>
    </w:p>
    <w:p w:rsidR="00EA7674" w:rsidRDefault="00EA7674" w:rsidP="00EA7674">
      <w:pPr>
        <w:pStyle w:val="HTMLPreformatted"/>
        <w:rPr>
          <w:rFonts w:ascii="Times New Roman" w:hAnsi="Times New Roman" w:cs="Times New Roman"/>
          <w:b/>
          <w:i/>
          <w:iCs/>
          <w:sz w:val="28"/>
          <w:szCs w:val="28"/>
        </w:rPr>
      </w:pPr>
      <w:r>
        <w:rPr>
          <w:rFonts w:ascii="Times New Roman" w:hAnsi="Times New Roman" w:cs="Times New Roman"/>
          <w:b/>
          <w:sz w:val="28"/>
          <w:szCs w:val="28"/>
        </w:rPr>
        <w:t xml:space="preserve">I endeavor to be wise </w:t>
      </w:r>
      <w:r>
        <w:rPr>
          <w:rFonts w:ascii="Times New Roman" w:hAnsi="Times New Roman" w:cs="Times New Roman"/>
          <w:b/>
          <w:color w:val="3366FF"/>
          <w:sz w:val="28"/>
          <w:szCs w:val="28"/>
        </w:rPr>
        <w:t>when</w:t>
      </w:r>
      <w:r>
        <w:rPr>
          <w:rFonts w:ascii="Times New Roman" w:hAnsi="Times New Roman" w:cs="Times New Roman"/>
          <w:b/>
          <w:sz w:val="28"/>
          <w:szCs w:val="28"/>
        </w:rPr>
        <w:t xml:space="preserve"> I cannot be merry, easy when I cannot be glad, content with what cannot be mended and patient when there be no redress. </w:t>
      </w:r>
      <w:r>
        <w:rPr>
          <w:rFonts w:ascii="Times New Roman" w:hAnsi="Times New Roman" w:cs="Times New Roman"/>
          <w:b/>
          <w:i/>
          <w:iCs/>
          <w:sz w:val="28"/>
          <w:szCs w:val="28"/>
        </w:rPr>
        <w:t>(Elizabeth Montagu)</w:t>
      </w:r>
    </w:p>
    <w:p w:rsidR="00D87672" w:rsidRDefault="00D87672" w:rsidP="00EA7674">
      <w:pPr>
        <w:pStyle w:val="HTMLPreformatted"/>
        <w:rPr>
          <w:rFonts w:ascii="Times New Roman" w:hAnsi="Times New Roman" w:cs="Times New Roman"/>
          <w:b/>
          <w:i/>
          <w:iCs/>
          <w:sz w:val="28"/>
          <w:szCs w:val="28"/>
        </w:rPr>
      </w:pPr>
    </w:p>
    <w:p w:rsidR="00225DC3" w:rsidRPr="00225DC3" w:rsidRDefault="00225DC3" w:rsidP="00EA7674">
      <w:pPr>
        <w:pStyle w:val="HTMLPreformatted"/>
        <w:rPr>
          <w:rFonts w:ascii="Times New Roman" w:hAnsi="Times New Roman" w:cs="Times New Roman"/>
          <w:b/>
          <w:bCs/>
          <w:i/>
          <w:iCs/>
          <w:sz w:val="28"/>
          <w:szCs w:val="28"/>
        </w:rPr>
      </w:pPr>
      <w:r w:rsidRPr="00225DC3">
        <w:rPr>
          <w:rFonts w:ascii="Times New Roman" w:hAnsi="Times New Roman" w:cs="Times New Roman"/>
          <w:b/>
          <w:iCs/>
          <w:color w:val="3366FF"/>
          <w:sz w:val="28"/>
          <w:szCs w:val="28"/>
        </w:rPr>
        <w:t>When all else fails</w:t>
      </w:r>
      <w:r>
        <w:rPr>
          <w:rFonts w:ascii="Times New Roman" w:hAnsi="Times New Roman" w:cs="Times New Roman"/>
          <w:b/>
          <w:iCs/>
          <w:sz w:val="28"/>
          <w:szCs w:val="28"/>
        </w:rPr>
        <w:t xml:space="preserve">, love. </w:t>
      </w:r>
      <w:r w:rsidRPr="00225DC3">
        <w:rPr>
          <w:rFonts w:ascii="Times New Roman" w:hAnsi="Times New Roman" w:cs="Times New Roman"/>
          <w:b/>
          <w:i/>
          <w:iCs/>
          <w:sz w:val="28"/>
          <w:szCs w:val="28"/>
        </w:rPr>
        <w:t>(Elizabeth Lesser, author)</w:t>
      </w:r>
    </w:p>
    <w:p w:rsidR="00EA7674" w:rsidRDefault="00EA7674" w:rsidP="00EA7674">
      <w:pPr>
        <w:pStyle w:val="HTMLPreformatted"/>
        <w:rPr>
          <w:rFonts w:ascii="Times New Roman" w:hAnsi="Times New Roman" w:cs="Times New Roman"/>
          <w:b/>
          <w:sz w:val="28"/>
          <w:szCs w:val="28"/>
        </w:rPr>
      </w:pPr>
    </w:p>
    <w:p w:rsidR="00EA7674" w:rsidRDefault="00EA7674" w:rsidP="00EA7674">
      <w:pPr>
        <w:pStyle w:val="HTMLPreformatted"/>
        <w:rPr>
          <w:rFonts w:ascii="Times New Roman" w:hAnsi="Times New Roman" w:cs="Times New Roman"/>
          <w:b/>
          <w:i/>
          <w:iCs/>
          <w:sz w:val="28"/>
          <w:szCs w:val="28"/>
        </w:rPr>
      </w:pPr>
      <w:r>
        <w:rPr>
          <w:rFonts w:ascii="Times New Roman" w:hAnsi="Times New Roman" w:cs="Times New Roman"/>
          <w:b/>
          <w:color w:val="3366FF"/>
          <w:sz w:val="28"/>
          <w:szCs w:val="28"/>
        </w:rPr>
        <w:t>Write</w:t>
      </w:r>
      <w:r>
        <w:rPr>
          <w:rFonts w:ascii="Times New Roman" w:hAnsi="Times New Roman" w:cs="Times New Roman"/>
          <w:b/>
          <w:sz w:val="28"/>
          <w:szCs w:val="28"/>
        </w:rPr>
        <w:t xml:space="preserve"> the wrongs that are done to you in sand, but write the good things that happen to you on a piece of marble. Let go of all emotions such as resentment and retaliation, which diminish you, and hold onto the emotions, such as gratitude and joy, which increase you. </w:t>
      </w:r>
      <w:r>
        <w:rPr>
          <w:rFonts w:ascii="Times New Roman" w:hAnsi="Times New Roman" w:cs="Times New Roman"/>
          <w:b/>
          <w:i/>
          <w:iCs/>
          <w:sz w:val="28"/>
          <w:szCs w:val="28"/>
        </w:rPr>
        <w:t>(Arabian proverb)</w:t>
      </w:r>
    </w:p>
    <w:p w:rsidR="00EA7674" w:rsidRDefault="00EA7674" w:rsidP="00EA7674">
      <w:pPr>
        <w:pStyle w:val="HTMLPreformatted"/>
        <w:rPr>
          <w:rFonts w:ascii="Times New Roman" w:hAnsi="Times New Roman" w:cs="Times New Roman"/>
          <w:b/>
          <w:sz w:val="28"/>
          <w:szCs w:val="28"/>
        </w:rPr>
      </w:pPr>
    </w:p>
    <w:p w:rsidR="00EA7674" w:rsidRDefault="00EA7674" w:rsidP="00EA7674">
      <w:pPr>
        <w:rPr>
          <w:b/>
          <w:sz w:val="28"/>
          <w:szCs w:val="28"/>
        </w:rPr>
      </w:pPr>
      <w:r>
        <w:rPr>
          <w:b/>
          <w:color w:val="000000"/>
          <w:sz w:val="28"/>
          <w:szCs w:val="28"/>
        </w:rPr>
        <w:t xml:space="preserve">Do </w:t>
      </w:r>
      <w:r>
        <w:rPr>
          <w:b/>
          <w:bCs/>
          <w:sz w:val="28"/>
          <w:szCs w:val="28"/>
        </w:rPr>
        <w:t>all</w:t>
      </w:r>
      <w:r>
        <w:rPr>
          <w:b/>
          <w:color w:val="000000"/>
          <w:sz w:val="28"/>
          <w:szCs w:val="28"/>
        </w:rPr>
        <w:t xml:space="preserve"> the good </w:t>
      </w:r>
      <w:r>
        <w:rPr>
          <w:b/>
          <w:color w:val="3366FF"/>
          <w:sz w:val="28"/>
          <w:szCs w:val="28"/>
        </w:rPr>
        <w:t>you</w:t>
      </w:r>
      <w:r>
        <w:rPr>
          <w:b/>
          <w:color w:val="000000"/>
          <w:sz w:val="28"/>
          <w:szCs w:val="28"/>
        </w:rPr>
        <w:t xml:space="preserve"> can, by all the means you can, in all the ways you can, in all the places you can, at all the times you can, to all the people you can, as long as you ever can.</w:t>
      </w:r>
      <w:r>
        <w:rPr>
          <w:b/>
          <w:i/>
          <w:iCs/>
          <w:color w:val="000000"/>
          <w:sz w:val="28"/>
          <w:szCs w:val="28"/>
        </w:rPr>
        <w:t xml:space="preserve"> (John Wesley)</w:t>
      </w:r>
      <w:r>
        <w:rPr>
          <w:b/>
          <w:i/>
          <w:iCs/>
          <w:color w:val="000000"/>
          <w:sz w:val="28"/>
          <w:szCs w:val="28"/>
        </w:rPr>
        <w:br/>
      </w:r>
    </w:p>
    <w:p w:rsidR="00EA7674" w:rsidRDefault="00EA7674" w:rsidP="00EA7674">
      <w:pPr>
        <w:pStyle w:val="HTMLPreformatted"/>
        <w:rPr>
          <w:rFonts w:ascii="Times New Roman" w:hAnsi="Times New Roman" w:cs="Times New Roman"/>
          <w:b/>
          <w:sz w:val="28"/>
          <w:szCs w:val="28"/>
        </w:rPr>
      </w:pPr>
      <w:r>
        <w:rPr>
          <w:rFonts w:ascii="Times New Roman" w:hAnsi="Times New Roman" w:cs="Times New Roman"/>
          <w:b/>
          <w:sz w:val="28"/>
          <w:szCs w:val="28"/>
        </w:rPr>
        <w:t>*************************************************************</w:t>
      </w:r>
      <w:r w:rsidR="009647B8">
        <w:rPr>
          <w:rFonts w:ascii="Times New Roman" w:hAnsi="Times New Roman" w:cs="Times New Roman"/>
          <w:b/>
          <w:sz w:val="28"/>
          <w:szCs w:val="28"/>
        </w:rPr>
        <w:t>*****</w:t>
      </w:r>
    </w:p>
    <w:p w:rsidR="00EA7674" w:rsidRDefault="00EA7674" w:rsidP="00EA7674">
      <w:pPr>
        <w:pStyle w:val="HTMLPreformatted"/>
        <w:rPr>
          <w:rFonts w:ascii="Times New Roman" w:hAnsi="Times New Roman" w:cs="Times New Roman"/>
          <w:b/>
          <w:i/>
          <w:iCs/>
          <w:sz w:val="28"/>
          <w:szCs w:val="28"/>
        </w:rPr>
      </w:pPr>
    </w:p>
    <w:p w:rsidR="00EA7674" w:rsidRDefault="00EA7674" w:rsidP="00EA7674">
      <w:pPr>
        <w:pStyle w:val="HTMLPreformatted"/>
        <w:rPr>
          <w:rFonts w:ascii="Times New Roman" w:hAnsi="Times New Roman" w:cs="Times New Roman"/>
          <w:b/>
          <w:sz w:val="28"/>
          <w:szCs w:val="28"/>
        </w:rPr>
      </w:pPr>
    </w:p>
    <w:p w:rsidR="00EA7674" w:rsidRDefault="00EA7674" w:rsidP="00EA7674">
      <w:pPr>
        <w:pStyle w:val="HTMLPreformatted"/>
        <w:rPr>
          <w:rFonts w:ascii="Times New Roman" w:hAnsi="Times New Roman" w:cs="Times New Roman"/>
          <w:b/>
          <w:bCs/>
          <w:sz w:val="28"/>
          <w:szCs w:val="28"/>
        </w:rPr>
      </w:pPr>
    </w:p>
    <w:p w:rsidR="00EA7674" w:rsidRDefault="00EA7674" w:rsidP="00EA7674">
      <w:pPr>
        <w:pStyle w:val="HTMLPreformatted"/>
        <w:rPr>
          <w:rFonts w:ascii="Times New Roman" w:hAnsi="Times New Roman" w:cs="Times New Roman"/>
          <w:b/>
          <w:sz w:val="28"/>
          <w:szCs w:val="28"/>
        </w:rPr>
      </w:pPr>
      <w:r>
        <w:rPr>
          <w:rFonts w:ascii="Times New Roman" w:hAnsi="Times New Roman" w:cs="Times New Roman"/>
          <w:b/>
          <w:sz w:val="28"/>
          <w:szCs w:val="28"/>
        </w:rPr>
        <w:lastRenderedPageBreak/>
        <w:br/>
      </w:r>
    </w:p>
    <w:p w:rsidR="00EA7674" w:rsidRDefault="00EA7674" w:rsidP="00EA7674">
      <w:pPr>
        <w:pStyle w:val="HTMLPreformatted"/>
        <w:rPr>
          <w:rFonts w:ascii="Times New Roman" w:hAnsi="Times New Roman" w:cs="Times New Roman"/>
          <w:b/>
          <w:sz w:val="28"/>
          <w:szCs w:val="28"/>
        </w:rPr>
      </w:pPr>
      <w:r>
        <w:rPr>
          <w:rFonts w:ascii="Times New Roman" w:hAnsi="Times New Roman" w:cs="Times New Roman"/>
          <w:b/>
          <w:sz w:val="28"/>
          <w:szCs w:val="28"/>
        </w:rPr>
        <w:br/>
      </w:r>
    </w:p>
    <w:p w:rsidR="00EA7674" w:rsidRDefault="00EA7674" w:rsidP="00EA7674">
      <w:pPr>
        <w:pStyle w:val="HTMLPreformatted"/>
        <w:rPr>
          <w:rFonts w:ascii="Times New Roman" w:hAnsi="Times New Roman" w:cs="Times New Roman"/>
          <w:b/>
          <w:sz w:val="28"/>
          <w:szCs w:val="28"/>
        </w:rPr>
      </w:pPr>
    </w:p>
    <w:p w:rsidR="00EA7674" w:rsidRDefault="00EA7674" w:rsidP="00EA7674">
      <w:pPr>
        <w:pStyle w:val="HTMLPreformatted"/>
        <w:rPr>
          <w:rFonts w:ascii="Times New Roman" w:hAnsi="Times New Roman" w:cs="Times New Roman"/>
          <w:b/>
          <w:sz w:val="28"/>
          <w:szCs w:val="28"/>
        </w:rPr>
      </w:pPr>
    </w:p>
    <w:p w:rsidR="00EA7674" w:rsidRDefault="00EA7674" w:rsidP="00EA7674">
      <w:pPr>
        <w:rPr>
          <w:b/>
          <w:sz w:val="28"/>
          <w:szCs w:val="28"/>
        </w:rPr>
      </w:pPr>
    </w:p>
    <w:p w:rsidR="00D04F9C" w:rsidRDefault="00D04F9C"/>
    <w:sectPr w:rsidR="00D04F9C" w:rsidSect="00D04F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492" w:rsidRDefault="00A91492" w:rsidP="00EA7674">
      <w:r>
        <w:separator/>
      </w:r>
    </w:p>
  </w:endnote>
  <w:endnote w:type="continuationSeparator" w:id="1">
    <w:p w:rsidR="00A91492" w:rsidRDefault="00A91492" w:rsidP="00EA7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74" w:rsidRDefault="00EA76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4138907"/>
      <w:docPartObj>
        <w:docPartGallery w:val="Page Numbers (Bottom of Page)"/>
        <w:docPartUnique/>
      </w:docPartObj>
    </w:sdtPr>
    <w:sdtContent>
      <w:p w:rsidR="00EA7674" w:rsidRPr="00EA7674" w:rsidRDefault="00533EFE" w:rsidP="00EA7674">
        <w:pPr>
          <w:pStyle w:val="Footer"/>
          <w:jc w:val="center"/>
          <w:rPr>
            <w:b/>
            <w:sz w:val="28"/>
            <w:szCs w:val="28"/>
            <w:u w:val="single"/>
          </w:rPr>
        </w:pPr>
        <w:r>
          <w:rPr>
            <w:b/>
            <w:sz w:val="28"/>
            <w:szCs w:val="28"/>
            <w:u w:val="single"/>
          </w:rPr>
          <w:t xml:space="preserve">Mastery - Ponderings </w:t>
        </w:r>
        <w:r w:rsidR="00EA7674" w:rsidRPr="00EA7674">
          <w:rPr>
            <w:b/>
            <w:sz w:val="28"/>
            <w:szCs w:val="28"/>
            <w:u w:val="single"/>
          </w:rPr>
          <w:t xml:space="preserve">- </w:t>
        </w:r>
        <w:r w:rsidR="00795792" w:rsidRPr="00EA7674">
          <w:rPr>
            <w:b/>
            <w:sz w:val="28"/>
            <w:szCs w:val="28"/>
            <w:u w:val="single"/>
          </w:rPr>
          <w:fldChar w:fldCharType="begin"/>
        </w:r>
        <w:r w:rsidR="00EA7674" w:rsidRPr="00EA7674">
          <w:rPr>
            <w:b/>
            <w:sz w:val="28"/>
            <w:szCs w:val="28"/>
            <w:u w:val="single"/>
          </w:rPr>
          <w:instrText xml:space="preserve"> PAGE   \* MERGEFORMAT </w:instrText>
        </w:r>
        <w:r w:rsidR="00795792" w:rsidRPr="00EA7674">
          <w:rPr>
            <w:b/>
            <w:sz w:val="28"/>
            <w:szCs w:val="28"/>
            <w:u w:val="single"/>
          </w:rPr>
          <w:fldChar w:fldCharType="separate"/>
        </w:r>
        <w:r w:rsidR="00D87672">
          <w:rPr>
            <w:b/>
            <w:noProof/>
            <w:sz w:val="28"/>
            <w:szCs w:val="28"/>
            <w:u w:val="single"/>
          </w:rPr>
          <w:t>1</w:t>
        </w:r>
        <w:r w:rsidR="00795792" w:rsidRPr="00EA7674">
          <w:rPr>
            <w:b/>
            <w:sz w:val="28"/>
            <w:szCs w:val="28"/>
            <w:u w:val="single"/>
          </w:rPr>
          <w:fldChar w:fldCharType="end"/>
        </w:r>
      </w:p>
    </w:sdtContent>
  </w:sdt>
  <w:p w:rsidR="00EA7674" w:rsidRDefault="00EA76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74" w:rsidRDefault="00EA7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492" w:rsidRDefault="00A91492" w:rsidP="00EA7674">
      <w:r>
        <w:separator/>
      </w:r>
    </w:p>
  </w:footnote>
  <w:footnote w:type="continuationSeparator" w:id="1">
    <w:p w:rsidR="00A91492" w:rsidRDefault="00A91492" w:rsidP="00EA7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74" w:rsidRDefault="00EA76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74" w:rsidRDefault="00EA76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74" w:rsidRDefault="00EA76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7674"/>
    <w:rsid w:val="00146E77"/>
    <w:rsid w:val="00225DC3"/>
    <w:rsid w:val="0032302B"/>
    <w:rsid w:val="003F6033"/>
    <w:rsid w:val="00533EFE"/>
    <w:rsid w:val="00795792"/>
    <w:rsid w:val="009332A1"/>
    <w:rsid w:val="009647B8"/>
    <w:rsid w:val="00A91492"/>
    <w:rsid w:val="00B91FE8"/>
    <w:rsid w:val="00C6403B"/>
    <w:rsid w:val="00D04F9C"/>
    <w:rsid w:val="00D7271A"/>
    <w:rsid w:val="00D87672"/>
    <w:rsid w:val="00DA72A2"/>
    <w:rsid w:val="00EA7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7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semiHidden/>
    <w:unhideWhenUsed/>
    <w:qFormat/>
    <w:rsid w:val="00EA76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A7674"/>
    <w:rPr>
      <w:rFonts w:ascii="Times New Roman" w:eastAsia="Times New Roman" w:hAnsi="Times New Roman" w:cs="Times New Roman"/>
      <w:b/>
      <w:bCs/>
      <w:sz w:val="27"/>
      <w:szCs w:val="27"/>
    </w:rPr>
  </w:style>
  <w:style w:type="paragraph" w:styleId="HTMLPreformatted">
    <w:name w:val="HTML Preformatted"/>
    <w:basedOn w:val="Normal"/>
    <w:link w:val="HTMLPreformattedChar"/>
    <w:semiHidden/>
    <w:unhideWhenUsed/>
    <w:rsid w:val="00EA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A7674"/>
    <w:rPr>
      <w:rFonts w:ascii="Courier New" w:eastAsia="Times New Roman" w:hAnsi="Courier New" w:cs="Courier New"/>
      <w:sz w:val="20"/>
      <w:szCs w:val="20"/>
    </w:rPr>
  </w:style>
  <w:style w:type="paragraph" w:customStyle="1" w:styleId="default">
    <w:name w:val="default"/>
    <w:basedOn w:val="Normal"/>
    <w:rsid w:val="00EA7674"/>
    <w:pPr>
      <w:spacing w:before="100" w:beforeAutospacing="1" w:after="100" w:afterAutospacing="1"/>
    </w:pPr>
  </w:style>
  <w:style w:type="character" w:styleId="Strong">
    <w:name w:val="Strong"/>
    <w:basedOn w:val="DefaultParagraphFont"/>
    <w:qFormat/>
    <w:rsid w:val="00EA7674"/>
    <w:rPr>
      <w:b/>
      <w:bCs/>
    </w:rPr>
  </w:style>
  <w:style w:type="character" w:styleId="HTMLCite">
    <w:name w:val="HTML Cite"/>
    <w:basedOn w:val="DefaultParagraphFont"/>
    <w:semiHidden/>
    <w:unhideWhenUsed/>
    <w:rsid w:val="00EA7674"/>
    <w:rPr>
      <w:i/>
      <w:iCs/>
    </w:rPr>
  </w:style>
  <w:style w:type="character" w:styleId="Emphasis">
    <w:name w:val="Emphasis"/>
    <w:basedOn w:val="DefaultParagraphFont"/>
    <w:qFormat/>
    <w:rsid w:val="00EA7674"/>
    <w:rPr>
      <w:i/>
      <w:iCs/>
    </w:rPr>
  </w:style>
  <w:style w:type="paragraph" w:styleId="Header">
    <w:name w:val="header"/>
    <w:basedOn w:val="Normal"/>
    <w:link w:val="HeaderChar"/>
    <w:uiPriority w:val="99"/>
    <w:semiHidden/>
    <w:unhideWhenUsed/>
    <w:rsid w:val="00EA7674"/>
    <w:pPr>
      <w:tabs>
        <w:tab w:val="center" w:pos="4680"/>
        <w:tab w:val="right" w:pos="9360"/>
      </w:tabs>
    </w:pPr>
  </w:style>
  <w:style w:type="character" w:customStyle="1" w:styleId="HeaderChar">
    <w:name w:val="Header Char"/>
    <w:basedOn w:val="DefaultParagraphFont"/>
    <w:link w:val="Header"/>
    <w:uiPriority w:val="99"/>
    <w:semiHidden/>
    <w:rsid w:val="00EA76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674"/>
    <w:pPr>
      <w:tabs>
        <w:tab w:val="center" w:pos="4680"/>
        <w:tab w:val="right" w:pos="9360"/>
      </w:tabs>
    </w:pPr>
  </w:style>
  <w:style w:type="character" w:customStyle="1" w:styleId="FooterChar">
    <w:name w:val="Footer Char"/>
    <w:basedOn w:val="DefaultParagraphFont"/>
    <w:link w:val="Footer"/>
    <w:uiPriority w:val="99"/>
    <w:rsid w:val="00EA76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55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487</Words>
  <Characters>2776</Characters>
  <Application>Microsoft Office Word</Application>
  <DocSecurity>0</DocSecurity>
  <Lines>23</Lines>
  <Paragraphs>6</Paragraphs>
  <ScaleCrop>false</ScaleCrop>
  <Company>Toshiba</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2015-05-21T16:30:00Z</dcterms:created>
  <dcterms:modified xsi:type="dcterms:W3CDTF">2015-05-21T17:25:00Z</dcterms:modified>
</cp:coreProperties>
</file>