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C4D" w:rsidRPr="00476C4D" w:rsidRDefault="00476C4D" w:rsidP="00185EE3">
      <w:pPr>
        <w:pStyle w:val="default"/>
        <w:ind w:firstLine="20"/>
        <w:jc w:val="center"/>
        <w:rPr>
          <w:b/>
          <w:bCs/>
          <w:sz w:val="32"/>
          <w:szCs w:val="32"/>
          <w:u w:val="single"/>
        </w:rPr>
      </w:pPr>
      <w:r w:rsidRPr="00476C4D">
        <w:rPr>
          <w:b/>
          <w:bCs/>
          <w:sz w:val="32"/>
          <w:szCs w:val="32"/>
          <w:u w:val="single"/>
        </w:rPr>
        <w:t>Non-Resistance</w:t>
      </w:r>
    </w:p>
    <w:p w:rsidR="00185EE3" w:rsidRDefault="00185EE3" w:rsidP="00185EE3">
      <w:pPr>
        <w:pStyle w:val="default"/>
        <w:ind w:firstLine="20"/>
        <w:jc w:val="center"/>
        <w:rPr>
          <w:b/>
          <w:bCs/>
          <w:i/>
          <w:iCs/>
          <w:sz w:val="28"/>
          <w:szCs w:val="28"/>
        </w:rPr>
      </w:pPr>
      <w:r>
        <w:rPr>
          <w:b/>
          <w:bCs/>
          <w:sz w:val="28"/>
          <w:szCs w:val="28"/>
        </w:rPr>
        <w:t xml:space="preserve">But I say to you that you should not resist evil. </w:t>
      </w:r>
      <w:r>
        <w:rPr>
          <w:b/>
          <w:bCs/>
          <w:i/>
          <w:iCs/>
          <w:sz w:val="28"/>
          <w:szCs w:val="28"/>
        </w:rPr>
        <w:br/>
        <w:t> (</w:t>
      </w:r>
      <w:r>
        <w:rPr>
          <w:b/>
          <w:bCs/>
          <w:i/>
          <w:iCs/>
          <w:sz w:val="28"/>
          <w:szCs w:val="28"/>
          <w:u w:val="single"/>
        </w:rPr>
        <w:t>St. Matthew 5:39</w:t>
      </w:r>
      <w:r>
        <w:rPr>
          <w:b/>
          <w:bCs/>
          <w:i/>
          <w:iCs/>
          <w:sz w:val="28"/>
          <w:szCs w:val="28"/>
        </w:rPr>
        <w:t>)</w:t>
      </w:r>
    </w:p>
    <w:p w:rsidR="00185EE3" w:rsidRDefault="00185EE3" w:rsidP="00185EE3">
      <w:pPr>
        <w:pStyle w:val="default"/>
        <w:rPr>
          <w:b/>
          <w:sz w:val="28"/>
          <w:szCs w:val="28"/>
        </w:rPr>
      </w:pPr>
      <w:r>
        <w:rPr>
          <w:b/>
          <w:bCs/>
          <w:color w:val="0000FF"/>
          <w:sz w:val="28"/>
          <w:szCs w:val="28"/>
        </w:rPr>
        <w:t>Thomas Aquinas</w:t>
      </w:r>
      <w:r>
        <w:rPr>
          <w:b/>
          <w:sz w:val="28"/>
          <w:szCs w:val="28"/>
        </w:rPr>
        <w:t xml:space="preserve">, who knew more about education and persuasion than almost anybody who ever lived, once said that when you wanted to convert someone to your view, you went over to where he was standing, took him by the hand (mentally speaking) and guided him. You didn’t stand across the room and shout at him; you didn’t call him a dummy, you didn’t order him to come over to where you were. You started where he was and worked from that position. That was the only way to get him to budge. </w:t>
      </w:r>
      <w:r>
        <w:rPr>
          <w:b/>
          <w:i/>
          <w:iCs/>
          <w:sz w:val="28"/>
          <w:szCs w:val="28"/>
        </w:rPr>
        <w:t xml:space="preserve">(Joe Griffith, in </w:t>
      </w:r>
      <w:r>
        <w:rPr>
          <w:b/>
          <w:i/>
          <w:iCs/>
          <w:sz w:val="28"/>
          <w:szCs w:val="28"/>
          <w:u w:val="single"/>
        </w:rPr>
        <w:t>Speaker’s Library of Business</w:t>
      </w:r>
      <w:r>
        <w:rPr>
          <w:b/>
          <w:i/>
          <w:iCs/>
          <w:sz w:val="28"/>
          <w:szCs w:val="28"/>
        </w:rPr>
        <w:t xml:space="preserve">, p. 229) </w:t>
      </w:r>
    </w:p>
    <w:p w:rsidR="00185EE3" w:rsidRDefault="00185EE3" w:rsidP="00185EE3">
      <w:pPr>
        <w:pStyle w:val="default"/>
        <w:spacing w:before="0" w:beforeAutospacing="0" w:after="0" w:afterAutospacing="0"/>
        <w:rPr>
          <w:b/>
          <w:i/>
          <w:iCs/>
          <w:sz w:val="28"/>
          <w:szCs w:val="28"/>
        </w:rPr>
      </w:pPr>
      <w:r>
        <w:rPr>
          <w:b/>
          <w:sz w:val="28"/>
          <w:szCs w:val="28"/>
        </w:rPr>
        <w:t xml:space="preserve">The government of </w:t>
      </w:r>
      <w:r>
        <w:rPr>
          <w:b/>
          <w:bCs/>
          <w:color w:val="0000FF"/>
          <w:sz w:val="28"/>
          <w:szCs w:val="28"/>
        </w:rPr>
        <w:t>Austria</w:t>
      </w:r>
      <w:r>
        <w:rPr>
          <w:b/>
          <w:color w:val="3366FF"/>
          <w:sz w:val="28"/>
          <w:szCs w:val="28"/>
        </w:rPr>
        <w:t xml:space="preserve"> </w:t>
      </w:r>
      <w:r>
        <w:rPr>
          <w:b/>
          <w:sz w:val="28"/>
          <w:szCs w:val="28"/>
        </w:rPr>
        <w:t xml:space="preserve">-- right there at the edge of the Soviet bloc -- spends more money on the Vienna Opera than on national defense. Of the police officers in London, what proportion are authorized to carry guns. One out of  nine. </w:t>
      </w:r>
      <w:r>
        <w:rPr>
          <w:b/>
          <w:i/>
          <w:iCs/>
          <w:sz w:val="28"/>
          <w:szCs w:val="28"/>
        </w:rPr>
        <w:t>(L. M. Boyd)</w:t>
      </w:r>
    </w:p>
    <w:p w:rsidR="00185EE3" w:rsidRDefault="00185EE3" w:rsidP="00185EE3">
      <w:pPr>
        <w:pStyle w:val="default"/>
        <w:spacing w:before="0" w:beforeAutospacing="0" w:after="0" w:afterAutospacing="0"/>
        <w:rPr>
          <w:b/>
          <w:i/>
          <w:iCs/>
          <w:sz w:val="28"/>
          <w:szCs w:val="28"/>
        </w:rPr>
      </w:pPr>
    </w:p>
    <w:p w:rsidR="00185EE3" w:rsidRDefault="00185EE3" w:rsidP="00185EE3">
      <w:pPr>
        <w:pStyle w:val="default"/>
        <w:pBdr>
          <w:bottom w:val="dotted" w:sz="24" w:space="1" w:color="auto"/>
        </w:pBdr>
        <w:spacing w:before="0" w:beforeAutospacing="0" w:after="0" w:afterAutospacing="0"/>
        <w:rPr>
          <w:b/>
          <w:i/>
          <w:iCs/>
          <w:sz w:val="28"/>
          <w:szCs w:val="28"/>
        </w:rPr>
      </w:pPr>
      <w:r>
        <w:rPr>
          <w:b/>
          <w:sz w:val="28"/>
          <w:szCs w:val="28"/>
        </w:rPr>
        <w:t xml:space="preserve">Report is automotive designers are working on ways to cut wind drag by streamlining the undersides of </w:t>
      </w:r>
      <w:r>
        <w:rPr>
          <w:b/>
          <w:bCs/>
          <w:color w:val="0000FF"/>
          <w:sz w:val="28"/>
          <w:szCs w:val="28"/>
        </w:rPr>
        <w:t>cars</w:t>
      </w:r>
      <w:r>
        <w:rPr>
          <w:b/>
          <w:sz w:val="28"/>
          <w:szCs w:val="28"/>
        </w:rPr>
        <w:t xml:space="preserve">. </w:t>
      </w:r>
      <w:r>
        <w:rPr>
          <w:b/>
          <w:i/>
          <w:iCs/>
          <w:sz w:val="28"/>
          <w:szCs w:val="28"/>
        </w:rPr>
        <w:t>(L. M. Boyd)</w:t>
      </w:r>
    </w:p>
    <w:p w:rsidR="00185EE3" w:rsidRDefault="00185EE3" w:rsidP="00185EE3">
      <w:pPr>
        <w:pStyle w:val="default"/>
        <w:pBdr>
          <w:bottom w:val="dotted" w:sz="24" w:space="1" w:color="auto"/>
        </w:pBdr>
        <w:spacing w:before="0" w:beforeAutospacing="0" w:after="0" w:afterAutospacing="0"/>
        <w:rPr>
          <w:b/>
          <w:i/>
          <w:iCs/>
          <w:sz w:val="28"/>
          <w:szCs w:val="28"/>
        </w:rPr>
      </w:pPr>
    </w:p>
    <w:p w:rsidR="00476C4D" w:rsidRDefault="00185EE3" w:rsidP="00476C4D">
      <w:pPr>
        <w:pStyle w:val="default"/>
        <w:pBdr>
          <w:bottom w:val="dotted" w:sz="24" w:space="1" w:color="auto"/>
        </w:pBdr>
        <w:spacing w:before="0" w:beforeAutospacing="0" w:after="0" w:afterAutospacing="0"/>
        <w:rPr>
          <w:b/>
          <w:i/>
          <w:iCs/>
          <w:sz w:val="28"/>
          <w:szCs w:val="28"/>
        </w:rPr>
      </w:pPr>
      <w:r>
        <w:rPr>
          <w:b/>
          <w:sz w:val="28"/>
          <w:szCs w:val="28"/>
        </w:rPr>
        <w:t xml:space="preserve">Being nice to people who are rude to you is being dumb like a fox.  Unexpected -- and undeserved -- </w:t>
      </w:r>
      <w:r>
        <w:rPr>
          <w:b/>
          <w:bCs/>
          <w:color w:val="0000FF"/>
          <w:sz w:val="28"/>
          <w:szCs w:val="28"/>
        </w:rPr>
        <w:t>civility</w:t>
      </w:r>
      <w:r>
        <w:rPr>
          <w:b/>
          <w:sz w:val="28"/>
          <w:szCs w:val="28"/>
        </w:rPr>
        <w:t xml:space="preserve"> throws people off balance and allows you to take the advantage. “Turn the other cheek” isn't an endorsement of wimps -- it is sound business advice. </w:t>
      </w:r>
      <w:r>
        <w:rPr>
          <w:b/>
          <w:i/>
          <w:iCs/>
          <w:sz w:val="28"/>
          <w:szCs w:val="28"/>
        </w:rPr>
        <w:t xml:space="preserve">(Susan Stewart, in </w:t>
      </w:r>
      <w:r>
        <w:rPr>
          <w:b/>
          <w:i/>
          <w:iCs/>
          <w:sz w:val="28"/>
          <w:szCs w:val="28"/>
          <w:u w:val="single"/>
        </w:rPr>
        <w:t>Atlanta Magazine</w:t>
      </w:r>
      <w:r>
        <w:rPr>
          <w:b/>
          <w:i/>
          <w:iCs/>
          <w:sz w:val="28"/>
          <w:szCs w:val="28"/>
        </w:rPr>
        <w:t>)</w:t>
      </w:r>
    </w:p>
    <w:p w:rsidR="00476C4D" w:rsidRDefault="00476C4D" w:rsidP="00476C4D">
      <w:pPr>
        <w:pStyle w:val="default"/>
        <w:pBdr>
          <w:bottom w:val="dotted" w:sz="24" w:space="1" w:color="auto"/>
        </w:pBdr>
        <w:spacing w:before="0" w:beforeAutospacing="0" w:after="0" w:afterAutospacing="0"/>
        <w:rPr>
          <w:b/>
          <w:i/>
          <w:iCs/>
          <w:sz w:val="28"/>
          <w:szCs w:val="28"/>
        </w:rPr>
      </w:pPr>
    </w:p>
    <w:p w:rsidR="00476C4D" w:rsidRDefault="00185EE3" w:rsidP="00476C4D">
      <w:pPr>
        <w:pStyle w:val="default"/>
        <w:pBdr>
          <w:bottom w:val="dotted" w:sz="24" w:space="1" w:color="auto"/>
        </w:pBdr>
        <w:spacing w:before="0" w:beforeAutospacing="0" w:after="0" w:afterAutospacing="0"/>
        <w:rPr>
          <w:b/>
          <w:i/>
          <w:iCs/>
          <w:sz w:val="28"/>
          <w:szCs w:val="28"/>
        </w:rPr>
      </w:pPr>
      <w:r>
        <w:rPr>
          <w:b/>
          <w:sz w:val="28"/>
          <w:szCs w:val="28"/>
        </w:rPr>
        <w:t xml:space="preserve">A starfish devours a </w:t>
      </w:r>
      <w:r>
        <w:rPr>
          <w:b/>
          <w:bCs/>
          <w:color w:val="0000FF"/>
          <w:sz w:val="28"/>
          <w:szCs w:val="28"/>
        </w:rPr>
        <w:t>clam</w:t>
      </w:r>
      <w:r>
        <w:rPr>
          <w:b/>
          <w:sz w:val="28"/>
          <w:szCs w:val="28"/>
        </w:rPr>
        <w:t xml:space="preserve">. The clam then seals shut its shell and marks time for about 14 days in the intestinal tract, until the starfish excretes it.  The clam then goes off on its own again, unharmed. </w:t>
      </w:r>
      <w:r>
        <w:rPr>
          <w:b/>
          <w:i/>
          <w:iCs/>
          <w:sz w:val="28"/>
          <w:szCs w:val="28"/>
        </w:rPr>
        <w:t>(L. M. Boyd)</w:t>
      </w:r>
    </w:p>
    <w:p w:rsidR="00476C4D" w:rsidRDefault="00476C4D" w:rsidP="00476C4D">
      <w:pPr>
        <w:pStyle w:val="default"/>
        <w:pBdr>
          <w:bottom w:val="dotted" w:sz="24" w:space="1" w:color="auto"/>
        </w:pBdr>
        <w:spacing w:before="0" w:beforeAutospacing="0" w:after="0" w:afterAutospacing="0"/>
        <w:rPr>
          <w:b/>
          <w:i/>
          <w:iCs/>
          <w:sz w:val="28"/>
          <w:szCs w:val="28"/>
        </w:rPr>
      </w:pPr>
    </w:p>
    <w:p w:rsidR="00185EE3" w:rsidRPr="00476C4D" w:rsidRDefault="00185EE3" w:rsidP="00476C4D">
      <w:pPr>
        <w:pStyle w:val="default"/>
        <w:pBdr>
          <w:bottom w:val="dotted" w:sz="24" w:space="1" w:color="auto"/>
        </w:pBdr>
        <w:spacing w:before="0" w:beforeAutospacing="0" w:after="0" w:afterAutospacing="0"/>
        <w:rPr>
          <w:b/>
          <w:i/>
          <w:iCs/>
          <w:sz w:val="28"/>
          <w:szCs w:val="28"/>
        </w:rPr>
      </w:pPr>
      <w:r w:rsidRPr="00476C4D">
        <w:rPr>
          <w:b/>
          <w:sz w:val="28"/>
          <w:szCs w:val="28"/>
        </w:rPr>
        <w:t xml:space="preserve">The greatest </w:t>
      </w:r>
      <w:r w:rsidRPr="00476C4D">
        <w:rPr>
          <w:b/>
          <w:color w:val="0000FF"/>
          <w:sz w:val="28"/>
          <w:szCs w:val="28"/>
        </w:rPr>
        <w:t>conqueror</w:t>
      </w:r>
      <w:r w:rsidRPr="00476C4D">
        <w:rPr>
          <w:b/>
          <w:sz w:val="28"/>
          <w:szCs w:val="28"/>
        </w:rPr>
        <w:t xml:space="preserve"> is he who overcomes the enemy without a blow. </w:t>
      </w:r>
      <w:r w:rsidRPr="00476C4D">
        <w:rPr>
          <w:b/>
          <w:i/>
          <w:iCs/>
          <w:sz w:val="28"/>
          <w:szCs w:val="28"/>
        </w:rPr>
        <w:t>(Chinese proverb)</w:t>
      </w:r>
    </w:p>
    <w:p w:rsidR="00185EE3" w:rsidRDefault="00185EE3" w:rsidP="00185EE3">
      <w:pPr>
        <w:pStyle w:val="default"/>
        <w:pBdr>
          <w:bottom w:val="dotted" w:sz="24" w:space="1" w:color="auto"/>
        </w:pBdr>
        <w:rPr>
          <w:b/>
          <w:i/>
          <w:iCs/>
          <w:sz w:val="28"/>
          <w:szCs w:val="28"/>
        </w:rPr>
      </w:pPr>
      <w:r>
        <w:rPr>
          <w:b/>
          <w:sz w:val="28"/>
          <w:szCs w:val="28"/>
        </w:rPr>
        <w:t xml:space="preserve">When circus handlers moved </w:t>
      </w:r>
      <w:r>
        <w:rPr>
          <w:b/>
          <w:bCs/>
          <w:color w:val="0000FF"/>
          <w:sz w:val="28"/>
          <w:szCs w:val="28"/>
        </w:rPr>
        <w:t>elephants</w:t>
      </w:r>
      <w:r>
        <w:rPr>
          <w:b/>
          <w:sz w:val="28"/>
          <w:szCs w:val="28"/>
        </w:rPr>
        <w:t xml:space="preserve"> around the country years ago, they learned it was safer to anchor an elephant with a chain of straw than with a chain of steel. No chain was strong enough to hold the big beast if it shied violently. A straw chain never got its attention. But the clanking of a metal chain sometimes startled it. </w:t>
      </w:r>
      <w:r>
        <w:rPr>
          <w:b/>
          <w:i/>
          <w:iCs/>
          <w:sz w:val="28"/>
          <w:szCs w:val="28"/>
        </w:rPr>
        <w:t>(L. M. Boyd)</w:t>
      </w:r>
    </w:p>
    <w:p w:rsidR="00185EE3" w:rsidRDefault="00185EE3" w:rsidP="00185EE3">
      <w:pPr>
        <w:pStyle w:val="default"/>
        <w:pBdr>
          <w:bottom w:val="dotted" w:sz="24" w:space="1" w:color="auto"/>
        </w:pBdr>
        <w:rPr>
          <w:b/>
          <w:i/>
          <w:iCs/>
          <w:sz w:val="28"/>
          <w:szCs w:val="28"/>
        </w:rPr>
      </w:pPr>
      <w:r>
        <w:rPr>
          <w:b/>
          <w:sz w:val="28"/>
          <w:szCs w:val="28"/>
        </w:rPr>
        <w:lastRenderedPageBreak/>
        <w:t xml:space="preserve">Time is a </w:t>
      </w:r>
      <w:r>
        <w:rPr>
          <w:b/>
          <w:color w:val="0000FF"/>
          <w:sz w:val="28"/>
          <w:szCs w:val="28"/>
        </w:rPr>
        <w:t xml:space="preserve">flowing </w:t>
      </w:r>
      <w:r>
        <w:rPr>
          <w:b/>
          <w:bCs/>
          <w:color w:val="0000FF"/>
          <w:sz w:val="28"/>
          <w:szCs w:val="28"/>
        </w:rPr>
        <w:t>river</w:t>
      </w:r>
      <w:r>
        <w:rPr>
          <w:b/>
          <w:color w:val="3366FF"/>
          <w:sz w:val="28"/>
          <w:szCs w:val="28"/>
        </w:rPr>
        <w:t>.</w:t>
      </w:r>
      <w:r>
        <w:rPr>
          <w:b/>
          <w:sz w:val="28"/>
          <w:szCs w:val="28"/>
        </w:rPr>
        <w:t xml:space="preserve"> Happy those who allow themselves to be carried, unresisting, with the current. </w:t>
      </w:r>
      <w:r>
        <w:rPr>
          <w:b/>
          <w:i/>
          <w:iCs/>
          <w:sz w:val="28"/>
          <w:szCs w:val="28"/>
        </w:rPr>
        <w:t>(C. Morley)</w:t>
      </w:r>
    </w:p>
    <w:p w:rsidR="00185EE3" w:rsidRDefault="00185EE3" w:rsidP="00185EE3">
      <w:pPr>
        <w:pStyle w:val="default"/>
        <w:pBdr>
          <w:bottom w:val="dotted" w:sz="24" w:space="1" w:color="auto"/>
        </w:pBdr>
        <w:rPr>
          <w:b/>
          <w:i/>
          <w:iCs/>
          <w:sz w:val="28"/>
          <w:szCs w:val="28"/>
        </w:rPr>
      </w:pPr>
      <w:r>
        <w:rPr>
          <w:b/>
          <w:sz w:val="28"/>
          <w:szCs w:val="28"/>
        </w:rPr>
        <w:t xml:space="preserve">A </w:t>
      </w:r>
      <w:r>
        <w:rPr>
          <w:b/>
          <w:bCs/>
          <w:color w:val="0000FF"/>
          <w:sz w:val="28"/>
          <w:szCs w:val="28"/>
        </w:rPr>
        <w:t>giraffe</w:t>
      </w:r>
      <w:r>
        <w:rPr>
          <w:b/>
          <w:sz w:val="28"/>
          <w:szCs w:val="28"/>
        </w:rPr>
        <w:t xml:space="preserve"> in a fight never bites. </w:t>
      </w:r>
      <w:r>
        <w:rPr>
          <w:b/>
          <w:i/>
          <w:iCs/>
          <w:sz w:val="28"/>
          <w:szCs w:val="28"/>
        </w:rPr>
        <w:t>(L. M. Boyd)</w:t>
      </w:r>
    </w:p>
    <w:p w:rsidR="00185EE3" w:rsidRDefault="00185EE3" w:rsidP="00185EE3">
      <w:pPr>
        <w:pStyle w:val="default"/>
        <w:pBdr>
          <w:bottom w:val="dotted" w:sz="24" w:space="1" w:color="auto"/>
        </w:pBdr>
        <w:rPr>
          <w:b/>
          <w:i/>
          <w:iCs/>
          <w:sz w:val="28"/>
          <w:szCs w:val="28"/>
        </w:rPr>
      </w:pPr>
      <w:r>
        <w:rPr>
          <w:b/>
          <w:sz w:val="28"/>
          <w:szCs w:val="28"/>
        </w:rPr>
        <w:t xml:space="preserve">You </w:t>
      </w:r>
      <w:r>
        <w:rPr>
          <w:b/>
          <w:color w:val="0000FF"/>
          <w:sz w:val="28"/>
          <w:szCs w:val="28"/>
        </w:rPr>
        <w:t xml:space="preserve">have </w:t>
      </w:r>
      <w:r>
        <w:rPr>
          <w:b/>
          <w:bCs/>
          <w:color w:val="0000FF"/>
          <w:sz w:val="28"/>
          <w:szCs w:val="28"/>
        </w:rPr>
        <w:t>not</w:t>
      </w:r>
      <w:r>
        <w:rPr>
          <w:b/>
          <w:sz w:val="28"/>
          <w:szCs w:val="28"/>
        </w:rPr>
        <w:t xml:space="preserve"> argued, but you have conquered. You have not defeated me, yet you have won me. </w:t>
      </w:r>
      <w:r>
        <w:rPr>
          <w:b/>
          <w:i/>
          <w:iCs/>
          <w:sz w:val="28"/>
          <w:szCs w:val="28"/>
        </w:rPr>
        <w:t>(Maulingaputta)</w:t>
      </w:r>
    </w:p>
    <w:p w:rsidR="00185EE3" w:rsidRDefault="00185EE3" w:rsidP="00185EE3">
      <w:pPr>
        <w:pStyle w:val="default"/>
        <w:pBdr>
          <w:bottom w:val="dotted" w:sz="24" w:space="1" w:color="auto"/>
        </w:pBdr>
        <w:rPr>
          <w:b/>
          <w:i/>
          <w:iCs/>
          <w:sz w:val="28"/>
          <w:szCs w:val="28"/>
        </w:rPr>
      </w:pPr>
      <w:r>
        <w:rPr>
          <w:b/>
          <w:sz w:val="28"/>
          <w:szCs w:val="28"/>
        </w:rPr>
        <w:t xml:space="preserve">When an </w:t>
      </w:r>
      <w:r>
        <w:rPr>
          <w:b/>
          <w:bCs/>
          <w:color w:val="0000FF"/>
          <w:sz w:val="28"/>
          <w:szCs w:val="28"/>
        </w:rPr>
        <w:t>issue</w:t>
      </w:r>
      <w:r>
        <w:rPr>
          <w:b/>
          <w:color w:val="0000FF"/>
          <w:sz w:val="28"/>
          <w:szCs w:val="28"/>
        </w:rPr>
        <w:t xml:space="preserve"> comes to the surface</w:t>
      </w:r>
      <w:r>
        <w:rPr>
          <w:b/>
          <w:sz w:val="28"/>
          <w:szCs w:val="28"/>
        </w:rPr>
        <w:t xml:space="preserve">, and you know that you don’t want it there anymore, don’t attack it. Love yourself for its existence in you. Allow it to be there in you, and in the allowing, you can let it go. </w:t>
      </w:r>
      <w:r>
        <w:rPr>
          <w:b/>
          <w:i/>
          <w:iCs/>
          <w:sz w:val="28"/>
          <w:szCs w:val="28"/>
        </w:rPr>
        <w:t xml:space="preserve">(Carol Ruth Knox, in </w:t>
      </w:r>
      <w:r>
        <w:rPr>
          <w:b/>
          <w:i/>
          <w:iCs/>
          <w:sz w:val="28"/>
          <w:szCs w:val="28"/>
          <w:u w:val="single"/>
        </w:rPr>
        <w:t>The Incredible Journey</w:t>
      </w:r>
      <w:r>
        <w:rPr>
          <w:b/>
          <w:i/>
          <w:iCs/>
          <w:sz w:val="28"/>
          <w:szCs w:val="28"/>
        </w:rPr>
        <w:t>, p. 102)</w:t>
      </w:r>
    </w:p>
    <w:p w:rsidR="00185EE3" w:rsidRDefault="00185EE3" w:rsidP="00185EE3">
      <w:pPr>
        <w:pStyle w:val="default"/>
        <w:pBdr>
          <w:bottom w:val="dotted" w:sz="24" w:space="1" w:color="auto"/>
        </w:pBdr>
        <w:rPr>
          <w:b/>
          <w:i/>
          <w:iCs/>
          <w:sz w:val="28"/>
          <w:szCs w:val="28"/>
        </w:rPr>
      </w:pPr>
      <w:r>
        <w:rPr>
          <w:b/>
          <w:bCs/>
          <w:color w:val="0000FF"/>
          <w:sz w:val="28"/>
          <w:szCs w:val="28"/>
        </w:rPr>
        <w:t>Lightning</w:t>
      </w:r>
      <w:r>
        <w:rPr>
          <w:b/>
          <w:sz w:val="28"/>
          <w:szCs w:val="28"/>
        </w:rPr>
        <w:t xml:space="preserve"> is more likely than not to strike twice in the same place. Like all electric currents or discharges, lightning follows the path of least resistance. </w:t>
      </w:r>
      <w:r>
        <w:rPr>
          <w:b/>
          <w:i/>
          <w:iCs/>
          <w:sz w:val="28"/>
          <w:szCs w:val="28"/>
        </w:rPr>
        <w:t>(Isaac Asimov's Book of Facts, p. 466)</w:t>
      </w:r>
    </w:p>
    <w:p w:rsidR="00185EE3" w:rsidRDefault="00185EE3" w:rsidP="00185EE3">
      <w:pPr>
        <w:pStyle w:val="default"/>
        <w:pBdr>
          <w:bottom w:val="dotted" w:sz="24" w:space="1" w:color="auto"/>
        </w:pBdr>
        <w:rPr>
          <w:b/>
          <w:i/>
          <w:iCs/>
          <w:sz w:val="28"/>
          <w:szCs w:val="28"/>
        </w:rPr>
      </w:pPr>
      <w:r>
        <w:rPr>
          <w:b/>
          <w:sz w:val="28"/>
          <w:szCs w:val="28"/>
        </w:rPr>
        <w:t>The “</w:t>
      </w:r>
      <w:r>
        <w:rPr>
          <w:b/>
          <w:bCs/>
          <w:color w:val="0000FF"/>
          <w:sz w:val="28"/>
          <w:szCs w:val="28"/>
        </w:rPr>
        <w:t>Lone Ranger</w:t>
      </w:r>
      <w:r>
        <w:rPr>
          <w:b/>
          <w:sz w:val="28"/>
          <w:szCs w:val="28"/>
        </w:rPr>
        <w:t xml:space="preserve">” never killed anybody. </w:t>
      </w:r>
      <w:r>
        <w:rPr>
          <w:b/>
          <w:i/>
          <w:iCs/>
          <w:sz w:val="28"/>
          <w:szCs w:val="28"/>
        </w:rPr>
        <w:t>(L. M. Boyd)</w:t>
      </w:r>
    </w:p>
    <w:p w:rsidR="00185EE3" w:rsidRDefault="00185EE3" w:rsidP="00185EE3">
      <w:pPr>
        <w:pStyle w:val="default"/>
        <w:pBdr>
          <w:bottom w:val="dotted" w:sz="24" w:space="1" w:color="auto"/>
        </w:pBdr>
        <w:rPr>
          <w:b/>
          <w:i/>
          <w:iCs/>
          <w:sz w:val="28"/>
          <w:szCs w:val="28"/>
        </w:rPr>
      </w:pPr>
      <w:r>
        <w:rPr>
          <w:b/>
          <w:sz w:val="28"/>
          <w:szCs w:val="28"/>
        </w:rPr>
        <w:t xml:space="preserve">The principality of </w:t>
      </w:r>
      <w:r>
        <w:rPr>
          <w:b/>
          <w:bCs/>
          <w:color w:val="0000FF"/>
          <w:sz w:val="28"/>
          <w:szCs w:val="28"/>
        </w:rPr>
        <w:t>Monaco</w:t>
      </w:r>
      <w:r>
        <w:rPr>
          <w:b/>
          <w:sz w:val="28"/>
          <w:szCs w:val="28"/>
        </w:rPr>
        <w:t xml:space="preserve"> is the only country in the world whose orchestra is bigger than its defense force. There are 85 musicians in the national orchestra and 82 men in the military.</w:t>
      </w:r>
      <w:r>
        <w:rPr>
          <w:b/>
          <w:i/>
          <w:iCs/>
          <w:sz w:val="28"/>
          <w:szCs w:val="28"/>
        </w:rPr>
        <w:t xml:space="preserve"> (Sunday Express, London)</w:t>
      </w:r>
    </w:p>
    <w:p w:rsidR="00185EE3" w:rsidRDefault="00185EE3" w:rsidP="00185EE3">
      <w:pPr>
        <w:pStyle w:val="default"/>
        <w:pBdr>
          <w:bottom w:val="dotted" w:sz="24" w:space="1" w:color="auto"/>
        </w:pBdr>
        <w:rPr>
          <w:b/>
          <w:i/>
          <w:iCs/>
          <w:sz w:val="28"/>
          <w:szCs w:val="28"/>
        </w:rPr>
      </w:pPr>
      <w:r>
        <w:rPr>
          <w:b/>
          <w:sz w:val="28"/>
          <w:szCs w:val="28"/>
        </w:rPr>
        <w:t xml:space="preserve">Another little-known fact about </w:t>
      </w:r>
      <w:r>
        <w:rPr>
          <w:b/>
          <w:bCs/>
          <w:color w:val="0000FF"/>
          <w:sz w:val="28"/>
          <w:szCs w:val="28"/>
        </w:rPr>
        <w:t>Native Americans</w:t>
      </w:r>
      <w:r>
        <w:rPr>
          <w:b/>
          <w:sz w:val="28"/>
          <w:szCs w:val="28"/>
        </w:rPr>
        <w:t xml:space="preserve"> is that some were utter pacifists. Wouldn't fight when their villages were raided. </w:t>
      </w:r>
      <w:r>
        <w:rPr>
          <w:b/>
          <w:i/>
          <w:iCs/>
          <w:sz w:val="28"/>
          <w:szCs w:val="28"/>
        </w:rPr>
        <w:t>(L. M. Boyd)</w:t>
      </w:r>
    </w:p>
    <w:p w:rsidR="00185EE3" w:rsidRDefault="00185EE3" w:rsidP="00185EE3">
      <w:pPr>
        <w:pStyle w:val="default"/>
        <w:pBdr>
          <w:bottom w:val="dotted" w:sz="24" w:space="1" w:color="auto"/>
        </w:pBdr>
        <w:rPr>
          <w:b/>
          <w:i/>
          <w:iCs/>
          <w:color w:val="000000"/>
          <w:sz w:val="28"/>
          <w:szCs w:val="28"/>
        </w:rPr>
      </w:pPr>
      <w:r>
        <w:rPr>
          <w:b/>
          <w:color w:val="000000"/>
          <w:sz w:val="28"/>
          <w:szCs w:val="28"/>
        </w:rPr>
        <w:t xml:space="preserve">Indeed, scientists have found that most </w:t>
      </w:r>
      <w:r>
        <w:rPr>
          <w:b/>
          <w:bCs/>
          <w:color w:val="0000FF"/>
          <w:sz w:val="28"/>
          <w:szCs w:val="28"/>
        </w:rPr>
        <w:t>plants</w:t>
      </w:r>
      <w:r>
        <w:rPr>
          <w:b/>
          <w:color w:val="000000"/>
          <w:sz w:val="28"/>
          <w:szCs w:val="28"/>
        </w:rPr>
        <w:t xml:space="preserve"> produce chemical herbicides to use against other plants, and insecticides against one or more kinds of insects. But to be effective in the garden jungle, a plant need not kill those that threaten it. Often a plant only weakens its enemies enough to deter them and thus protect themselves. The tobacco plant produces nicotine, an insecticide so effective that one whiff of its vapor can paralyze an aphid. Oak and pine trees and many other plants load their leaves with tannins. Tannic acid causes enzyme changes in the stomachs of herbivores that make the leaves hard to digest. The more oak leaves an insect eats, the less the nourishment absorbed by its digestive system, and thus the attacker is weakened. </w:t>
      </w:r>
      <w:r>
        <w:rPr>
          <w:b/>
          <w:i/>
          <w:iCs/>
          <w:color w:val="000000"/>
          <w:sz w:val="28"/>
          <w:szCs w:val="28"/>
        </w:rPr>
        <w:t xml:space="preserve">(Lowell Ponte, in </w:t>
      </w:r>
      <w:r>
        <w:rPr>
          <w:b/>
          <w:i/>
          <w:iCs/>
          <w:color w:val="000000"/>
          <w:sz w:val="28"/>
          <w:szCs w:val="28"/>
          <w:u w:val="single"/>
        </w:rPr>
        <w:t>Reader’s Digest</w:t>
      </w:r>
      <w:r>
        <w:rPr>
          <w:b/>
          <w:i/>
          <w:iCs/>
          <w:color w:val="000000"/>
          <w:sz w:val="28"/>
          <w:szCs w:val="28"/>
        </w:rPr>
        <w:t>)</w:t>
      </w:r>
    </w:p>
    <w:p w:rsidR="00185EE3" w:rsidRDefault="00185EE3" w:rsidP="00185EE3">
      <w:pPr>
        <w:pStyle w:val="default"/>
        <w:pBdr>
          <w:bottom w:val="dotted" w:sz="24" w:space="1" w:color="auto"/>
        </w:pBdr>
        <w:rPr>
          <w:b/>
          <w:i/>
          <w:iCs/>
          <w:sz w:val="28"/>
          <w:szCs w:val="28"/>
        </w:rPr>
      </w:pPr>
      <w:r>
        <w:rPr>
          <w:b/>
          <w:sz w:val="28"/>
          <w:szCs w:val="28"/>
        </w:rPr>
        <w:t xml:space="preserve">The greatest possible way to </w:t>
      </w:r>
      <w:r>
        <w:rPr>
          <w:b/>
          <w:bCs/>
          <w:color w:val="0000FF"/>
          <w:sz w:val="28"/>
          <w:szCs w:val="28"/>
        </w:rPr>
        <w:t>practice</w:t>
      </w:r>
      <w:r>
        <w:rPr>
          <w:b/>
          <w:color w:val="0000FF"/>
          <w:sz w:val="28"/>
          <w:szCs w:val="28"/>
        </w:rPr>
        <w:t xml:space="preserve"> non-resistance</w:t>
      </w:r>
      <w:r>
        <w:rPr>
          <w:b/>
          <w:sz w:val="28"/>
          <w:szCs w:val="28"/>
        </w:rPr>
        <w:t xml:space="preserve"> is to know that God is always present, despite whatever may seem to be. This, of course, is what is meant by love. Non-resistance is the freeing law that makes effective </w:t>
      </w:r>
      <w:r>
        <w:rPr>
          <w:b/>
          <w:sz w:val="28"/>
          <w:szCs w:val="28"/>
        </w:rPr>
        <w:lastRenderedPageBreak/>
        <w:t xml:space="preserve">living possible. For when we resist anything, we surrender our control (dominion) and give power to the very thing resisted. We then see it as all-powerful! </w:t>
      </w:r>
      <w:r>
        <w:rPr>
          <w:b/>
          <w:i/>
          <w:iCs/>
          <w:sz w:val="28"/>
          <w:szCs w:val="28"/>
        </w:rPr>
        <w:t>(Jack H.  Holland)</w:t>
      </w:r>
    </w:p>
    <w:p w:rsidR="00185EE3" w:rsidRDefault="00185EE3" w:rsidP="00185EE3">
      <w:pPr>
        <w:pStyle w:val="default"/>
        <w:pBdr>
          <w:bottom w:val="dotted" w:sz="24" w:space="1" w:color="auto"/>
        </w:pBdr>
        <w:rPr>
          <w:b/>
          <w:i/>
          <w:iCs/>
          <w:sz w:val="28"/>
          <w:szCs w:val="28"/>
        </w:rPr>
      </w:pPr>
      <w:r>
        <w:rPr>
          <w:b/>
          <w:sz w:val="28"/>
          <w:szCs w:val="28"/>
        </w:rPr>
        <w:t xml:space="preserve">Seven </w:t>
      </w:r>
      <w:r>
        <w:rPr>
          <w:b/>
          <w:color w:val="0000FF"/>
          <w:sz w:val="28"/>
          <w:szCs w:val="28"/>
        </w:rPr>
        <w:t xml:space="preserve">presidents never </w:t>
      </w:r>
      <w:r>
        <w:rPr>
          <w:b/>
          <w:bCs/>
          <w:color w:val="0000FF"/>
          <w:sz w:val="28"/>
          <w:szCs w:val="28"/>
        </w:rPr>
        <w:t>vetoed</w:t>
      </w:r>
      <w:r>
        <w:rPr>
          <w:b/>
          <w:color w:val="0000FF"/>
          <w:sz w:val="28"/>
          <w:szCs w:val="28"/>
        </w:rPr>
        <w:t xml:space="preserve"> a bill</w:t>
      </w:r>
      <w:r>
        <w:rPr>
          <w:b/>
          <w:sz w:val="28"/>
          <w:szCs w:val="28"/>
        </w:rPr>
        <w:t>. They were John Adams, Thomas Jefferson, John Quincy Adams, William Henry Harrison, Zachary Taylor, Millard  Fillmore and James Garfield.</w:t>
      </w:r>
      <w:r>
        <w:rPr>
          <w:b/>
          <w:i/>
          <w:iCs/>
          <w:sz w:val="28"/>
          <w:szCs w:val="28"/>
        </w:rPr>
        <w:t xml:space="preserve"> (L. M. Boyd)</w:t>
      </w:r>
    </w:p>
    <w:p w:rsidR="00185EE3" w:rsidRDefault="00185EE3" w:rsidP="00185EE3">
      <w:pPr>
        <w:pStyle w:val="default"/>
        <w:pBdr>
          <w:bottom w:val="dotted" w:sz="24" w:space="1" w:color="auto"/>
        </w:pBdr>
        <w:rPr>
          <w:b/>
          <w:i/>
          <w:iCs/>
          <w:sz w:val="28"/>
          <w:szCs w:val="28"/>
        </w:rPr>
      </w:pPr>
      <w:r>
        <w:rPr>
          <w:b/>
          <w:bCs/>
          <w:color w:val="0000FF"/>
          <w:sz w:val="28"/>
          <w:szCs w:val="28"/>
        </w:rPr>
        <w:t>Prizefight</w:t>
      </w:r>
      <w:r>
        <w:rPr>
          <w:b/>
          <w:color w:val="0000FF"/>
          <w:sz w:val="28"/>
          <w:szCs w:val="28"/>
        </w:rPr>
        <w:t xml:space="preserve"> records</w:t>
      </w:r>
      <w:r>
        <w:rPr>
          <w:b/>
          <w:sz w:val="28"/>
          <w:szCs w:val="28"/>
        </w:rPr>
        <w:t xml:space="preserve"> describe a bout in the 1870's between the English champion Him Mace and an unnamed opponent. They fought four hours without hitting each other even once. How could that be? </w:t>
      </w:r>
      <w:r>
        <w:rPr>
          <w:b/>
          <w:i/>
          <w:iCs/>
          <w:sz w:val="28"/>
          <w:szCs w:val="28"/>
        </w:rPr>
        <w:t>(L. M. Boyd)</w:t>
      </w:r>
    </w:p>
    <w:p w:rsidR="00185EE3" w:rsidRDefault="00185EE3" w:rsidP="00185EE3">
      <w:pPr>
        <w:pStyle w:val="default"/>
        <w:pBdr>
          <w:bottom w:val="dotted" w:sz="24" w:space="1" w:color="auto"/>
        </w:pBdr>
        <w:rPr>
          <w:b/>
          <w:i/>
          <w:iCs/>
          <w:sz w:val="28"/>
          <w:szCs w:val="28"/>
        </w:rPr>
      </w:pPr>
      <w:r>
        <w:rPr>
          <w:b/>
          <w:sz w:val="28"/>
          <w:szCs w:val="28"/>
        </w:rPr>
        <w:t xml:space="preserve">A metaphysician once gave me a wonderful </w:t>
      </w:r>
      <w:r>
        <w:rPr>
          <w:b/>
          <w:color w:val="0000FF"/>
          <w:sz w:val="28"/>
          <w:szCs w:val="28"/>
        </w:rPr>
        <w:t>recipe</w:t>
      </w:r>
      <w:r>
        <w:rPr>
          <w:b/>
          <w:sz w:val="28"/>
          <w:szCs w:val="28"/>
        </w:rPr>
        <w:t xml:space="preserve"> for taking every </w:t>
      </w:r>
      <w:r>
        <w:rPr>
          <w:b/>
          <w:bCs/>
          <w:sz w:val="28"/>
          <w:szCs w:val="28"/>
        </w:rPr>
        <w:t>trick</w:t>
      </w:r>
      <w:r>
        <w:rPr>
          <w:b/>
          <w:sz w:val="28"/>
          <w:szCs w:val="28"/>
        </w:rPr>
        <w:t xml:space="preserve"> in the game of life, it is the acme of nonresistance. He gave it in this way: “At one time in my life, I baptized children, and of course, they had many names. Now I no longer baptize children, but I baptize events, but I give every event the same name. If I have a failure I baptize it success, in the name of the Father, and of the Son, and of the Holy Ghost!” </w:t>
      </w:r>
      <w:r>
        <w:rPr>
          <w:b/>
          <w:i/>
          <w:iCs/>
          <w:sz w:val="28"/>
          <w:szCs w:val="28"/>
        </w:rPr>
        <w:t xml:space="preserve">(Florence Scovel Shinn, in </w:t>
      </w:r>
      <w:r>
        <w:rPr>
          <w:b/>
          <w:i/>
          <w:iCs/>
          <w:sz w:val="28"/>
          <w:szCs w:val="28"/>
          <w:u w:val="single"/>
        </w:rPr>
        <w:t>The  Game of Life and How To Play It</w:t>
      </w:r>
      <w:r>
        <w:rPr>
          <w:b/>
          <w:i/>
          <w:iCs/>
          <w:sz w:val="28"/>
          <w:szCs w:val="28"/>
        </w:rPr>
        <w:t xml:space="preserve">) </w:t>
      </w:r>
    </w:p>
    <w:p w:rsidR="00476C4D" w:rsidRDefault="00185EE3" w:rsidP="00476C4D">
      <w:pPr>
        <w:pStyle w:val="default"/>
        <w:pBdr>
          <w:bottom w:val="dotted" w:sz="24" w:space="1" w:color="auto"/>
        </w:pBdr>
        <w:rPr>
          <w:b/>
          <w:i/>
          <w:iCs/>
          <w:sz w:val="28"/>
          <w:szCs w:val="28"/>
        </w:rPr>
      </w:pPr>
      <w:r>
        <w:rPr>
          <w:b/>
          <w:sz w:val="28"/>
          <w:szCs w:val="28"/>
        </w:rPr>
        <w:t xml:space="preserve">Pitchers threw fastballs at his head. Runners slid at him with their cleats. Catchers spit on his shoes. But it was from the stands that the hate letters and death threats came. As a college student, Jackie had a reputation for fighting, but not in the big leagues. There he practiced self-control. Even when they warned that if he kept playing, they’d kidnap his son. Even when his family waited by the radio, listening for gunshots, </w:t>
      </w:r>
      <w:r>
        <w:rPr>
          <w:b/>
          <w:color w:val="0000FF"/>
          <w:sz w:val="28"/>
          <w:szCs w:val="28"/>
        </w:rPr>
        <w:t>Jackie Robinson</w:t>
      </w:r>
      <w:r>
        <w:rPr>
          <w:b/>
          <w:sz w:val="28"/>
          <w:szCs w:val="28"/>
        </w:rPr>
        <w:t xml:space="preserve"> kept silent, speaking loud with no words at all. </w:t>
      </w:r>
      <w:r>
        <w:rPr>
          <w:b/>
          <w:i/>
          <w:iCs/>
          <w:sz w:val="28"/>
          <w:szCs w:val="28"/>
        </w:rPr>
        <w:t xml:space="preserve">(Brad Meltzer, in </w:t>
      </w:r>
      <w:r>
        <w:rPr>
          <w:b/>
          <w:i/>
          <w:iCs/>
          <w:sz w:val="28"/>
          <w:szCs w:val="28"/>
          <w:u w:val="single"/>
        </w:rPr>
        <w:t>Heroes For My Son</w:t>
      </w:r>
      <w:r>
        <w:rPr>
          <w:b/>
          <w:i/>
          <w:iCs/>
          <w:sz w:val="28"/>
          <w:szCs w:val="28"/>
        </w:rPr>
        <w:t>, p. 31)</w:t>
      </w:r>
    </w:p>
    <w:p w:rsidR="00476C4D" w:rsidRDefault="00185EE3" w:rsidP="00476C4D">
      <w:pPr>
        <w:pStyle w:val="default"/>
        <w:pBdr>
          <w:bottom w:val="dotted" w:sz="24" w:space="1" w:color="auto"/>
        </w:pBdr>
        <w:rPr>
          <w:b/>
          <w:i/>
          <w:iCs/>
          <w:sz w:val="28"/>
          <w:szCs w:val="28"/>
        </w:rPr>
      </w:pPr>
      <w:r>
        <w:rPr>
          <w:b/>
          <w:sz w:val="28"/>
          <w:szCs w:val="28"/>
          <w:u w:val="single"/>
        </w:rPr>
        <w:t xml:space="preserve">Follow the </w:t>
      </w:r>
      <w:r>
        <w:rPr>
          <w:b/>
          <w:color w:val="0000FF"/>
          <w:sz w:val="28"/>
          <w:szCs w:val="28"/>
          <w:u w:val="single"/>
        </w:rPr>
        <w:t xml:space="preserve">Rule of </w:t>
      </w:r>
      <w:r>
        <w:rPr>
          <w:b/>
          <w:bCs/>
          <w:color w:val="0000FF"/>
          <w:sz w:val="28"/>
          <w:szCs w:val="28"/>
          <w:u w:val="single"/>
        </w:rPr>
        <w:t>Holes</w:t>
      </w:r>
      <w:r>
        <w:rPr>
          <w:b/>
          <w:sz w:val="28"/>
          <w:szCs w:val="28"/>
        </w:rPr>
        <w:t xml:space="preserve">: if you’re in one, stop digging. </w:t>
      </w:r>
      <w:r>
        <w:rPr>
          <w:b/>
          <w:i/>
          <w:iCs/>
          <w:sz w:val="28"/>
          <w:szCs w:val="28"/>
        </w:rPr>
        <w:t xml:space="preserve">(Dennis Healy)  </w:t>
      </w:r>
    </w:p>
    <w:p w:rsidR="00185EE3" w:rsidRDefault="00185EE3" w:rsidP="00476C4D">
      <w:pPr>
        <w:pStyle w:val="default"/>
        <w:pBdr>
          <w:bottom w:val="dotted" w:sz="24" w:space="1" w:color="auto"/>
        </w:pBdr>
        <w:rPr>
          <w:b/>
          <w:i/>
          <w:iCs/>
          <w:sz w:val="28"/>
          <w:szCs w:val="28"/>
        </w:rPr>
      </w:pPr>
      <w:r>
        <w:rPr>
          <w:b/>
          <w:sz w:val="28"/>
          <w:szCs w:val="28"/>
        </w:rPr>
        <w:t xml:space="preserve">The </w:t>
      </w:r>
      <w:r>
        <w:rPr>
          <w:b/>
          <w:bCs/>
          <w:color w:val="0000FF"/>
          <w:sz w:val="28"/>
          <w:szCs w:val="28"/>
        </w:rPr>
        <w:t>scientific</w:t>
      </w:r>
      <w:r>
        <w:rPr>
          <w:b/>
          <w:color w:val="0000FF"/>
          <w:sz w:val="28"/>
          <w:szCs w:val="28"/>
        </w:rPr>
        <w:t xml:space="preserve"> way to approach life</w:t>
      </w:r>
      <w:r>
        <w:rPr>
          <w:b/>
          <w:sz w:val="28"/>
          <w:szCs w:val="28"/>
        </w:rPr>
        <w:t xml:space="preserve">, if you do not like the picture you are  getting, is to change the reel. This is a great way to practice the law, “Resist Not Evil.” </w:t>
      </w:r>
      <w:r>
        <w:rPr>
          <w:b/>
          <w:i/>
          <w:iCs/>
          <w:sz w:val="28"/>
          <w:szCs w:val="28"/>
        </w:rPr>
        <w:t>(Emmet Fox)</w:t>
      </w:r>
    </w:p>
    <w:p w:rsidR="001C58D8" w:rsidRDefault="00185EE3" w:rsidP="00185EE3">
      <w:pPr>
        <w:pStyle w:val="default"/>
        <w:pBdr>
          <w:bottom w:val="dotted" w:sz="24" w:space="1" w:color="auto"/>
        </w:pBdr>
        <w:rPr>
          <w:b/>
          <w:i/>
          <w:iCs/>
          <w:color w:val="000000"/>
          <w:sz w:val="28"/>
          <w:szCs w:val="28"/>
        </w:rPr>
      </w:pPr>
      <w:r>
        <w:rPr>
          <w:b/>
          <w:color w:val="000000"/>
          <w:sz w:val="28"/>
          <w:szCs w:val="28"/>
        </w:rPr>
        <w:t xml:space="preserve">Going up the </w:t>
      </w:r>
      <w:r>
        <w:rPr>
          <w:b/>
          <w:bCs/>
          <w:sz w:val="28"/>
          <w:szCs w:val="28"/>
        </w:rPr>
        <w:t>Nile</w:t>
      </w:r>
      <w:r>
        <w:rPr>
          <w:b/>
          <w:color w:val="000000"/>
          <w:sz w:val="28"/>
          <w:szCs w:val="28"/>
        </w:rPr>
        <w:t xml:space="preserve"> was as if we had turned a page in Time’s Ageless Book. The felluccas were going upstream, for this is the way the wind blows constantly. Their sails were spread and full of wind. Other boats came down with the current. </w:t>
      </w:r>
      <w:r>
        <w:rPr>
          <w:b/>
          <w:color w:val="0000FF"/>
          <w:sz w:val="28"/>
          <w:szCs w:val="28"/>
        </w:rPr>
        <w:t>Transportation on the Nile</w:t>
      </w:r>
      <w:r>
        <w:rPr>
          <w:b/>
          <w:color w:val="000000"/>
          <w:sz w:val="28"/>
          <w:szCs w:val="28"/>
        </w:rPr>
        <w:t xml:space="preserve">, the wind taking the boats up and the current bringing them down, hadn’t cost anything as long as there had been an Egypt. </w:t>
      </w:r>
      <w:r>
        <w:rPr>
          <w:b/>
          <w:i/>
          <w:iCs/>
          <w:color w:val="000000"/>
          <w:sz w:val="28"/>
          <w:szCs w:val="28"/>
        </w:rPr>
        <w:t>(Jesse Hilton Stuart)</w:t>
      </w:r>
    </w:p>
    <w:p w:rsidR="00185EE3" w:rsidRPr="001C58D8" w:rsidRDefault="00185EE3" w:rsidP="00185EE3">
      <w:pPr>
        <w:pStyle w:val="default"/>
        <w:pBdr>
          <w:bottom w:val="dotted" w:sz="24" w:space="1" w:color="auto"/>
        </w:pBdr>
        <w:rPr>
          <w:b/>
          <w:i/>
          <w:iCs/>
          <w:color w:val="000000"/>
          <w:sz w:val="28"/>
          <w:szCs w:val="28"/>
        </w:rPr>
      </w:pPr>
      <w:r>
        <w:rPr>
          <w:b/>
          <w:color w:val="000000"/>
          <w:sz w:val="28"/>
          <w:szCs w:val="28"/>
        </w:rPr>
        <w:lastRenderedPageBreak/>
        <w:t xml:space="preserve">In medieval times, people hung </w:t>
      </w:r>
      <w:r>
        <w:rPr>
          <w:b/>
          <w:bCs/>
          <w:color w:val="000000"/>
          <w:sz w:val="28"/>
          <w:szCs w:val="28"/>
        </w:rPr>
        <w:t>wind harps</w:t>
      </w:r>
      <w:r>
        <w:rPr>
          <w:b/>
          <w:color w:val="000000"/>
          <w:sz w:val="28"/>
          <w:szCs w:val="28"/>
        </w:rPr>
        <w:t xml:space="preserve"> in the open windows of their huts. The wind, moving through these </w:t>
      </w:r>
      <w:r>
        <w:rPr>
          <w:b/>
          <w:color w:val="0000FF"/>
          <w:sz w:val="28"/>
          <w:szCs w:val="28"/>
        </w:rPr>
        <w:t>wind harps</w:t>
      </w:r>
      <w:r>
        <w:rPr>
          <w:b/>
          <w:color w:val="000000"/>
          <w:sz w:val="28"/>
          <w:szCs w:val="28"/>
        </w:rPr>
        <w:t xml:space="preserve">, would be transformed into music. The little instruments would never know, or even care, from what direction the wind blew or how gentle or gusty it might be. They were simply open to the flow of the currents of air, allowing the currents to play whatever music they desired at the moment. It was as if the wind harps sensed that their purpose was to serve as instruments for the wind, for without the wind there could be no music. Neither would there be music if the instruments resisted the wind. By their complete cooperation, the wind harps were capable of an infinite variety of music as the wind was free to be the wind through them. </w:t>
      </w:r>
      <w:r>
        <w:rPr>
          <w:b/>
          <w:i/>
          <w:iCs/>
          <w:color w:val="000000"/>
          <w:sz w:val="28"/>
          <w:szCs w:val="28"/>
        </w:rPr>
        <w:t xml:space="preserve">(Richard &amp; Mary-Alice Jafolla, in </w:t>
      </w:r>
      <w:r>
        <w:rPr>
          <w:b/>
          <w:i/>
          <w:iCs/>
          <w:color w:val="000000"/>
          <w:sz w:val="28"/>
          <w:szCs w:val="28"/>
          <w:u w:val="single"/>
        </w:rPr>
        <w:t>The Quest</w:t>
      </w:r>
      <w:r>
        <w:rPr>
          <w:b/>
          <w:i/>
          <w:iCs/>
          <w:color w:val="000000"/>
          <w:sz w:val="28"/>
          <w:szCs w:val="28"/>
        </w:rPr>
        <w:t>, p. 296)</w:t>
      </w:r>
    </w:p>
    <w:p w:rsidR="00185EE3" w:rsidRDefault="00185EE3" w:rsidP="00185EE3">
      <w:pPr>
        <w:pStyle w:val="default"/>
        <w:pBdr>
          <w:bottom w:val="dotted" w:sz="24" w:space="1" w:color="auto"/>
        </w:pBdr>
        <w:rPr>
          <w:b/>
          <w:i/>
          <w:iCs/>
          <w:sz w:val="28"/>
          <w:szCs w:val="28"/>
        </w:rPr>
      </w:pPr>
      <w:r>
        <w:rPr>
          <w:b/>
          <w:bCs/>
          <w:color w:val="0000FF"/>
          <w:sz w:val="28"/>
          <w:szCs w:val="28"/>
        </w:rPr>
        <w:t>Wolves</w:t>
      </w:r>
      <w:r>
        <w:rPr>
          <w:b/>
          <w:sz w:val="28"/>
          <w:szCs w:val="28"/>
        </w:rPr>
        <w:t xml:space="preserve"> jealously protect their hunting territories, but they need all of their strength just to survive. So rather than fight with other packs, they howl. If another group is nearby, it will know that both packs are too close for comfort. </w:t>
      </w:r>
      <w:r>
        <w:rPr>
          <w:b/>
          <w:i/>
          <w:iCs/>
          <w:sz w:val="28"/>
          <w:szCs w:val="28"/>
        </w:rPr>
        <w:t>(Eugene J. Walter, Jr.)</w:t>
      </w:r>
    </w:p>
    <w:p w:rsidR="00185EE3" w:rsidRDefault="00476C4D" w:rsidP="00185EE3">
      <w:pPr>
        <w:pStyle w:val="default"/>
        <w:pBdr>
          <w:bottom w:val="dotted" w:sz="24" w:space="1" w:color="auto"/>
        </w:pBdr>
        <w:rPr>
          <w:b/>
          <w:i/>
          <w:iCs/>
          <w:sz w:val="28"/>
          <w:szCs w:val="28"/>
        </w:rPr>
      </w:pPr>
      <w:r>
        <w:rPr>
          <w:b/>
          <w:iCs/>
          <w:sz w:val="28"/>
          <w:szCs w:val="28"/>
        </w:rPr>
        <w:t>******************************************************************</w:t>
      </w:r>
    </w:p>
    <w:p w:rsidR="00185EE3" w:rsidRDefault="00185EE3" w:rsidP="00185EE3"/>
    <w:p w:rsidR="00D6049B" w:rsidRDefault="00D6049B"/>
    <w:sectPr w:rsidR="00D6049B" w:rsidSect="00D6049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C81" w:rsidRDefault="00921C81" w:rsidP="00933171">
      <w:r>
        <w:separator/>
      </w:r>
    </w:p>
  </w:endnote>
  <w:endnote w:type="continuationSeparator" w:id="1">
    <w:p w:rsidR="00921C81" w:rsidRDefault="00921C81" w:rsidP="009331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171" w:rsidRDefault="009331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491565829"/>
      <w:docPartObj>
        <w:docPartGallery w:val="Page Numbers (Bottom of Page)"/>
        <w:docPartUnique/>
      </w:docPartObj>
    </w:sdtPr>
    <w:sdtContent>
      <w:p w:rsidR="00933171" w:rsidRPr="00933171" w:rsidRDefault="00933171" w:rsidP="00933171">
        <w:pPr>
          <w:pStyle w:val="Footer"/>
          <w:jc w:val="center"/>
          <w:rPr>
            <w:b/>
            <w:sz w:val="28"/>
            <w:szCs w:val="28"/>
            <w:u w:val="single"/>
          </w:rPr>
        </w:pPr>
        <w:r w:rsidRPr="00933171">
          <w:rPr>
            <w:b/>
            <w:sz w:val="28"/>
            <w:szCs w:val="28"/>
            <w:u w:val="single"/>
          </w:rPr>
          <w:t xml:space="preserve">Non-Resistance - </w:t>
        </w:r>
        <w:r w:rsidR="0031272D" w:rsidRPr="00933171">
          <w:rPr>
            <w:b/>
            <w:sz w:val="28"/>
            <w:szCs w:val="28"/>
            <w:u w:val="single"/>
          </w:rPr>
          <w:fldChar w:fldCharType="begin"/>
        </w:r>
        <w:r w:rsidRPr="00933171">
          <w:rPr>
            <w:b/>
            <w:sz w:val="28"/>
            <w:szCs w:val="28"/>
            <w:u w:val="single"/>
          </w:rPr>
          <w:instrText xml:space="preserve"> PAGE   \* MERGEFORMAT </w:instrText>
        </w:r>
        <w:r w:rsidR="0031272D" w:rsidRPr="00933171">
          <w:rPr>
            <w:b/>
            <w:sz w:val="28"/>
            <w:szCs w:val="28"/>
            <w:u w:val="single"/>
          </w:rPr>
          <w:fldChar w:fldCharType="separate"/>
        </w:r>
        <w:r w:rsidR="001C58D8">
          <w:rPr>
            <w:b/>
            <w:noProof/>
            <w:sz w:val="28"/>
            <w:szCs w:val="28"/>
            <w:u w:val="single"/>
          </w:rPr>
          <w:t>4</w:t>
        </w:r>
        <w:r w:rsidR="0031272D" w:rsidRPr="00933171">
          <w:rPr>
            <w:b/>
            <w:sz w:val="28"/>
            <w:szCs w:val="28"/>
            <w:u w:val="single"/>
          </w:rPr>
          <w:fldChar w:fldCharType="end"/>
        </w:r>
      </w:p>
    </w:sdtContent>
  </w:sdt>
  <w:p w:rsidR="00933171" w:rsidRPr="00933171" w:rsidRDefault="00933171" w:rsidP="00933171">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171" w:rsidRDefault="009331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C81" w:rsidRDefault="00921C81" w:rsidP="00933171">
      <w:r>
        <w:separator/>
      </w:r>
    </w:p>
  </w:footnote>
  <w:footnote w:type="continuationSeparator" w:id="1">
    <w:p w:rsidR="00921C81" w:rsidRDefault="00921C81" w:rsidP="009331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171" w:rsidRDefault="009331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171" w:rsidRDefault="009331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171" w:rsidRDefault="009331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85EE3"/>
    <w:rsid w:val="00185EE3"/>
    <w:rsid w:val="001C58D8"/>
    <w:rsid w:val="0031272D"/>
    <w:rsid w:val="00476C4D"/>
    <w:rsid w:val="0048027A"/>
    <w:rsid w:val="0082042E"/>
    <w:rsid w:val="00921C81"/>
    <w:rsid w:val="00933171"/>
    <w:rsid w:val="00D50163"/>
    <w:rsid w:val="00D6049B"/>
    <w:rsid w:val="00E415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EE3"/>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semiHidden/>
    <w:unhideWhenUsed/>
    <w:qFormat/>
    <w:rsid w:val="00185EE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185EE3"/>
    <w:rPr>
      <w:rFonts w:ascii="Times New Roman" w:eastAsia="Times New Roman" w:hAnsi="Times New Roman" w:cs="Times New Roman"/>
      <w:b/>
      <w:bCs/>
      <w:sz w:val="27"/>
      <w:szCs w:val="27"/>
    </w:rPr>
  </w:style>
  <w:style w:type="paragraph" w:customStyle="1" w:styleId="default">
    <w:name w:val="default"/>
    <w:basedOn w:val="Normal"/>
    <w:rsid w:val="00185EE3"/>
    <w:pPr>
      <w:spacing w:before="100" w:beforeAutospacing="1" w:after="100" w:afterAutospacing="1"/>
    </w:pPr>
  </w:style>
  <w:style w:type="paragraph" w:styleId="Header">
    <w:name w:val="header"/>
    <w:basedOn w:val="Normal"/>
    <w:link w:val="HeaderChar"/>
    <w:uiPriority w:val="99"/>
    <w:semiHidden/>
    <w:unhideWhenUsed/>
    <w:rsid w:val="00933171"/>
    <w:pPr>
      <w:tabs>
        <w:tab w:val="center" w:pos="4680"/>
        <w:tab w:val="right" w:pos="9360"/>
      </w:tabs>
    </w:pPr>
  </w:style>
  <w:style w:type="character" w:customStyle="1" w:styleId="HeaderChar">
    <w:name w:val="Header Char"/>
    <w:basedOn w:val="DefaultParagraphFont"/>
    <w:link w:val="Header"/>
    <w:uiPriority w:val="99"/>
    <w:semiHidden/>
    <w:rsid w:val="009331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3171"/>
    <w:pPr>
      <w:tabs>
        <w:tab w:val="center" w:pos="4680"/>
        <w:tab w:val="right" w:pos="9360"/>
      </w:tabs>
    </w:pPr>
  </w:style>
  <w:style w:type="character" w:customStyle="1" w:styleId="FooterChar">
    <w:name w:val="Footer Char"/>
    <w:basedOn w:val="DefaultParagraphFont"/>
    <w:link w:val="Footer"/>
    <w:uiPriority w:val="99"/>
    <w:rsid w:val="0093317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943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1124</Words>
  <Characters>6411</Characters>
  <Application>Microsoft Office Word</Application>
  <DocSecurity>0</DocSecurity>
  <Lines>53</Lines>
  <Paragraphs>15</Paragraphs>
  <ScaleCrop>false</ScaleCrop>
  <Company>Toshiba</Company>
  <LinksUpToDate>false</LinksUpToDate>
  <CharactersWithSpaces>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2019-02-27T19:35:00Z</dcterms:created>
  <dcterms:modified xsi:type="dcterms:W3CDTF">2019-02-27T20:24:00Z</dcterms:modified>
</cp:coreProperties>
</file>