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9" w:rsidRPr="009B7D9F" w:rsidRDefault="00AD1839" w:rsidP="00AD1839">
      <w:pPr>
        <w:pStyle w:val="Title"/>
        <w:rPr>
          <w:color w:val="FF0000"/>
        </w:rPr>
      </w:pPr>
      <w:r w:rsidRPr="009B7D9F">
        <w:rPr>
          <w:color w:val="FF0000"/>
        </w:rPr>
        <w:t>Politics - Funnies</w:t>
      </w:r>
    </w:p>
    <w:p w:rsidR="00AD1839" w:rsidRDefault="00AD1839" w:rsidP="00AD1839"/>
    <w:p w:rsidR="00AD1839" w:rsidRDefault="00AD1839" w:rsidP="00AD18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How many politicians does it take to </w:t>
      </w:r>
      <w:r>
        <w:rPr>
          <w:b/>
          <w:color w:val="FF0000"/>
          <w:sz w:val="28"/>
          <w:szCs w:val="28"/>
        </w:rPr>
        <w:t>change a light bulb</w:t>
      </w:r>
      <w:r>
        <w:rPr>
          <w:b/>
          <w:sz w:val="28"/>
          <w:szCs w:val="28"/>
        </w:rPr>
        <w:t xml:space="preserve">? Two – one to change it, and another to change it back again. </w:t>
      </w:r>
      <w:r>
        <w:rPr>
          <w:b/>
          <w:i/>
          <w:sz w:val="28"/>
          <w:szCs w:val="28"/>
        </w:rPr>
        <w:t>(The American Legion magazine)</w:t>
      </w:r>
    </w:p>
    <w:p w:rsidR="00AD1839" w:rsidRDefault="00AD1839" w:rsidP="00AD1839">
      <w:pPr>
        <w:tabs>
          <w:tab w:val="left" w:pos="1470"/>
        </w:tabs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AD1839" w:rsidRDefault="00AD1839" w:rsidP="00AD1839">
      <w:pPr>
        <w:rPr>
          <w:rStyle w:val="HTMLCite"/>
          <w:b/>
          <w:sz w:val="28"/>
          <w:szCs w:val="28"/>
        </w:rPr>
      </w:pPr>
      <w:r>
        <w:rPr>
          <w:b/>
          <w:bCs/>
          <w:sz w:val="28"/>
          <w:szCs w:val="28"/>
        </w:rPr>
        <w:t>Political</w:t>
      </w:r>
      <w:r>
        <w:rPr>
          <w:b/>
          <w:sz w:val="28"/>
          <w:szCs w:val="28"/>
        </w:rPr>
        <w:t xml:space="preserve"> party loyalties tend to surface, even at </w:t>
      </w:r>
      <w:r>
        <w:rPr>
          <w:b/>
          <w:color w:val="FF0000"/>
          <w:sz w:val="28"/>
          <w:szCs w:val="28"/>
        </w:rPr>
        <w:t>Christmas</w:t>
      </w:r>
      <w:r>
        <w:rPr>
          <w:b/>
          <w:sz w:val="28"/>
          <w:szCs w:val="28"/>
        </w:rPr>
        <w:t xml:space="preserve">. There's a Republican who has a nativity scene out in front of his house. In one part of it, Joseph is leading Mary into the manger, but she isn't on a donkey. It's an elephant. </w:t>
      </w:r>
      <w:r>
        <w:rPr>
          <w:rStyle w:val="HTMLCite"/>
          <w:b/>
          <w:sz w:val="28"/>
          <w:szCs w:val="28"/>
        </w:rPr>
        <w:t>(Bits &amp; Pieces)</w:t>
      </w:r>
    </w:p>
    <w:p w:rsidR="00AD1839" w:rsidRDefault="00AD1839" w:rsidP="00AD1839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br/>
      </w:r>
      <w:r>
        <w:rPr>
          <w:b/>
          <w:iCs/>
          <w:sz w:val="28"/>
          <w:szCs w:val="28"/>
        </w:rPr>
        <w:t xml:space="preserve">Politicians are like </w:t>
      </w:r>
      <w:r>
        <w:rPr>
          <w:b/>
          <w:iCs/>
          <w:color w:val="FF0000"/>
          <w:sz w:val="28"/>
          <w:szCs w:val="28"/>
        </w:rPr>
        <w:t>diapers</w:t>
      </w:r>
      <w:r>
        <w:rPr>
          <w:b/>
          <w:iCs/>
          <w:sz w:val="28"/>
          <w:szCs w:val="28"/>
        </w:rPr>
        <w:t xml:space="preserve">. They both should be changed often. And for the same reason. </w:t>
      </w:r>
      <w:r>
        <w:rPr>
          <w:b/>
          <w:i/>
          <w:sz w:val="28"/>
          <w:szCs w:val="28"/>
        </w:rPr>
        <w:t xml:space="preserve">(Quoted by Tom Blair, in San Diego </w:t>
      </w:r>
      <w:r>
        <w:rPr>
          <w:b/>
          <w:i/>
          <w:sz w:val="28"/>
          <w:szCs w:val="28"/>
          <w:u w:val="single"/>
        </w:rPr>
        <w:t>Union-Tribune</w:t>
      </w:r>
      <w:r>
        <w:rPr>
          <w:b/>
          <w:i/>
          <w:sz w:val="28"/>
          <w:szCs w:val="28"/>
        </w:rPr>
        <w:t>)</w:t>
      </w:r>
    </w:p>
    <w:p w:rsidR="00AD1839" w:rsidRDefault="00AD1839" w:rsidP="00AD1839">
      <w:pPr>
        <w:rPr>
          <w:b/>
          <w:i/>
          <w:sz w:val="28"/>
          <w:szCs w:val="28"/>
        </w:rPr>
      </w:pPr>
    </w:p>
    <w:p w:rsidR="00AD1839" w:rsidRDefault="00AD1839" w:rsidP="00AD1839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 “Can you believe a candidate </w:t>
      </w:r>
      <w:r>
        <w:rPr>
          <w:b/>
          <w:iCs/>
          <w:color w:val="FF0000"/>
          <w:sz w:val="28"/>
          <w:szCs w:val="28"/>
        </w:rPr>
        <w:t>dropped out of the race</w:t>
      </w:r>
      <w:r>
        <w:rPr>
          <w:b/>
          <w:iCs/>
          <w:sz w:val="28"/>
          <w:szCs w:val="28"/>
        </w:rPr>
        <w:t xml:space="preserve"> because of a lack of campaign funds?” asks comedian Kevin Nealon. “Any politician who stops spending just because he’s out of money doesn’t belong in Washington anyway!” </w:t>
      </w:r>
      <w:r>
        <w:rPr>
          <w:b/>
          <w:i/>
          <w:sz w:val="28"/>
          <w:szCs w:val="28"/>
        </w:rPr>
        <w:t>(Saturday Night Live,” NBC)</w:t>
      </w:r>
    </w:p>
    <w:p w:rsidR="00025DF6" w:rsidRDefault="00025DF6" w:rsidP="00AD1839">
      <w:pPr>
        <w:rPr>
          <w:b/>
          <w:i/>
          <w:sz w:val="28"/>
          <w:szCs w:val="28"/>
        </w:rPr>
      </w:pPr>
    </w:p>
    <w:p w:rsidR="00025DF6" w:rsidRPr="00025DF6" w:rsidRDefault="00025DF6" w:rsidP="00AD1839">
      <w:pPr>
        <w:rPr>
          <w:b/>
          <w:i/>
          <w:sz w:val="28"/>
          <w:szCs w:val="28"/>
        </w:rPr>
      </w:pPr>
      <w:r w:rsidRPr="00025DF6">
        <w:rPr>
          <w:b/>
          <w:sz w:val="28"/>
          <w:szCs w:val="28"/>
          <w:u w:val="single"/>
        </w:rPr>
        <w:t>First woman</w:t>
      </w:r>
      <w:r>
        <w:rPr>
          <w:b/>
          <w:sz w:val="28"/>
          <w:szCs w:val="28"/>
        </w:rPr>
        <w:t xml:space="preserve">: "Now that the </w:t>
      </w:r>
      <w:r w:rsidRPr="00025DF6">
        <w:rPr>
          <w:b/>
          <w:color w:val="FF0000"/>
          <w:sz w:val="28"/>
          <w:szCs w:val="28"/>
        </w:rPr>
        <w:t>election's over</w:t>
      </w:r>
      <w:r>
        <w:rPr>
          <w:b/>
          <w:sz w:val="28"/>
          <w:szCs w:val="28"/>
        </w:rPr>
        <w:t xml:space="preserve">, maybe the politicians can get back to work," </w:t>
      </w:r>
      <w:r w:rsidRPr="00025DF6">
        <w:rPr>
          <w:b/>
          <w:sz w:val="28"/>
          <w:szCs w:val="28"/>
          <w:u w:val="single"/>
        </w:rPr>
        <w:t>Second woman</w:t>
      </w:r>
      <w:r>
        <w:rPr>
          <w:b/>
          <w:sz w:val="28"/>
          <w:szCs w:val="28"/>
        </w:rPr>
        <w:t xml:space="preserve">: "You bet. It must be about time </w:t>
      </w:r>
      <w:r w:rsidR="00261AA1">
        <w:rPr>
          <w:b/>
          <w:sz w:val="28"/>
          <w:szCs w:val="28"/>
        </w:rPr>
        <w:t xml:space="preserve">to </w:t>
      </w:r>
      <w:r>
        <w:rPr>
          <w:b/>
          <w:sz w:val="28"/>
          <w:szCs w:val="28"/>
        </w:rPr>
        <w:t>start ra</w:t>
      </w:r>
      <w:r w:rsidR="00261AA1">
        <w:rPr>
          <w:b/>
          <w:sz w:val="28"/>
          <w:szCs w:val="28"/>
        </w:rPr>
        <w:t>ising money for the next campaig</w:t>
      </w:r>
      <w:r>
        <w:rPr>
          <w:b/>
          <w:sz w:val="28"/>
          <w:szCs w:val="28"/>
        </w:rPr>
        <w:t xml:space="preserve">n." </w:t>
      </w:r>
      <w:r w:rsidRPr="00025DF6">
        <w:rPr>
          <w:b/>
          <w:i/>
          <w:sz w:val="28"/>
          <w:szCs w:val="28"/>
        </w:rPr>
        <w:t xml:space="preserve">(Jan Eliot, in </w:t>
      </w:r>
      <w:r w:rsidRPr="00025DF6">
        <w:rPr>
          <w:b/>
          <w:i/>
          <w:sz w:val="28"/>
          <w:szCs w:val="28"/>
          <w:u w:val="single"/>
        </w:rPr>
        <w:t>Stone Soup</w:t>
      </w:r>
      <w:r w:rsidRPr="00025DF6">
        <w:rPr>
          <w:b/>
          <w:i/>
          <w:sz w:val="28"/>
          <w:szCs w:val="28"/>
        </w:rPr>
        <w:t xml:space="preserve"> comic strip)</w:t>
      </w:r>
    </w:p>
    <w:p w:rsidR="00AD1839" w:rsidRDefault="00AD1839" w:rsidP="00AD1839">
      <w:pPr>
        <w:rPr>
          <w:b/>
          <w:i/>
          <w:sz w:val="28"/>
          <w:szCs w:val="28"/>
        </w:rPr>
      </w:pPr>
    </w:p>
    <w:p w:rsidR="00AD1839" w:rsidRPr="00041521" w:rsidRDefault="00AD1839" w:rsidP="00AD1839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  <w:u w:val="single"/>
        </w:rPr>
        <w:t>Bad week for</w:t>
      </w:r>
      <w:r>
        <w:rPr>
          <w:b/>
          <w:iCs/>
          <w:sz w:val="28"/>
          <w:szCs w:val="28"/>
        </w:rPr>
        <w:t xml:space="preserve">: Divine intervention, after North Miami mayoral candidate Anna Pierre distributed campaign posters featuring an </w:t>
      </w:r>
      <w:r>
        <w:rPr>
          <w:b/>
          <w:iCs/>
          <w:color w:val="FF0000"/>
          <w:sz w:val="28"/>
          <w:szCs w:val="28"/>
        </w:rPr>
        <w:t>endorsement from Jesus Christ</w:t>
      </w:r>
      <w:r>
        <w:rPr>
          <w:b/>
          <w:iCs/>
          <w:sz w:val="28"/>
          <w:szCs w:val="28"/>
        </w:rPr>
        <w:t xml:space="preserve">. Pierre, who said she had personally received three signs of Jesus’ support, finished last in a seven-person race. </w:t>
      </w:r>
      <w:r>
        <w:rPr>
          <w:b/>
          <w:i/>
          <w:sz w:val="28"/>
          <w:szCs w:val="28"/>
        </w:rPr>
        <w:t>(The Week magazine, May 24, 2013)</w:t>
      </w:r>
    </w:p>
    <w:p w:rsidR="00AD1839" w:rsidRDefault="00AD1839" w:rsidP="00AD1839">
      <w:pPr>
        <w:pStyle w:val="default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Politically speaking, the </w:t>
      </w:r>
      <w:r>
        <w:rPr>
          <w:b/>
          <w:color w:val="FF0000"/>
          <w:sz w:val="28"/>
          <w:szCs w:val="28"/>
        </w:rPr>
        <w:t xml:space="preserve">ideal </w:t>
      </w:r>
      <w:r>
        <w:rPr>
          <w:b/>
          <w:bCs/>
          <w:color w:val="FF0000"/>
          <w:sz w:val="28"/>
          <w:szCs w:val="28"/>
        </w:rPr>
        <w:t>accident</w:t>
      </w:r>
      <w:r>
        <w:rPr>
          <w:b/>
          <w:color w:val="000000"/>
          <w:sz w:val="28"/>
          <w:szCs w:val="28"/>
        </w:rPr>
        <w:t xml:space="preserve"> would be a collision between the man seeking the office and the office seeking the man. </w:t>
      </w:r>
      <w:r>
        <w:rPr>
          <w:b/>
          <w:i/>
          <w:iCs/>
          <w:color w:val="000000"/>
          <w:sz w:val="28"/>
          <w:szCs w:val="28"/>
        </w:rPr>
        <w:t>(Electricity on the Farm)</w:t>
      </w:r>
    </w:p>
    <w:p w:rsidR="00AD1839" w:rsidRDefault="00AD1839" w:rsidP="00AD1839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When </w:t>
      </w:r>
      <w:r>
        <w:rPr>
          <w:b/>
          <w:iCs/>
          <w:color w:val="FF0000"/>
          <w:sz w:val="28"/>
          <w:szCs w:val="28"/>
        </w:rPr>
        <w:t>Jefferson</w:t>
      </w:r>
      <w:r>
        <w:rPr>
          <w:b/>
          <w:iCs/>
          <w:sz w:val="28"/>
          <w:szCs w:val="28"/>
        </w:rPr>
        <w:t xml:space="preserve"> wrote that we had a government of the people, by the people and for the people, he apparently was talking about who was going to pick up the tab. </w:t>
      </w:r>
      <w:r>
        <w:rPr>
          <w:b/>
          <w:i/>
          <w:sz w:val="28"/>
          <w:szCs w:val="28"/>
        </w:rPr>
        <w:t>(American Legion magazine)</w:t>
      </w:r>
    </w:p>
    <w:p w:rsidR="00AD1839" w:rsidRDefault="00AD1839" w:rsidP="00AD1839">
      <w:pPr>
        <w:rPr>
          <w:b/>
          <w:i/>
          <w:sz w:val="28"/>
          <w:szCs w:val="28"/>
        </w:rPr>
      </w:pPr>
    </w:p>
    <w:p w:rsidR="00AD1839" w:rsidRDefault="00AD1839" w:rsidP="00AD1839">
      <w:pPr>
        <w:rPr>
          <w:b/>
          <w:i/>
          <w:sz w:val="28"/>
          <w:szCs w:val="28"/>
        </w:rPr>
      </w:pPr>
      <w:r>
        <w:rPr>
          <w:b/>
          <w:iCs/>
          <w:sz w:val="28"/>
          <w:szCs w:val="28"/>
        </w:rPr>
        <w:t xml:space="preserve">Instead of giving a politician the </w:t>
      </w:r>
      <w:r>
        <w:rPr>
          <w:b/>
          <w:iCs/>
          <w:color w:val="FF0000"/>
          <w:sz w:val="28"/>
          <w:szCs w:val="28"/>
        </w:rPr>
        <w:t>keys to the city</w:t>
      </w:r>
      <w:r>
        <w:rPr>
          <w:b/>
          <w:iCs/>
          <w:sz w:val="28"/>
          <w:szCs w:val="28"/>
        </w:rPr>
        <w:t xml:space="preserve">, it might be better to change the locks. </w:t>
      </w:r>
      <w:r>
        <w:rPr>
          <w:b/>
          <w:i/>
          <w:sz w:val="28"/>
          <w:szCs w:val="28"/>
        </w:rPr>
        <w:t>(Doug Larson, United Feature Syndicate)</w:t>
      </w:r>
    </w:p>
    <w:p w:rsidR="00261AA1" w:rsidRDefault="00261AA1" w:rsidP="00AD1839">
      <w:pPr>
        <w:rPr>
          <w:b/>
          <w:i/>
          <w:sz w:val="28"/>
          <w:szCs w:val="28"/>
        </w:rPr>
      </w:pPr>
    </w:p>
    <w:p w:rsidR="00025DF6" w:rsidRPr="00025DF6" w:rsidRDefault="00025DF6" w:rsidP="00AD1839">
      <w:pPr>
        <w:rPr>
          <w:b/>
          <w:i/>
          <w:sz w:val="28"/>
          <w:szCs w:val="28"/>
        </w:rPr>
      </w:pPr>
      <w:r w:rsidRPr="00025DF6">
        <w:rPr>
          <w:b/>
          <w:sz w:val="28"/>
          <w:szCs w:val="28"/>
          <w:u w:val="single"/>
        </w:rPr>
        <w:t>Pollster to political candidate</w:t>
      </w:r>
      <w:r>
        <w:rPr>
          <w:b/>
          <w:sz w:val="28"/>
          <w:szCs w:val="28"/>
        </w:rPr>
        <w:t xml:space="preserve">: "The </w:t>
      </w:r>
      <w:r w:rsidRPr="00025DF6">
        <w:rPr>
          <w:b/>
          <w:color w:val="FF0000"/>
          <w:sz w:val="28"/>
          <w:szCs w:val="28"/>
        </w:rPr>
        <w:t>latest poll shows</w:t>
      </w:r>
      <w:r>
        <w:rPr>
          <w:b/>
          <w:sz w:val="28"/>
          <w:szCs w:val="28"/>
        </w:rPr>
        <w:t xml:space="preserve"> 11 percent undecided, Senator. However, you've got 89 percent who'll vote for you when hell freezes over." </w:t>
      </w:r>
      <w:r w:rsidRPr="00025DF6">
        <w:rPr>
          <w:b/>
          <w:i/>
          <w:sz w:val="28"/>
          <w:szCs w:val="28"/>
        </w:rPr>
        <w:t>(Lichty, Publishers-Hall Syndicate)</w:t>
      </w:r>
    </w:p>
    <w:p w:rsidR="00AD1839" w:rsidRDefault="00AD1839" w:rsidP="00AD1839">
      <w:pPr>
        <w:rPr>
          <w:b/>
          <w:i/>
          <w:sz w:val="28"/>
          <w:szCs w:val="28"/>
        </w:rPr>
      </w:pPr>
    </w:p>
    <w:p w:rsidR="00E07B5A" w:rsidRDefault="00AD1839" w:rsidP="00AD1839">
      <w:pPr>
        <w:rPr>
          <w:b/>
          <w:i/>
          <w:sz w:val="28"/>
          <w:szCs w:val="28"/>
        </w:rPr>
      </w:pPr>
      <w:r>
        <w:rPr>
          <w:b/>
          <w:iCs/>
          <w:color w:val="FF0000"/>
          <w:sz w:val="28"/>
          <w:szCs w:val="28"/>
          <w:u w:val="single"/>
        </w:rPr>
        <w:t>Lawyer</w:t>
      </w:r>
      <w:r>
        <w:rPr>
          <w:b/>
          <w:iCs/>
          <w:sz w:val="28"/>
          <w:szCs w:val="28"/>
        </w:rPr>
        <w:t xml:space="preserve">: </w:t>
      </w:r>
      <w:r w:rsidR="00C72435">
        <w:rPr>
          <w:b/>
          <w:iCs/>
          <w:sz w:val="28"/>
          <w:szCs w:val="28"/>
        </w:rPr>
        <w:t xml:space="preserve"> </w:t>
      </w:r>
      <w:r>
        <w:rPr>
          <w:b/>
          <w:iCs/>
          <w:sz w:val="28"/>
          <w:szCs w:val="28"/>
        </w:rPr>
        <w:t xml:space="preserve">Larval stage of politician. </w:t>
      </w:r>
      <w:r>
        <w:rPr>
          <w:b/>
          <w:i/>
          <w:sz w:val="28"/>
          <w:szCs w:val="28"/>
        </w:rPr>
        <w:t>(The PassTime Paper)</w:t>
      </w:r>
    </w:p>
    <w:p w:rsidR="00AD1839" w:rsidRDefault="00E07B5A" w:rsidP="00C72435">
      <w:pPr>
        <w:pStyle w:val="default"/>
        <w:rPr>
          <w:b/>
          <w:i/>
          <w:sz w:val="28"/>
          <w:szCs w:val="28"/>
        </w:rPr>
      </w:pPr>
      <w:r w:rsidRPr="00E07B5A">
        <w:rPr>
          <w:b/>
          <w:color w:val="FF0000"/>
          <w:sz w:val="28"/>
          <w:szCs w:val="28"/>
        </w:rPr>
        <w:t>Listening</w:t>
      </w:r>
      <w:r>
        <w:rPr>
          <w:b/>
          <w:sz w:val="28"/>
          <w:szCs w:val="28"/>
        </w:rPr>
        <w:t xml:space="preserve"> to a political speech is like archery -- you have t</w:t>
      </w:r>
      <w:r w:rsidR="005D2D50">
        <w:rPr>
          <w:b/>
          <w:sz w:val="28"/>
          <w:szCs w:val="28"/>
        </w:rPr>
        <w:t>o make allowances for the wind</w:t>
      </w:r>
      <w:r w:rsidR="00C312C4">
        <w:rPr>
          <w:b/>
          <w:sz w:val="28"/>
          <w:szCs w:val="28"/>
        </w:rPr>
        <w:t xml:space="preserve">. </w:t>
      </w:r>
      <w:r w:rsidR="00C312C4" w:rsidRPr="00C312C4">
        <w:rPr>
          <w:b/>
          <w:i/>
          <w:sz w:val="28"/>
          <w:szCs w:val="28"/>
        </w:rPr>
        <w:t>(</w:t>
      </w:r>
      <w:r w:rsidR="005D2D50" w:rsidRPr="00C312C4">
        <w:rPr>
          <w:b/>
          <w:i/>
          <w:sz w:val="28"/>
          <w:szCs w:val="28"/>
        </w:rPr>
        <w:t xml:space="preserve">Dorothy Galyean, in </w:t>
      </w:r>
      <w:r w:rsidR="005D2D50" w:rsidRPr="00C312C4">
        <w:rPr>
          <w:b/>
          <w:i/>
          <w:sz w:val="28"/>
          <w:szCs w:val="28"/>
          <w:u w:val="single"/>
        </w:rPr>
        <w:t>Quips and Quotes and</w:t>
      </w:r>
      <w:r w:rsidR="005D2D50" w:rsidRPr="00C312C4">
        <w:rPr>
          <w:b/>
          <w:i/>
          <w:sz w:val="28"/>
          <w:szCs w:val="28"/>
        </w:rPr>
        <w:t xml:space="preserve"> </w:t>
      </w:r>
      <w:r w:rsidR="005D2D50" w:rsidRPr="00C312C4">
        <w:rPr>
          <w:b/>
          <w:i/>
          <w:sz w:val="28"/>
          <w:szCs w:val="28"/>
          <w:u w:val="single"/>
        </w:rPr>
        <w:t>Cleaned Up Jokes</w:t>
      </w:r>
      <w:r w:rsidR="005D2D50" w:rsidRPr="00C312C4">
        <w:rPr>
          <w:b/>
          <w:i/>
          <w:sz w:val="28"/>
          <w:szCs w:val="28"/>
        </w:rPr>
        <w:t>)</w:t>
      </w:r>
    </w:p>
    <w:p w:rsidR="00025DF6" w:rsidRPr="00025DF6" w:rsidRDefault="00025DF6" w:rsidP="00C72435">
      <w:pPr>
        <w:pStyle w:val="default"/>
        <w:rPr>
          <w:b/>
          <w:i/>
          <w:iCs/>
          <w:sz w:val="28"/>
          <w:szCs w:val="28"/>
        </w:rPr>
      </w:pPr>
      <w:r w:rsidRPr="00025DF6">
        <w:rPr>
          <w:b/>
          <w:sz w:val="28"/>
          <w:szCs w:val="28"/>
          <w:u w:val="single"/>
        </w:rPr>
        <w:t xml:space="preserve">Woman after </w:t>
      </w:r>
      <w:r w:rsidR="00261AA1">
        <w:rPr>
          <w:b/>
          <w:color w:val="FF0000"/>
          <w:sz w:val="28"/>
          <w:szCs w:val="28"/>
          <w:u w:val="single"/>
        </w:rPr>
        <w:t>listening to</w:t>
      </w:r>
      <w:r w:rsidRPr="00025DF6">
        <w:rPr>
          <w:b/>
          <w:color w:val="FF0000"/>
          <w:sz w:val="28"/>
          <w:szCs w:val="28"/>
          <w:u w:val="single"/>
        </w:rPr>
        <w:t xml:space="preserve"> politician</w:t>
      </w:r>
      <w:r>
        <w:rPr>
          <w:b/>
          <w:sz w:val="28"/>
          <w:szCs w:val="28"/>
        </w:rPr>
        <w:t xml:space="preserve">: "His speeches are like horns on a steer -- a point here, and point there, and a lot of bull in between." </w:t>
      </w:r>
      <w:r w:rsidRPr="00025DF6">
        <w:rPr>
          <w:b/>
          <w:i/>
          <w:sz w:val="28"/>
          <w:szCs w:val="28"/>
        </w:rPr>
        <w:t xml:space="preserve">(Martin Buxbaum, in </w:t>
      </w:r>
      <w:r w:rsidRPr="00025DF6">
        <w:rPr>
          <w:b/>
          <w:i/>
          <w:sz w:val="28"/>
          <w:szCs w:val="28"/>
          <w:u w:val="single"/>
        </w:rPr>
        <w:t>Table Talk</w:t>
      </w:r>
      <w:r w:rsidRPr="00025DF6">
        <w:rPr>
          <w:b/>
          <w:i/>
          <w:sz w:val="28"/>
          <w:szCs w:val="28"/>
        </w:rPr>
        <w:t>)</w:t>
      </w:r>
    </w:p>
    <w:p w:rsidR="00AD1839" w:rsidRDefault="00AD1839" w:rsidP="00AD1839">
      <w:pPr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  <w:u w:val="single"/>
        </w:rPr>
        <w:t xml:space="preserve">At the </w:t>
      </w:r>
      <w:r>
        <w:rPr>
          <w:rStyle w:val="Emphasis"/>
          <w:b/>
          <w:i w:val="0"/>
          <w:iCs w:val="0"/>
          <w:color w:val="FF0000"/>
          <w:sz w:val="28"/>
          <w:szCs w:val="28"/>
          <w:u w:val="single"/>
        </w:rPr>
        <w:t>Thanksgiving dinner</w:t>
      </w:r>
      <w:r>
        <w:rPr>
          <w:rStyle w:val="Emphasis"/>
          <w:b/>
          <w:i w:val="0"/>
          <w:iCs w:val="0"/>
          <w:color w:val="000000"/>
          <w:sz w:val="28"/>
          <w:szCs w:val="28"/>
          <w:u w:val="single"/>
        </w:rPr>
        <w:t>, one says to the other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: “And let us give thanks that the election is over and hope that </w:t>
      </w:r>
      <w:r>
        <w:rPr>
          <w:rStyle w:val="Emphasis"/>
          <w:b/>
          <w:i w:val="0"/>
          <w:iCs w:val="0"/>
          <w:sz w:val="28"/>
          <w:szCs w:val="28"/>
        </w:rPr>
        <w:t>politics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goes back to just being a nuisance.” </w:t>
      </w:r>
      <w:r>
        <w:rPr>
          <w:rStyle w:val="Emphasis"/>
          <w:b/>
          <w:color w:val="000000"/>
          <w:sz w:val="28"/>
          <w:szCs w:val="28"/>
        </w:rPr>
        <w:t xml:space="preserve">(Wiley, in </w:t>
      </w:r>
      <w:r>
        <w:rPr>
          <w:rStyle w:val="Emphasis"/>
          <w:b/>
          <w:color w:val="000000"/>
          <w:sz w:val="28"/>
          <w:szCs w:val="28"/>
          <w:u w:val="single"/>
        </w:rPr>
        <w:t>Non Sequitur</w:t>
      </w:r>
      <w:r>
        <w:rPr>
          <w:rStyle w:val="Emphasis"/>
          <w:b/>
          <w:color w:val="000000"/>
          <w:sz w:val="28"/>
          <w:szCs w:val="28"/>
        </w:rPr>
        <w:t xml:space="preserve"> comic strip)</w:t>
      </w:r>
    </w:p>
    <w:p w:rsidR="00AD1839" w:rsidRDefault="00AD1839" w:rsidP="00AD1839">
      <w:pPr>
        <w:rPr>
          <w:rStyle w:val="Emphasis"/>
          <w:b/>
          <w:color w:val="000000"/>
          <w:sz w:val="28"/>
          <w:szCs w:val="28"/>
        </w:rPr>
      </w:pPr>
    </w:p>
    <w:p w:rsidR="00AD1839" w:rsidRDefault="00AD1839" w:rsidP="00AD1839">
      <w:pPr>
        <w:rPr>
          <w:rStyle w:val="Emphasis"/>
          <w:b/>
          <w:color w:val="000000"/>
          <w:sz w:val="28"/>
          <w:szCs w:val="28"/>
        </w:rPr>
      </w:pP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If </w:t>
      </w:r>
      <w:r>
        <w:rPr>
          <w:rStyle w:val="Emphasis"/>
          <w:b/>
          <w:i w:val="0"/>
          <w:iCs w:val="0"/>
          <w:color w:val="FF0000"/>
          <w:sz w:val="28"/>
          <w:szCs w:val="28"/>
        </w:rPr>
        <w:t>voting</w:t>
      </w:r>
      <w:r>
        <w:rPr>
          <w:rStyle w:val="Emphasis"/>
          <w:b/>
          <w:i w:val="0"/>
          <w:iCs w:val="0"/>
          <w:color w:val="000000"/>
          <w:sz w:val="28"/>
          <w:szCs w:val="28"/>
        </w:rPr>
        <w:t xml:space="preserve"> could really change things, Congress would make it illegal. </w:t>
      </w:r>
      <w:r>
        <w:rPr>
          <w:rStyle w:val="Emphasis"/>
          <w:b/>
          <w:color w:val="000000"/>
          <w:sz w:val="28"/>
          <w:szCs w:val="28"/>
        </w:rPr>
        <w:t>(The American Legion magazine)</w:t>
      </w:r>
    </w:p>
    <w:p w:rsidR="00AD1839" w:rsidRDefault="00AD1839" w:rsidP="00AD1839">
      <w:pPr>
        <w:rPr>
          <w:rStyle w:val="Emphasis"/>
          <w:b/>
          <w:color w:val="000000"/>
          <w:sz w:val="28"/>
          <w:szCs w:val="28"/>
        </w:rPr>
      </w:pPr>
    </w:p>
    <w:p w:rsidR="00AD1839" w:rsidRDefault="00AD1839" w:rsidP="00AD18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Only in America . . . do we use the </w:t>
      </w:r>
      <w:r>
        <w:rPr>
          <w:b/>
          <w:color w:val="FF0000"/>
          <w:sz w:val="28"/>
          <w:szCs w:val="28"/>
        </w:rPr>
        <w:t>word</w:t>
      </w:r>
      <w:r>
        <w:rPr>
          <w:b/>
          <w:sz w:val="28"/>
          <w:szCs w:val="28"/>
        </w:rPr>
        <w:t xml:space="preserve"> “politics” to describe the process so well: “Poli” in Latin meaning “many” and “tics” meaning “blood-sucking creatures.” </w:t>
      </w:r>
      <w:r>
        <w:rPr>
          <w:b/>
          <w:i/>
          <w:sz w:val="28"/>
          <w:szCs w:val="28"/>
        </w:rPr>
        <w:t>(From Eculaugh, as it appeared in the Boulder Interfaith Council newsletter, February, 1999)</w:t>
      </w:r>
    </w:p>
    <w:p w:rsidR="00AD1839" w:rsidRDefault="00AD1839" w:rsidP="00AD1839">
      <w:pPr>
        <w:rPr>
          <w:b/>
          <w:i/>
          <w:sz w:val="28"/>
          <w:szCs w:val="28"/>
        </w:rPr>
      </w:pPr>
    </w:p>
    <w:p w:rsidR="00AD1839" w:rsidRDefault="00AD1839" w:rsidP="00AD1839">
      <w:r>
        <w:rPr>
          <w:b/>
          <w:sz w:val="28"/>
          <w:szCs w:val="28"/>
        </w:rPr>
        <w:t>*************************************************************</w:t>
      </w:r>
    </w:p>
    <w:p w:rsidR="00D355F8" w:rsidRDefault="00D355F8"/>
    <w:sectPr w:rsidR="00D355F8" w:rsidSect="000673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F2A" w:rsidRDefault="00AE5F2A" w:rsidP="000673A5">
      <w:r>
        <w:separator/>
      </w:r>
    </w:p>
  </w:endnote>
  <w:endnote w:type="continuationSeparator" w:id="1">
    <w:p w:rsidR="00AE5F2A" w:rsidRDefault="00AE5F2A" w:rsidP="00067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12" w:rsidRDefault="00911B1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color w:val="FF0000"/>
        <w:sz w:val="28"/>
        <w:szCs w:val="28"/>
        <w:u w:val="single"/>
      </w:rPr>
      <w:id w:val="872706907"/>
      <w:docPartObj>
        <w:docPartGallery w:val="Page Numbers (Bottom of Page)"/>
        <w:docPartUnique/>
      </w:docPartObj>
    </w:sdtPr>
    <w:sdtContent>
      <w:p w:rsidR="00911B12" w:rsidRPr="00911B12" w:rsidRDefault="00911B12" w:rsidP="00911B12">
        <w:pPr>
          <w:pStyle w:val="Footer"/>
          <w:jc w:val="center"/>
          <w:rPr>
            <w:b/>
            <w:color w:val="FF0000"/>
            <w:sz w:val="28"/>
            <w:szCs w:val="28"/>
            <w:u w:val="single"/>
          </w:rPr>
        </w:pPr>
        <w:r w:rsidRPr="00911B12">
          <w:rPr>
            <w:b/>
            <w:color w:val="FF0000"/>
            <w:sz w:val="28"/>
            <w:szCs w:val="28"/>
            <w:u w:val="single"/>
          </w:rPr>
          <w:t xml:space="preserve">Politics - Funnies - </w:t>
        </w:r>
        <w:r w:rsidR="00710E4A" w:rsidRPr="00911B12">
          <w:rPr>
            <w:b/>
            <w:color w:val="FF0000"/>
            <w:sz w:val="28"/>
            <w:szCs w:val="28"/>
            <w:u w:val="single"/>
          </w:rPr>
          <w:fldChar w:fldCharType="begin"/>
        </w:r>
        <w:r w:rsidRPr="00911B12">
          <w:rPr>
            <w:b/>
            <w:color w:val="FF0000"/>
            <w:sz w:val="28"/>
            <w:szCs w:val="28"/>
            <w:u w:val="single"/>
          </w:rPr>
          <w:instrText xml:space="preserve"> PAGE   \* MERGEFORMAT </w:instrText>
        </w:r>
        <w:r w:rsidR="00710E4A" w:rsidRPr="00911B12">
          <w:rPr>
            <w:b/>
            <w:color w:val="FF0000"/>
            <w:sz w:val="28"/>
            <w:szCs w:val="28"/>
            <w:u w:val="single"/>
          </w:rPr>
          <w:fldChar w:fldCharType="separate"/>
        </w:r>
        <w:r w:rsidR="00261AA1">
          <w:rPr>
            <w:b/>
            <w:noProof/>
            <w:color w:val="FF0000"/>
            <w:sz w:val="28"/>
            <w:szCs w:val="28"/>
            <w:u w:val="single"/>
          </w:rPr>
          <w:t>1</w:t>
        </w:r>
        <w:r w:rsidR="00710E4A" w:rsidRPr="00911B12">
          <w:rPr>
            <w:b/>
            <w:color w:val="FF0000"/>
            <w:sz w:val="28"/>
            <w:szCs w:val="28"/>
            <w:u w:val="single"/>
          </w:rPr>
          <w:fldChar w:fldCharType="end"/>
        </w:r>
      </w:p>
    </w:sdtContent>
  </w:sdt>
  <w:p w:rsidR="000673A5" w:rsidRDefault="000673A5">
    <w:pPr>
      <w:pStyle w:val="Footer"/>
      <w:jc w:val="center"/>
      <w:rPr>
        <w:b/>
        <w:bCs/>
        <w:sz w:val="28"/>
        <w:u w:val="single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12" w:rsidRDefault="00911B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F2A" w:rsidRDefault="00AE5F2A" w:rsidP="000673A5">
      <w:r>
        <w:separator/>
      </w:r>
    </w:p>
  </w:footnote>
  <w:footnote w:type="continuationSeparator" w:id="1">
    <w:p w:rsidR="00AE5F2A" w:rsidRDefault="00AE5F2A" w:rsidP="000673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12" w:rsidRDefault="00911B1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12" w:rsidRDefault="00911B1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1B12" w:rsidRDefault="00911B1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1839"/>
    <w:rsid w:val="00025DF6"/>
    <w:rsid w:val="00041521"/>
    <w:rsid w:val="000673A5"/>
    <w:rsid w:val="001D0D0A"/>
    <w:rsid w:val="00261AA1"/>
    <w:rsid w:val="00290C6E"/>
    <w:rsid w:val="002A4063"/>
    <w:rsid w:val="005D2D50"/>
    <w:rsid w:val="0061116D"/>
    <w:rsid w:val="00647C41"/>
    <w:rsid w:val="0069288F"/>
    <w:rsid w:val="00705D6A"/>
    <w:rsid w:val="00710E4A"/>
    <w:rsid w:val="00762A33"/>
    <w:rsid w:val="007E0D00"/>
    <w:rsid w:val="008E7A68"/>
    <w:rsid w:val="00911B12"/>
    <w:rsid w:val="00975AC8"/>
    <w:rsid w:val="009824B7"/>
    <w:rsid w:val="009B7D9F"/>
    <w:rsid w:val="00A65937"/>
    <w:rsid w:val="00AD1839"/>
    <w:rsid w:val="00AE5F2A"/>
    <w:rsid w:val="00C312C4"/>
    <w:rsid w:val="00C72435"/>
    <w:rsid w:val="00D355F8"/>
    <w:rsid w:val="00DD58B1"/>
    <w:rsid w:val="00E07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HTML Cit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1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rsid w:val="00AD1839"/>
  </w:style>
  <w:style w:type="paragraph" w:styleId="Title">
    <w:name w:val="Title"/>
    <w:basedOn w:val="Normal"/>
    <w:link w:val="TitleChar"/>
    <w:qFormat/>
    <w:rsid w:val="00AD1839"/>
    <w:pPr>
      <w:jc w:val="center"/>
    </w:pPr>
    <w:rPr>
      <w:b/>
      <w:sz w:val="32"/>
      <w:szCs w:val="32"/>
      <w:u w:val="single"/>
    </w:rPr>
  </w:style>
  <w:style w:type="character" w:customStyle="1" w:styleId="TitleChar">
    <w:name w:val="Title Char"/>
    <w:basedOn w:val="DefaultParagraphFont"/>
    <w:link w:val="Title"/>
    <w:rsid w:val="00AD1839"/>
    <w:rPr>
      <w:rFonts w:ascii="Times New Roman" w:eastAsia="Times New Roman" w:hAnsi="Times New Roman" w:cs="Times New Roman"/>
      <w:b/>
      <w:sz w:val="32"/>
      <w:szCs w:val="32"/>
      <w:u w:val="single"/>
    </w:rPr>
  </w:style>
  <w:style w:type="character" w:styleId="HTMLCite">
    <w:name w:val="HTML Cite"/>
    <w:basedOn w:val="DefaultParagraphFont"/>
    <w:semiHidden/>
    <w:rsid w:val="00AD1839"/>
    <w:rPr>
      <w:i/>
      <w:iCs/>
    </w:rPr>
  </w:style>
  <w:style w:type="paragraph" w:customStyle="1" w:styleId="default">
    <w:name w:val="default"/>
    <w:basedOn w:val="Normal"/>
    <w:rsid w:val="00AD1839"/>
    <w:pPr>
      <w:spacing w:before="100" w:beforeAutospacing="1" w:after="100" w:afterAutospacing="1"/>
    </w:pPr>
  </w:style>
  <w:style w:type="paragraph" w:customStyle="1" w:styleId="body">
    <w:name w:val="body"/>
    <w:basedOn w:val="Normal"/>
    <w:rsid w:val="00AD1839"/>
    <w:pPr>
      <w:spacing w:before="100" w:beforeAutospacing="1" w:after="100" w:afterAutospacing="1"/>
    </w:pPr>
  </w:style>
  <w:style w:type="character" w:styleId="Emphasis">
    <w:name w:val="Emphasis"/>
    <w:basedOn w:val="DefaultParagraphFont"/>
    <w:qFormat/>
    <w:rsid w:val="00AD1839"/>
    <w:rPr>
      <w:i/>
      <w:iCs/>
    </w:rPr>
  </w:style>
  <w:style w:type="paragraph" w:styleId="Footer">
    <w:name w:val="footer"/>
    <w:basedOn w:val="Normal"/>
    <w:link w:val="FooterChar"/>
    <w:uiPriority w:val="99"/>
    <w:rsid w:val="00AD183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39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91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1B1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10</cp:revision>
  <dcterms:created xsi:type="dcterms:W3CDTF">2016-04-25T02:57:00Z</dcterms:created>
  <dcterms:modified xsi:type="dcterms:W3CDTF">2016-04-25T18:07:00Z</dcterms:modified>
</cp:coreProperties>
</file>