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rPr/>
      </w:pPr>
      <w:r>
        <w:rPr/>
        <w:t>Been Around A While</w:t>
      </w:r>
    </w:p>
    <w:p>
      <w:pPr>
        <w:pStyle w:val="Normal"/>
        <w:tabs>
          <w:tab w:val="clear" w:pos="720"/>
          <w:tab w:val="left" w:pos="3960" w:leader="none"/>
        </w:tabs>
        <w:rPr>
          <w:b/>
          <w:b/>
          <w:sz w:val="28"/>
          <w:szCs w:val="28"/>
        </w:rPr>
      </w:pPr>
      <w:r>
        <w:rPr>
          <w:b/>
          <w:sz w:val="28"/>
          <w:szCs w:val="28"/>
        </w:rPr>
      </w:r>
    </w:p>
    <w:p>
      <w:pPr>
        <w:pStyle w:val="Normal"/>
        <w:tabs>
          <w:tab w:val="clear" w:pos="720"/>
          <w:tab w:val="left" w:pos="3960" w:leader="none"/>
        </w:tabs>
        <w:rPr>
          <w:b/>
          <w:b/>
          <w:i/>
          <w:i/>
          <w:sz w:val="28"/>
          <w:szCs w:val="28"/>
        </w:rPr>
      </w:pPr>
      <w:r>
        <w:rPr>
          <w:b/>
          <w:sz w:val="28"/>
          <w:szCs w:val="28"/>
        </w:rPr>
        <w:t xml:space="preserve">The counting device known as an </w:t>
      </w:r>
      <w:r>
        <w:rPr>
          <w:b/>
          <w:color w:val="C9211E"/>
          <w:sz w:val="28"/>
          <w:szCs w:val="28"/>
        </w:rPr>
        <w:t>abacus</w:t>
      </w:r>
      <w:r>
        <w:rPr>
          <w:b/>
          <w:sz w:val="28"/>
          <w:szCs w:val="28"/>
        </w:rPr>
        <w:t xml:space="preserve"> is over 3,000 years old and is still in wide use in the Orient. It enables experts to work complicated mathematical problems, in an astonishingly short period of time. And you don’t even have to replace the batteries! </w:t>
      </w:r>
      <w:r>
        <w:rPr>
          <w:b/>
          <w:i/>
          <w:sz w:val="28"/>
          <w:szCs w:val="28"/>
        </w:rPr>
        <w:t xml:space="preserve">(Bernie Smith, in </w:t>
      </w:r>
      <w:r>
        <w:rPr>
          <w:b/>
          <w:i/>
          <w:sz w:val="28"/>
          <w:szCs w:val="28"/>
          <w:u w:val="single"/>
        </w:rPr>
        <w:t>The Joy of Trivia</w:t>
      </w:r>
      <w:r>
        <w:rPr>
          <w:b/>
          <w:i/>
          <w:sz w:val="28"/>
          <w:szCs w:val="28"/>
        </w:rPr>
        <w:t>, p. 340)</w:t>
      </w:r>
    </w:p>
    <w:p>
      <w:pPr>
        <w:pStyle w:val="Normal"/>
        <w:tabs>
          <w:tab w:val="clear" w:pos="720"/>
          <w:tab w:val="left" w:pos="3960" w:leader="none"/>
        </w:tabs>
        <w:rPr>
          <w:b/>
          <w:b/>
          <w:i/>
          <w:i/>
          <w:sz w:val="28"/>
          <w:szCs w:val="28"/>
        </w:rPr>
      </w:pPr>
      <w:r>
        <w:rPr>
          <w:b/>
          <w:sz w:val="28"/>
          <w:szCs w:val="28"/>
        </w:rPr>
        <w:t xml:space="preserve"> </w:t>
      </w:r>
    </w:p>
    <w:p>
      <w:pPr>
        <w:pStyle w:val="Normal"/>
        <w:tabs>
          <w:tab w:val="clear" w:pos="720"/>
          <w:tab w:val="left" w:pos="3960" w:leader="none"/>
        </w:tabs>
        <w:rPr>
          <w:b/>
          <w:b/>
          <w:i/>
          <w:i/>
          <w:sz w:val="28"/>
          <w:szCs w:val="28"/>
        </w:rPr>
      </w:pPr>
      <w:r>
        <w:rPr>
          <w:b/>
          <w:sz w:val="28"/>
          <w:szCs w:val="28"/>
        </w:rPr>
        <w:t xml:space="preserve">How old is </w:t>
      </w:r>
      <w:r>
        <w:rPr>
          <w:b/>
          <w:color w:val="0000FF"/>
          <w:sz w:val="28"/>
          <w:szCs w:val="28"/>
        </w:rPr>
        <w:t>advertising</w:t>
      </w:r>
      <w:r>
        <w:rPr>
          <w:b/>
          <w:sz w:val="28"/>
          <w:szCs w:val="28"/>
        </w:rPr>
        <w:t xml:space="preserve">? Nobody knows. On the walls of Pompeii posters advertised the day’s program in the amphitheater, others asked taxpayers to vote for local politicians, and one even offered $10 reward for return of a lost wolfhound. </w:t>
      </w:r>
      <w:r>
        <w:rPr>
          <w:b/>
          <w:i/>
          <w:sz w:val="28"/>
          <w:szCs w:val="28"/>
        </w:rPr>
        <w:t xml:space="preserve">(Bernie Smith, in </w:t>
      </w:r>
      <w:r>
        <w:rPr>
          <w:b/>
          <w:i/>
          <w:sz w:val="28"/>
          <w:szCs w:val="28"/>
          <w:u w:val="single"/>
        </w:rPr>
        <w:t>The Joy of Trivia</w:t>
      </w:r>
      <w:r>
        <w:rPr>
          <w:b/>
          <w:i/>
          <w:sz w:val="28"/>
          <w:szCs w:val="28"/>
        </w:rPr>
        <w:t>, p. 331)</w:t>
      </w:r>
    </w:p>
    <w:p>
      <w:pPr>
        <w:pStyle w:val="Normal"/>
        <w:rPr/>
      </w:pPr>
      <w:r>
        <w:rPr/>
      </w:r>
    </w:p>
    <w:p>
      <w:pPr>
        <w:pStyle w:val="Normal"/>
        <w:tabs>
          <w:tab w:val="clear" w:pos="720"/>
          <w:tab w:val="center" w:pos="4320" w:leader="none"/>
        </w:tabs>
        <w:rPr>
          <w:b/>
          <w:b/>
          <w:i/>
          <w:i/>
          <w:color w:val="000000"/>
          <w:sz w:val="28"/>
          <w:szCs w:val="28"/>
        </w:rPr>
      </w:pPr>
      <w:r>
        <w:rPr>
          <w:b/>
          <w:color w:val="0000FF"/>
          <w:sz w:val="28"/>
          <w:szCs w:val="28"/>
          <w:u w:val="single"/>
        </w:rPr>
        <w:t>Animals</w:t>
      </w:r>
      <w:r>
        <w:rPr>
          <w:b/>
          <w:color w:val="000000"/>
          <w:sz w:val="28"/>
          <w:szCs w:val="28"/>
          <w:u w:val="single"/>
        </w:rPr>
        <w:t xml:space="preserve"> around for a very long time</w:t>
      </w:r>
      <w:r>
        <w:rPr>
          <w:b/>
          <w:color w:val="000000"/>
          <w:sz w:val="28"/>
          <w:szCs w:val="28"/>
        </w:rPr>
        <w:t xml:space="preserve">:  </w:t>
      </w:r>
      <w:r>
        <w:rPr>
          <w:b/>
          <w:color w:val="000000"/>
          <w:sz w:val="28"/>
          <w:szCs w:val="28"/>
          <w:u w:val="single"/>
        </w:rPr>
        <w:t>Lizards</w:t>
      </w:r>
      <w:r>
        <w:rPr>
          <w:b/>
          <w:color w:val="000000"/>
          <w:sz w:val="28"/>
          <w:szCs w:val="28"/>
        </w:rPr>
        <w:t xml:space="preserve"> – 290 million years old; </w:t>
      </w:r>
      <w:r>
        <w:rPr>
          <w:b/>
          <w:color w:val="000000"/>
          <w:sz w:val="28"/>
          <w:szCs w:val="28"/>
          <w:u w:val="single"/>
        </w:rPr>
        <w:t>Spiders</w:t>
      </w:r>
      <w:r>
        <w:rPr>
          <w:b/>
          <w:color w:val="000000"/>
          <w:sz w:val="28"/>
          <w:szCs w:val="28"/>
        </w:rPr>
        <w:t xml:space="preserve"> – 400 million years old;  </w:t>
      </w:r>
      <w:r>
        <w:rPr>
          <w:b/>
          <w:color w:val="000000"/>
          <w:sz w:val="28"/>
          <w:szCs w:val="28"/>
          <w:u w:val="single"/>
        </w:rPr>
        <w:t>Wild turkeys</w:t>
      </w:r>
      <w:r>
        <w:rPr>
          <w:b/>
          <w:color w:val="000000"/>
          <w:sz w:val="28"/>
          <w:szCs w:val="28"/>
        </w:rPr>
        <w:t xml:space="preserve"> – 3 million years old;  </w:t>
      </w:r>
      <w:r>
        <w:rPr>
          <w:b/>
          <w:color w:val="000000"/>
          <w:sz w:val="28"/>
          <w:szCs w:val="28"/>
          <w:u w:val="single"/>
        </w:rPr>
        <w:t>Whales</w:t>
      </w:r>
      <w:r>
        <w:rPr>
          <w:b/>
          <w:color w:val="000000"/>
          <w:sz w:val="28"/>
          <w:szCs w:val="28"/>
        </w:rPr>
        <w:t xml:space="preserve"> – 50 million years old;  </w:t>
      </w:r>
      <w:r>
        <w:rPr>
          <w:b/>
          <w:color w:val="000000"/>
          <w:sz w:val="28"/>
          <w:szCs w:val="28"/>
          <w:u w:val="single"/>
        </w:rPr>
        <w:t>Termites</w:t>
      </w:r>
      <w:r>
        <w:rPr>
          <w:b/>
          <w:color w:val="000000"/>
          <w:sz w:val="28"/>
          <w:szCs w:val="28"/>
        </w:rPr>
        <w:t xml:space="preserve"> – 250 million years old;  </w:t>
      </w:r>
      <w:r>
        <w:rPr>
          <w:b/>
          <w:color w:val="000000"/>
          <w:sz w:val="28"/>
          <w:szCs w:val="28"/>
          <w:u w:val="single"/>
        </w:rPr>
        <w:t>Human precursor Homo habilis</w:t>
      </w:r>
      <w:r>
        <w:rPr>
          <w:b/>
          <w:color w:val="000000"/>
          <w:sz w:val="28"/>
          <w:szCs w:val="28"/>
        </w:rPr>
        <w:t xml:space="preserve"> – 2 million years old. </w:t>
      </w:r>
      <w:r>
        <w:rPr>
          <w:b/>
          <w:i/>
          <w:color w:val="000000"/>
          <w:sz w:val="28"/>
          <w:szCs w:val="28"/>
        </w:rPr>
        <w:t>(World Features Syndicate)</w:t>
      </w:r>
    </w:p>
    <w:p>
      <w:pPr>
        <w:pStyle w:val="Normal"/>
        <w:tabs>
          <w:tab w:val="clear" w:pos="720"/>
          <w:tab w:val="center" w:pos="4320" w:leader="none"/>
        </w:tabs>
        <w:rPr>
          <w:b/>
          <w:b/>
          <w:i/>
          <w:i/>
          <w:color w:val="000000"/>
          <w:sz w:val="28"/>
          <w:szCs w:val="28"/>
        </w:rPr>
      </w:pPr>
      <w:r>
        <w:rPr>
          <w:b/>
          <w:i/>
          <w:color w:val="000000"/>
          <w:sz w:val="28"/>
          <w:szCs w:val="28"/>
        </w:rPr>
      </w:r>
    </w:p>
    <w:p>
      <w:pPr>
        <w:pStyle w:val="TextBody"/>
        <w:rPr/>
      </w:pPr>
      <w:r>
        <w:rPr>
          <w:u w:val="single"/>
        </w:rPr>
        <w:t xml:space="preserve">Surprising ages of well-known </w:t>
      </w:r>
      <w:r>
        <w:rPr>
          <w:color w:val="0000FF"/>
          <w:u w:val="single"/>
        </w:rPr>
        <w:t>businesses</w:t>
      </w:r>
      <w:r>
        <w:rPr/>
        <w:t>:</w:t>
      </w:r>
    </w:p>
    <w:p>
      <w:pPr>
        <w:pStyle w:val="Normal"/>
        <w:numPr>
          <w:ilvl w:val="0"/>
          <w:numId w:val="8"/>
        </w:numPr>
        <w:tabs>
          <w:tab w:val="clear" w:pos="720"/>
          <w:tab w:val="left" w:pos="3960" w:leader="none"/>
        </w:tabs>
        <w:rPr>
          <w:b/>
          <w:b/>
          <w:sz w:val="28"/>
          <w:szCs w:val="28"/>
        </w:rPr>
      </w:pPr>
      <w:r>
        <w:rPr>
          <w:b/>
          <w:sz w:val="28"/>
          <w:szCs w:val="28"/>
          <w:u w:val="single"/>
        </w:rPr>
        <w:t>Orkin Pest Control</w:t>
      </w:r>
      <w:r>
        <w:rPr>
          <w:b/>
          <w:sz w:val="28"/>
          <w:szCs w:val="28"/>
        </w:rPr>
        <w:t xml:space="preserve"> – 103 years old</w:t>
      </w:r>
    </w:p>
    <w:p>
      <w:pPr>
        <w:pStyle w:val="Normal"/>
        <w:numPr>
          <w:ilvl w:val="0"/>
          <w:numId w:val="9"/>
        </w:numPr>
        <w:tabs>
          <w:tab w:val="clear" w:pos="720"/>
          <w:tab w:val="left" w:pos="3960" w:leader="none"/>
        </w:tabs>
        <w:rPr>
          <w:b/>
          <w:b/>
          <w:sz w:val="28"/>
          <w:szCs w:val="28"/>
        </w:rPr>
      </w:pPr>
      <w:r>
        <w:rPr>
          <w:b/>
          <w:sz w:val="28"/>
          <w:szCs w:val="28"/>
          <w:u w:val="single"/>
        </w:rPr>
        <w:t>Coldwell Banker</w:t>
      </w:r>
      <w:r>
        <w:rPr>
          <w:b/>
          <w:sz w:val="28"/>
          <w:szCs w:val="28"/>
        </w:rPr>
        <w:t xml:space="preserve"> – 100 years old</w:t>
      </w:r>
    </w:p>
    <w:p>
      <w:pPr>
        <w:pStyle w:val="Normal"/>
        <w:numPr>
          <w:ilvl w:val="0"/>
          <w:numId w:val="10"/>
        </w:numPr>
        <w:tabs>
          <w:tab w:val="clear" w:pos="720"/>
          <w:tab w:val="left" w:pos="3960" w:leader="none"/>
        </w:tabs>
        <w:rPr>
          <w:b/>
          <w:b/>
          <w:sz w:val="28"/>
          <w:szCs w:val="28"/>
        </w:rPr>
      </w:pPr>
      <w:r>
        <w:rPr>
          <w:b/>
          <w:sz w:val="28"/>
          <w:szCs w:val="28"/>
          <w:u w:val="single"/>
        </w:rPr>
        <w:t>GNC Stores</w:t>
      </w:r>
      <w:r>
        <w:rPr>
          <w:b/>
          <w:sz w:val="28"/>
          <w:szCs w:val="28"/>
        </w:rPr>
        <w:t xml:space="preserve"> – 71 years old</w:t>
      </w:r>
    </w:p>
    <w:p>
      <w:pPr>
        <w:pStyle w:val="Normal"/>
        <w:numPr>
          <w:ilvl w:val="0"/>
          <w:numId w:val="11"/>
        </w:numPr>
        <w:tabs>
          <w:tab w:val="clear" w:pos="720"/>
          <w:tab w:val="left" w:pos="3960" w:leader="none"/>
        </w:tabs>
        <w:rPr>
          <w:b/>
          <w:b/>
          <w:sz w:val="28"/>
          <w:szCs w:val="28"/>
        </w:rPr>
      </w:pPr>
      <w:r>
        <w:rPr>
          <w:b/>
          <w:sz w:val="28"/>
          <w:szCs w:val="28"/>
          <w:u w:val="single"/>
        </w:rPr>
        <w:t>Culligan</w:t>
      </w:r>
      <w:r>
        <w:rPr>
          <w:b/>
          <w:sz w:val="28"/>
          <w:szCs w:val="28"/>
        </w:rPr>
        <w:t xml:space="preserve"> – 70 years old</w:t>
      </w:r>
    </w:p>
    <w:p>
      <w:pPr>
        <w:pStyle w:val="Normal"/>
        <w:numPr>
          <w:ilvl w:val="0"/>
          <w:numId w:val="12"/>
        </w:numPr>
        <w:tabs>
          <w:tab w:val="clear" w:pos="720"/>
          <w:tab w:val="left" w:pos="3960" w:leader="none"/>
        </w:tabs>
        <w:rPr>
          <w:b/>
          <w:b/>
          <w:sz w:val="28"/>
          <w:szCs w:val="28"/>
        </w:rPr>
      </w:pPr>
      <w:r>
        <w:rPr>
          <w:b/>
          <w:sz w:val="28"/>
          <w:szCs w:val="28"/>
          <w:u w:val="single"/>
        </w:rPr>
        <w:t>Samsung</w:t>
      </w:r>
      <w:r>
        <w:rPr>
          <w:b/>
          <w:sz w:val="28"/>
          <w:szCs w:val="28"/>
        </w:rPr>
        <w:t xml:space="preserve"> – 68 years old</w:t>
      </w:r>
    </w:p>
    <w:p>
      <w:pPr>
        <w:pStyle w:val="Normal"/>
        <w:numPr>
          <w:ilvl w:val="0"/>
          <w:numId w:val="13"/>
        </w:numPr>
        <w:tabs>
          <w:tab w:val="clear" w:pos="720"/>
          <w:tab w:val="left" w:pos="3960" w:leader="none"/>
        </w:tabs>
        <w:rPr>
          <w:b/>
          <w:b/>
          <w:iCs/>
          <w:sz w:val="28"/>
          <w:szCs w:val="28"/>
        </w:rPr>
      </w:pPr>
      <w:r>
        <w:rPr>
          <w:b/>
          <w:sz w:val="28"/>
          <w:szCs w:val="28"/>
          <w:u w:val="single"/>
        </w:rPr>
        <w:t>Martinizing Dry Cleaning</w:t>
      </w:r>
      <w:r>
        <w:rPr>
          <w:b/>
          <w:sz w:val="28"/>
          <w:szCs w:val="28"/>
        </w:rPr>
        <w:t xml:space="preserve"> – 57 years old. </w:t>
      </w:r>
      <w:r>
        <w:rPr>
          <w:b/>
          <w:i/>
          <w:iCs/>
          <w:sz w:val="28"/>
          <w:szCs w:val="28"/>
        </w:rPr>
        <w:t>(World Features Syndicate, 2005)</w:t>
      </w:r>
    </w:p>
    <w:p>
      <w:pPr>
        <w:pStyle w:val="Normal"/>
        <w:tabs>
          <w:tab w:val="clear" w:pos="720"/>
          <w:tab w:val="left" w:pos="3960" w:leader="none"/>
        </w:tabs>
        <w:rPr>
          <w:b/>
          <w:b/>
          <w:sz w:val="28"/>
          <w:szCs w:val="28"/>
        </w:rPr>
      </w:pPr>
      <w:r>
        <w:rPr>
          <w:b/>
          <w:sz w:val="28"/>
          <w:szCs w:val="28"/>
        </w:rPr>
      </w:r>
    </w:p>
    <w:p>
      <w:pPr>
        <w:pStyle w:val="Normal"/>
        <w:tabs>
          <w:tab w:val="clear" w:pos="720"/>
          <w:tab w:val="left" w:pos="3960" w:leader="none"/>
        </w:tabs>
        <w:rPr>
          <w:b/>
          <w:b/>
          <w:i/>
          <w:i/>
          <w:sz w:val="28"/>
          <w:szCs w:val="28"/>
        </w:rPr>
      </w:pPr>
      <w:r>
        <w:rPr>
          <w:b/>
          <w:sz w:val="28"/>
          <w:szCs w:val="28"/>
        </w:rPr>
        <w:t xml:space="preserve">Why don’t you try your hand at inventing a new </w:t>
      </w:r>
      <w:r>
        <w:rPr>
          <w:b/>
          <w:color w:val="0000FF"/>
          <w:sz w:val="28"/>
          <w:szCs w:val="28"/>
        </w:rPr>
        <w:t>candy bar</w:t>
      </w:r>
      <w:r>
        <w:rPr>
          <w:b/>
          <w:sz w:val="28"/>
          <w:szCs w:val="28"/>
        </w:rPr>
        <w:t xml:space="preserve">? A successful one can go on selling for decades. Butterfinger and Baby Ruth, for example, were first concocted in the 1920s and still remain among the bestsellers. </w:t>
      </w:r>
      <w:r>
        <w:rPr>
          <w:b/>
          <w:i/>
          <w:sz w:val="28"/>
          <w:szCs w:val="28"/>
        </w:rPr>
        <w:t>(L. M. Boyd)</w:t>
      </w:r>
    </w:p>
    <w:p>
      <w:pPr>
        <w:pStyle w:val="Normal"/>
        <w:tabs>
          <w:tab w:val="clear" w:pos="720"/>
          <w:tab w:val="left" w:pos="3960" w:leader="none"/>
        </w:tabs>
        <w:rPr>
          <w:b/>
          <w:b/>
          <w:i/>
          <w:i/>
          <w:sz w:val="28"/>
          <w:szCs w:val="28"/>
        </w:rPr>
      </w:pPr>
      <w:r>
        <w:rPr>
          <w:b/>
          <w:i/>
          <w:sz w:val="28"/>
          <w:szCs w:val="28"/>
        </w:rPr>
      </w:r>
    </w:p>
    <w:p>
      <w:pPr>
        <w:pStyle w:val="Normal"/>
        <w:tabs>
          <w:tab w:val="clear" w:pos="720"/>
          <w:tab w:val="left" w:pos="3960" w:leader="none"/>
        </w:tabs>
        <w:rPr>
          <w:b/>
          <w:b/>
          <w:i/>
          <w:i/>
          <w:sz w:val="28"/>
          <w:szCs w:val="28"/>
        </w:rPr>
      </w:pPr>
      <w:r>
        <w:rPr>
          <w:b/>
          <w:sz w:val="28"/>
          <w:szCs w:val="28"/>
        </w:rPr>
        <w:t xml:space="preserve">To what age do </w:t>
      </w:r>
      <w:r>
        <w:rPr>
          <w:b/>
          <w:color w:val="0000FF"/>
          <w:sz w:val="28"/>
          <w:szCs w:val="28"/>
        </w:rPr>
        <w:t>clams</w:t>
      </w:r>
      <w:r>
        <w:rPr>
          <w:b/>
          <w:sz w:val="28"/>
          <w:szCs w:val="28"/>
        </w:rPr>
        <w:t xml:space="preserve"> live? To 150 years, at least, say some of those who are supposed to know. </w:t>
      </w:r>
      <w:r>
        <w:rPr>
          <w:b/>
          <w:i/>
          <w:sz w:val="28"/>
          <w:szCs w:val="28"/>
        </w:rPr>
        <w:t>(L. M. Boyd)</w:t>
      </w:r>
    </w:p>
    <w:p>
      <w:pPr>
        <w:pStyle w:val="Normal"/>
        <w:tabs>
          <w:tab w:val="clear" w:pos="720"/>
          <w:tab w:val="left" w:pos="396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3960" w:leader="none"/>
        </w:tabs>
        <w:rPr>
          <w:b/>
          <w:b/>
          <w:i/>
          <w:i/>
          <w:sz w:val="28"/>
          <w:szCs w:val="28"/>
        </w:rPr>
      </w:pPr>
      <w:r>
        <w:rPr>
          <w:b/>
          <w:sz w:val="28"/>
          <w:szCs w:val="28"/>
        </w:rPr>
        <w:t xml:space="preserve">The </w:t>
      </w:r>
      <w:r>
        <w:rPr>
          <w:b/>
          <w:color w:val="0000FF"/>
          <w:sz w:val="28"/>
          <w:szCs w:val="28"/>
        </w:rPr>
        <w:t>cockroach</w:t>
      </w:r>
      <w:r>
        <w:rPr>
          <w:b/>
          <w:sz w:val="28"/>
          <w:szCs w:val="28"/>
        </w:rPr>
        <w:t xml:space="preserve"> has been on earth approximately 364 times longer than man. </w:t>
      </w:r>
      <w:r>
        <w:rPr>
          <w:b/>
          <w:i/>
          <w:sz w:val="28"/>
          <w:szCs w:val="28"/>
        </w:rPr>
        <w:t xml:space="preserve">(L. M. Boyd, in </w:t>
      </w:r>
      <w:r>
        <w:rPr>
          <w:b/>
          <w:i/>
          <w:sz w:val="28"/>
          <w:szCs w:val="28"/>
          <w:u w:val="single"/>
        </w:rPr>
        <w:t>Boyd’s Book of Odd Facts</w:t>
      </w:r>
      <w:r>
        <w:rPr>
          <w:b/>
          <w:i/>
          <w:sz w:val="28"/>
          <w:szCs w:val="28"/>
        </w:rPr>
        <w:t>, p. 6)</w:t>
      </w:r>
    </w:p>
    <w:p>
      <w:pPr>
        <w:pStyle w:val="Normal"/>
        <w:tabs>
          <w:tab w:val="clear" w:pos="720"/>
          <w:tab w:val="left" w:pos="5205" w:leader="none"/>
        </w:tabs>
        <w:rPr>
          <w:b/>
          <w:b/>
          <w:sz w:val="28"/>
          <w:szCs w:val="28"/>
        </w:rPr>
      </w:pPr>
      <w:r>
        <w:rPr>
          <w:b/>
          <w:sz w:val="28"/>
          <w:szCs w:val="28"/>
        </w:rPr>
        <w:tab/>
      </w:r>
    </w:p>
    <w:p>
      <w:pPr>
        <w:pStyle w:val="Normal"/>
        <w:tabs>
          <w:tab w:val="clear" w:pos="720"/>
          <w:tab w:val="left" w:pos="3960" w:leader="none"/>
        </w:tabs>
        <w:rPr>
          <w:b/>
          <w:b/>
          <w:i/>
          <w:i/>
          <w:iCs/>
          <w:sz w:val="28"/>
          <w:szCs w:val="28"/>
        </w:rPr>
      </w:pPr>
      <w:r>
        <w:rPr>
          <w:b/>
          <w:sz w:val="28"/>
          <w:szCs w:val="28"/>
        </w:rPr>
        <w:t xml:space="preserve">One of the first insects to take shape, once the total conquest of land was achieved about 300 million years ago, was the </w:t>
      </w:r>
      <w:r>
        <w:rPr>
          <w:b/>
          <w:bCs/>
          <w:color w:val="0000FF"/>
          <w:sz w:val="28"/>
          <w:szCs w:val="28"/>
        </w:rPr>
        <w:t>cockroach</w:t>
      </w:r>
      <w:r>
        <w:rPr>
          <w:b/>
          <w:sz w:val="28"/>
          <w:szCs w:val="28"/>
        </w:rPr>
        <w:t xml:space="preserve">. Other timely designed, super-successful creatures on the earth today include the beetle (250 million years), the dragonfly (250 million years), the shark (350 million years), and, of course, the champion of champions, the worm (at 500 million years). </w:t>
      </w:r>
      <w:r>
        <w:rPr>
          <w:b/>
          <w:i/>
          <w:iCs/>
          <w:sz w:val="28"/>
          <w:szCs w:val="28"/>
        </w:rPr>
        <w:t xml:space="preserve">(Bartleby Nash, in </w:t>
      </w:r>
      <w:r>
        <w:rPr>
          <w:b/>
          <w:i/>
          <w:iCs/>
          <w:sz w:val="28"/>
          <w:szCs w:val="28"/>
          <w:u w:val="single"/>
        </w:rPr>
        <w:t>Mother Nature's Greatest Hits</w:t>
      </w:r>
      <w:r>
        <w:rPr>
          <w:b/>
          <w:i/>
          <w:iCs/>
          <w:sz w:val="28"/>
          <w:szCs w:val="28"/>
        </w:rPr>
        <w:t>, p. 136)</w:t>
      </w:r>
    </w:p>
    <w:p>
      <w:pPr>
        <w:pStyle w:val="Normal"/>
        <w:tabs>
          <w:tab w:val="clear" w:pos="720"/>
          <w:tab w:val="left" w:pos="3960"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3960" w:leader="none"/>
        </w:tabs>
        <w:rPr>
          <w:b/>
          <w:b/>
          <w:i/>
          <w:i/>
          <w:iCs/>
          <w:sz w:val="28"/>
          <w:szCs w:val="28"/>
        </w:rPr>
      </w:pPr>
      <w:r>
        <w:rPr>
          <w:b/>
          <w:iCs/>
          <w:sz w:val="28"/>
          <w:szCs w:val="28"/>
        </w:rPr>
        <w:t xml:space="preserve">Scholars have not been able to trace back to a time in human history where there was no such ailment as the </w:t>
      </w:r>
      <w:r>
        <w:rPr>
          <w:b/>
          <w:iCs/>
          <w:color w:val="0000FF"/>
          <w:sz w:val="28"/>
          <w:szCs w:val="28"/>
        </w:rPr>
        <w:t>common cold</w:t>
      </w:r>
      <w:r>
        <w:rPr>
          <w:b/>
          <w:iCs/>
          <w:sz w:val="28"/>
          <w:szCs w:val="28"/>
        </w:rPr>
        <w:t xml:space="preserve">. </w:t>
      </w:r>
      <w:r>
        <w:rPr>
          <w:b/>
          <w:i/>
          <w:iCs/>
          <w:sz w:val="28"/>
          <w:szCs w:val="28"/>
        </w:rPr>
        <w:t>(L. M. Boyd)</w:t>
      </w:r>
    </w:p>
    <w:p>
      <w:pPr>
        <w:pStyle w:val="Normal"/>
        <w:rPr/>
      </w:pPr>
      <w:r>
        <w:rPr/>
      </w:r>
    </w:p>
    <w:p>
      <w:pPr>
        <w:pStyle w:val="Normal"/>
        <w:tabs>
          <w:tab w:val="clear" w:pos="720"/>
          <w:tab w:val="left" w:pos="3960" w:leader="none"/>
        </w:tabs>
        <w:rPr>
          <w:b/>
          <w:b/>
          <w:i/>
          <w:i/>
          <w:iCs/>
          <w:sz w:val="28"/>
          <w:szCs w:val="28"/>
        </w:rPr>
      </w:pPr>
      <w:r>
        <w:rPr>
          <w:b/>
          <w:iCs/>
          <w:sz w:val="28"/>
          <w:szCs w:val="28"/>
        </w:rPr>
        <w:t xml:space="preserve">It is tiresome to keep hearing that America is a young country when in fact we have one of the oldest continuous </w:t>
      </w:r>
      <w:r>
        <w:rPr>
          <w:b/>
          <w:iCs/>
          <w:color w:val="0000FF"/>
          <w:sz w:val="28"/>
          <w:szCs w:val="28"/>
        </w:rPr>
        <w:t>constitutional governments</w:t>
      </w:r>
      <w:r>
        <w:rPr>
          <w:b/>
          <w:iCs/>
          <w:sz w:val="28"/>
          <w:szCs w:val="28"/>
        </w:rPr>
        <w:t xml:space="preserve"> in the world. </w:t>
      </w:r>
      <w:r>
        <w:rPr>
          <w:b/>
          <w:i/>
          <w:iCs/>
          <w:sz w:val="28"/>
          <w:szCs w:val="28"/>
        </w:rPr>
        <w:t>(Sydney J. Harris, Field Newspaper Syndicate)</w:t>
      </w:r>
    </w:p>
    <w:p>
      <w:pPr>
        <w:pStyle w:val="Normal"/>
        <w:tabs>
          <w:tab w:val="clear" w:pos="720"/>
          <w:tab w:val="left" w:pos="3960" w:leader="none"/>
        </w:tabs>
        <w:rPr>
          <w:b/>
          <w:b/>
          <w:i/>
          <w:i/>
          <w:iCs/>
          <w:sz w:val="28"/>
          <w:szCs w:val="28"/>
        </w:rPr>
      </w:pPr>
      <w:r>
        <w:rPr>
          <w:b/>
          <w:i/>
          <w:iCs/>
          <w:sz w:val="28"/>
          <w:szCs w:val="28"/>
        </w:rPr>
      </w:r>
    </w:p>
    <w:p>
      <w:pPr>
        <w:pStyle w:val="Normal"/>
        <w:tabs>
          <w:tab w:val="clear" w:pos="720"/>
          <w:tab w:val="left" w:pos="3960" w:leader="none"/>
        </w:tabs>
        <w:rPr>
          <w:i w:val="false"/>
          <w:i w:val="false"/>
          <w:iCs w:val="false"/>
        </w:rPr>
      </w:pPr>
      <w:r>
        <w:rPr>
          <w:b/>
          <w:i w:val="false"/>
          <w:iCs w:val="false"/>
          <w:sz w:val="28"/>
          <w:szCs w:val="28"/>
          <w:u w:val="single"/>
        </w:rPr>
        <w:t xml:space="preserve">The oldest </w:t>
      </w:r>
      <w:r>
        <w:rPr>
          <w:b/>
          <w:i w:val="false"/>
          <w:iCs w:val="false"/>
          <w:color w:val="0000FF"/>
          <w:sz w:val="28"/>
          <w:szCs w:val="28"/>
          <w:u w:val="single"/>
        </w:rPr>
        <w:t>corporate mascot</w:t>
      </w:r>
      <w:r>
        <w:rPr>
          <w:b/>
          <w:i w:val="false"/>
          <w:iCs w:val="false"/>
          <w:sz w:val="28"/>
          <w:szCs w:val="28"/>
          <w:u w:val="single"/>
        </w:rPr>
        <w:t xml:space="preserve"> dates back to 1877</w:t>
      </w:r>
      <w:r>
        <w:rPr>
          <w:b/>
          <w:i w:val="false"/>
          <w:iCs w:val="false"/>
          <w:sz w:val="28"/>
          <w:szCs w:val="28"/>
        </w:rPr>
        <w:t xml:space="preserve">: the Quaker Oats Pilgrim. Aunt Jemima followed in 1893. The Morton Salt Umbrella Girl debuted in 1911, and Mr. Peanut donned his top hat in 1916. </w:t>
      </w:r>
      <w:r>
        <w:rPr>
          <w:b/>
          <w:i/>
          <w:iCs/>
          <w:sz w:val="28"/>
          <w:szCs w:val="28"/>
        </w:rPr>
        <w:t xml:space="preserve">(Fortune, as it appeared in </w:t>
      </w:r>
      <w:r>
        <w:rPr>
          <w:b/>
          <w:i/>
          <w:iCs/>
          <w:sz w:val="28"/>
          <w:szCs w:val="28"/>
          <w:u w:val="single"/>
        </w:rPr>
        <w:t>The Week</w:t>
      </w:r>
      <w:r>
        <w:rPr>
          <w:b/>
          <w:i/>
          <w:iCs/>
          <w:sz w:val="28"/>
          <w:szCs w:val="28"/>
        </w:rPr>
        <w:t xml:space="preserve"> magazine, September 23, 2005.</w:t>
      </w:r>
    </w:p>
    <w:p>
      <w:pPr>
        <w:pStyle w:val="Normal"/>
        <w:rPr/>
      </w:pPr>
      <w:r>
        <w:rPr/>
      </w:r>
    </w:p>
    <w:p>
      <w:pPr>
        <w:pStyle w:val="Normal"/>
        <w:tabs>
          <w:tab w:val="clear" w:pos="720"/>
          <w:tab w:val="left" w:pos="3960" w:leader="none"/>
        </w:tabs>
        <w:rPr>
          <w:b/>
          <w:b/>
          <w:i/>
          <w:i/>
          <w:iCs/>
          <w:sz w:val="28"/>
          <w:szCs w:val="28"/>
        </w:rPr>
      </w:pPr>
      <w:r>
        <w:rPr>
          <w:b/>
          <w:iCs/>
          <w:sz w:val="28"/>
          <w:szCs w:val="28"/>
        </w:rPr>
        <w:t xml:space="preserve">Ancient art suggests the first </w:t>
      </w:r>
      <w:r>
        <w:rPr>
          <w:b/>
          <w:iCs/>
          <w:color w:val="0000FF"/>
          <w:sz w:val="28"/>
          <w:szCs w:val="28"/>
        </w:rPr>
        <w:t>cowboys</w:t>
      </w:r>
      <w:r>
        <w:rPr>
          <w:b/>
          <w:iCs/>
          <w:color w:val="3366FF"/>
          <w:sz w:val="28"/>
          <w:szCs w:val="28"/>
        </w:rPr>
        <w:t xml:space="preserve"> </w:t>
      </w:r>
      <w:r>
        <w:rPr>
          <w:b/>
          <w:iCs/>
          <w:sz w:val="28"/>
          <w:szCs w:val="28"/>
        </w:rPr>
        <w:t xml:space="preserve">to rope bulls with lassos were Egyptians in the Valley of Nile. </w:t>
      </w:r>
      <w:r>
        <w:rPr>
          <w:b/>
          <w:i/>
          <w:iCs/>
          <w:sz w:val="28"/>
          <w:szCs w:val="28"/>
        </w:rPr>
        <w:t>(L. M. Boyd)</w:t>
      </w:r>
    </w:p>
    <w:p>
      <w:pPr>
        <w:pStyle w:val="Normal"/>
        <w:tabs>
          <w:tab w:val="clear" w:pos="720"/>
          <w:tab w:val="left" w:pos="3960" w:leader="none"/>
        </w:tabs>
        <w:rPr>
          <w:b/>
          <w:b/>
          <w:i/>
          <w:i/>
          <w:iCs/>
          <w:sz w:val="28"/>
          <w:szCs w:val="28"/>
        </w:rPr>
      </w:pPr>
      <w:r>
        <w:rPr>
          <w:b/>
          <w:i/>
          <w:iCs/>
          <w:sz w:val="28"/>
          <w:szCs w:val="28"/>
        </w:rPr>
      </w:r>
    </w:p>
    <w:p>
      <w:pPr>
        <w:pStyle w:val="Normal"/>
        <w:rPr>
          <w:b/>
          <w:b/>
          <w:i/>
          <w:i/>
          <w:sz w:val="28"/>
          <w:szCs w:val="28"/>
        </w:rPr>
      </w:pPr>
      <w:r>
        <w:rPr>
          <w:b/>
          <w:iCs/>
          <w:sz w:val="28"/>
          <w:szCs w:val="28"/>
        </w:rPr>
        <w:t xml:space="preserve">We are not the first civilization to consider </w:t>
      </w:r>
      <w:r>
        <w:rPr>
          <w:b/>
          <w:iCs/>
          <w:color w:val="0000FF"/>
          <w:sz w:val="28"/>
          <w:szCs w:val="28"/>
        </w:rPr>
        <w:t>disability income</w:t>
      </w:r>
      <w:r>
        <w:rPr>
          <w:b/>
          <w:iCs/>
          <w:sz w:val="28"/>
          <w:szCs w:val="28"/>
        </w:rPr>
        <w:t xml:space="preserve">. Laws going back to the first Anglo-Danish king of Kent, Aethelbert, in A.D,. 616, compensated a man for the loss of his fingers or thumb. </w:t>
      </w:r>
      <w:r>
        <w:rPr>
          <w:b/>
          <w:i/>
          <w:sz w:val="28"/>
          <w:szCs w:val="28"/>
        </w:rPr>
        <w:t xml:space="preserve">(Barbara Seuling, in </w:t>
      </w:r>
      <w:r>
        <w:rPr>
          <w:b/>
          <w:i/>
          <w:sz w:val="28"/>
          <w:szCs w:val="28"/>
          <w:u w:val="single"/>
        </w:rPr>
        <w:t>You Can’t Sneeze with Your Eyes Open</w:t>
      </w:r>
      <w:r>
        <w:rPr>
          <w:b/>
          <w:i/>
          <w:sz w:val="28"/>
          <w:szCs w:val="28"/>
        </w:rPr>
        <w:t>, p. 8)</w:t>
      </w:r>
    </w:p>
    <w:p>
      <w:pPr>
        <w:pStyle w:val="Normal"/>
        <w:rPr/>
      </w:pPr>
      <w:r>
        <w:rPr/>
      </w:r>
    </w:p>
    <w:p>
      <w:pPr>
        <w:pStyle w:val="Normal"/>
        <w:tabs>
          <w:tab w:val="clear" w:pos="720"/>
          <w:tab w:val="left" w:pos="3960" w:leader="none"/>
        </w:tabs>
        <w:rPr>
          <w:b/>
          <w:b/>
          <w:i/>
          <w:i/>
          <w:iCs/>
          <w:sz w:val="28"/>
          <w:szCs w:val="28"/>
        </w:rPr>
      </w:pPr>
      <w:r>
        <w:rPr>
          <w:b/>
          <w:iCs/>
          <w:sz w:val="28"/>
          <w:szCs w:val="28"/>
        </w:rPr>
        <w:t xml:space="preserve">Old </w:t>
      </w:r>
      <w:r>
        <w:rPr>
          <w:b/>
          <w:iCs/>
          <w:color w:val="0000FF"/>
          <w:sz w:val="28"/>
          <w:szCs w:val="28"/>
        </w:rPr>
        <w:t>ditty</w:t>
      </w:r>
      <w:r>
        <w:rPr>
          <w:b/>
          <w:iCs/>
          <w:sz w:val="28"/>
          <w:szCs w:val="28"/>
        </w:rPr>
        <w:t xml:space="preserve"> called “The Bear Went Over the Mountain” is still sung around campfires. Novelist Thomas B. Costain said the tune was the first marching song of The Crusades. Richard the Lionhearted heard it in the last decade of the 12th century. </w:t>
      </w:r>
      <w:r>
        <w:rPr>
          <w:b/>
          <w:i/>
          <w:iCs/>
          <w:sz w:val="28"/>
          <w:szCs w:val="28"/>
        </w:rPr>
        <w:t>(L. M. Boyd)</w:t>
      </w:r>
    </w:p>
    <w:p>
      <w:pPr>
        <w:pStyle w:val="Normal"/>
        <w:tabs>
          <w:tab w:val="clear" w:pos="720"/>
          <w:tab w:val="left" w:pos="3960" w:leader="none"/>
        </w:tabs>
        <w:rPr>
          <w:b/>
          <w:b/>
          <w:i/>
          <w:i/>
          <w:iCs/>
          <w:sz w:val="28"/>
          <w:szCs w:val="28"/>
        </w:rPr>
      </w:pPr>
      <w:r>
        <w:rPr>
          <w:b/>
          <w:i/>
          <w:iCs/>
          <w:sz w:val="28"/>
          <w:szCs w:val="28"/>
        </w:rPr>
      </w:r>
    </w:p>
    <w:p>
      <w:pPr>
        <w:pStyle w:val="Normal"/>
        <w:tabs>
          <w:tab w:val="clear" w:pos="720"/>
          <w:tab w:val="left" w:pos="3600" w:leader="none"/>
        </w:tabs>
        <w:rPr>
          <w:b/>
          <w:b/>
          <w:iCs/>
          <w:sz w:val="28"/>
          <w:szCs w:val="28"/>
        </w:rPr>
      </w:pPr>
      <w:r>
        <w:rPr>
          <w:b/>
          <w:iCs/>
          <w:color w:val="0000FF"/>
          <w:sz w:val="28"/>
          <w:szCs w:val="28"/>
          <w:u w:val="single"/>
        </w:rPr>
        <w:t>Earlier than you thought</w:t>
      </w:r>
      <w:r>
        <w:rPr>
          <w:b/>
          <w:iCs/>
          <w:sz w:val="28"/>
          <w:szCs w:val="28"/>
        </w:rPr>
        <w:t>:</w:t>
        <w:tab/>
      </w:r>
    </w:p>
    <w:p>
      <w:pPr>
        <w:pStyle w:val="Normal"/>
        <w:tabs>
          <w:tab w:val="clear" w:pos="720"/>
          <w:tab w:val="left" w:pos="3960" w:leader="none"/>
        </w:tabs>
        <w:rPr>
          <w:b/>
          <w:b/>
          <w:iCs/>
          <w:sz w:val="28"/>
          <w:szCs w:val="28"/>
        </w:rPr>
      </w:pPr>
      <w:r>
        <w:rPr>
          <w:b/>
          <w:iCs/>
          <w:sz w:val="28"/>
          <w:szCs w:val="28"/>
          <w:u w:val="single"/>
        </w:rPr>
        <w:t>Two-piece bathing suit</w:t>
      </w:r>
      <w:r>
        <w:rPr>
          <w:b/>
          <w:iCs/>
          <w:sz w:val="28"/>
          <w:szCs w:val="28"/>
        </w:rPr>
        <w:t xml:space="preserve"> – first in 15th century</w:t>
      </w:r>
    </w:p>
    <w:p>
      <w:pPr>
        <w:pStyle w:val="Normal"/>
        <w:tabs>
          <w:tab w:val="clear" w:pos="720"/>
          <w:tab w:val="left" w:pos="3960" w:leader="none"/>
        </w:tabs>
        <w:rPr>
          <w:b/>
          <w:b/>
          <w:iCs/>
          <w:sz w:val="28"/>
          <w:szCs w:val="28"/>
        </w:rPr>
      </w:pPr>
      <w:r>
        <w:rPr>
          <w:b/>
          <w:iCs/>
          <w:sz w:val="28"/>
          <w:szCs w:val="28"/>
          <w:u w:val="single"/>
        </w:rPr>
        <w:t>Insurance policy</w:t>
      </w:r>
      <w:r>
        <w:rPr>
          <w:b/>
          <w:iCs/>
          <w:sz w:val="28"/>
          <w:szCs w:val="28"/>
        </w:rPr>
        <w:t xml:space="preserve"> – first in 3000 B.C.</w:t>
      </w:r>
    </w:p>
    <w:p>
      <w:pPr>
        <w:pStyle w:val="Normal"/>
        <w:tabs>
          <w:tab w:val="clear" w:pos="720"/>
          <w:tab w:val="left" w:pos="3960" w:leader="none"/>
        </w:tabs>
        <w:rPr>
          <w:b/>
          <w:b/>
          <w:iCs/>
          <w:sz w:val="28"/>
          <w:szCs w:val="28"/>
        </w:rPr>
      </w:pPr>
      <w:r>
        <w:rPr>
          <w:b/>
          <w:iCs/>
          <w:sz w:val="28"/>
          <w:szCs w:val="28"/>
          <w:u w:val="single"/>
        </w:rPr>
        <w:t>Medical degree</w:t>
      </w:r>
      <w:r>
        <w:rPr>
          <w:b/>
          <w:iCs/>
          <w:sz w:val="28"/>
          <w:szCs w:val="28"/>
        </w:rPr>
        <w:t xml:space="preserve"> --  first in 3000 B.C.</w:t>
      </w:r>
    </w:p>
    <w:p>
      <w:pPr>
        <w:pStyle w:val="Normal"/>
        <w:tabs>
          <w:tab w:val="clear" w:pos="720"/>
          <w:tab w:val="left" w:pos="3960" w:leader="none"/>
        </w:tabs>
        <w:rPr>
          <w:b/>
          <w:b/>
          <w:iCs/>
          <w:sz w:val="28"/>
          <w:szCs w:val="28"/>
        </w:rPr>
      </w:pPr>
      <w:r>
        <w:rPr>
          <w:b/>
          <w:iCs/>
          <w:sz w:val="28"/>
          <w:szCs w:val="28"/>
          <w:u w:val="single"/>
        </w:rPr>
        <w:t>Drugstore</w:t>
      </w:r>
      <w:r>
        <w:rPr>
          <w:b/>
          <w:iCs/>
          <w:sz w:val="28"/>
          <w:szCs w:val="28"/>
        </w:rPr>
        <w:t xml:space="preserve"> – first in 754 A.D.</w:t>
      </w:r>
    </w:p>
    <w:p>
      <w:pPr>
        <w:pStyle w:val="Normal"/>
        <w:tabs>
          <w:tab w:val="clear" w:pos="720"/>
          <w:tab w:val="left" w:pos="3960" w:leader="none"/>
        </w:tabs>
        <w:rPr>
          <w:b/>
          <w:b/>
          <w:i/>
          <w:i/>
          <w:iCs/>
          <w:sz w:val="28"/>
          <w:szCs w:val="28"/>
        </w:rPr>
      </w:pPr>
      <w:r>
        <w:rPr>
          <w:b/>
          <w:iCs/>
          <w:sz w:val="28"/>
          <w:szCs w:val="28"/>
          <w:u w:val="single"/>
        </w:rPr>
        <w:t>Drug Catalog</w:t>
      </w:r>
      <w:r>
        <w:rPr>
          <w:b/>
          <w:iCs/>
          <w:sz w:val="28"/>
          <w:szCs w:val="28"/>
        </w:rPr>
        <w:t xml:space="preserve"> – first in 2000 B.C. </w:t>
      </w:r>
      <w:r>
        <w:rPr>
          <w:b/>
          <w:i/>
          <w:iCs/>
          <w:sz w:val="28"/>
          <w:szCs w:val="28"/>
        </w:rPr>
        <w:t>(World Features Syndicate)</w:t>
      </w:r>
    </w:p>
    <w:p>
      <w:pPr>
        <w:pStyle w:val="Normal"/>
        <w:tabs>
          <w:tab w:val="clear" w:pos="720"/>
          <w:tab w:val="left" w:pos="3960" w:leader="none"/>
        </w:tabs>
        <w:rPr>
          <w:b/>
          <w:b/>
          <w:iCs/>
          <w:color w:val="E36C0A" w:themeColor="accent6" w:themeShade="bf"/>
          <w:sz w:val="28"/>
          <w:szCs w:val="28"/>
        </w:rPr>
      </w:pPr>
      <w:r>
        <w:rPr>
          <w:b/>
          <w:iCs/>
          <w:color w:val="E36C0A" w:themeColor="accent6" w:themeShade="bf"/>
          <w:sz w:val="28"/>
          <w:szCs w:val="28"/>
        </w:rPr>
        <w:t>******************************************************************</w:t>
      </w:r>
    </w:p>
    <w:p>
      <w:pPr>
        <w:pStyle w:val="TextBody"/>
        <w:rPr>
          <w:i/>
          <w:i/>
          <w:iCs/>
        </w:rPr>
      </w:pPr>
      <w:r>
        <w:rPr/>
        <w:t xml:space="preserve">Frozen into the ice of Antarctica are numerous 1,000-year-old </w:t>
      </w:r>
      <w:r>
        <w:rPr>
          <w:color w:val="0000FF"/>
        </w:rPr>
        <w:t>fish</w:t>
      </w:r>
      <w:r>
        <w:rPr/>
        <w:t xml:space="preserve">. </w:t>
      </w:r>
      <w:r>
        <w:rPr>
          <w:i/>
          <w:iCs/>
        </w:rPr>
        <w:t>(L. M. Boyd)</w:t>
      </w:r>
    </w:p>
    <w:p>
      <w:pPr>
        <w:pStyle w:val="TextBody"/>
        <w:rPr>
          <w:i/>
          <w:i/>
          <w:iCs/>
        </w:rPr>
      </w:pPr>
      <w:r>
        <w:rPr>
          <w:i/>
          <w:iCs/>
        </w:rPr>
      </w:r>
    </w:p>
    <w:p>
      <w:pPr>
        <w:pStyle w:val="Normal"/>
        <w:rPr>
          <w:b/>
          <w:b/>
          <w:i/>
          <w:i/>
          <w:iCs/>
          <w:color w:val="E36C0A" w:themeColor="accent6" w:themeShade="bf"/>
          <w:sz w:val="28"/>
          <w:szCs w:val="28"/>
        </w:rPr>
      </w:pPr>
      <w:r>
        <w:rPr>
          <w:b/>
          <w:iCs/>
          <w:color w:val="000000"/>
          <w:sz w:val="28"/>
          <w:szCs w:val="28"/>
        </w:rPr>
        <w:t xml:space="preserve">Marjorie Courtenay-Latimer, a curator at the East London Museum in South Africa, spied an unusual </w:t>
      </w:r>
      <w:r>
        <w:rPr>
          <w:b/>
          <w:iCs/>
          <w:color w:val="0000FF"/>
          <w:sz w:val="28"/>
          <w:szCs w:val="28"/>
        </w:rPr>
        <w:t>fish</w:t>
      </w:r>
      <w:r>
        <w:rPr>
          <w:b/>
          <w:iCs/>
          <w:color w:val="000000"/>
          <w:sz w:val="28"/>
          <w:szCs w:val="28"/>
        </w:rPr>
        <w:t xml:space="preserve"> when combing trawler captain Hendrick Goosen’s catch for specimens December 22, 1938. Five-feet long, 127 pounds, with fins that look like limbs, the find is determined to be a coelacanth, a fish previously known only from fossils and presumed extinct for 65 million years. Coelacanths have a hinged skull and an electrosensory organ unknown in other living fish. Now endangered, they are most often found in the Indian Ocean at depths of more than 300 feet. </w:t>
      </w:r>
      <w:r>
        <w:rPr>
          <w:b/>
          <w:i/>
          <w:iCs/>
          <w:color w:val="000000"/>
          <w:sz w:val="28"/>
          <w:szCs w:val="28"/>
        </w:rPr>
        <w:t xml:space="preserve">(Alison McLean, in </w:t>
      </w:r>
      <w:r>
        <w:rPr>
          <w:b/>
          <w:i/>
          <w:iCs/>
          <w:color w:val="000000"/>
          <w:sz w:val="28"/>
          <w:szCs w:val="28"/>
          <w:u w:val="single"/>
        </w:rPr>
        <w:t>Smithsonian</w:t>
      </w:r>
      <w:r>
        <w:rPr>
          <w:b/>
          <w:i/>
          <w:iCs/>
          <w:color w:val="000000"/>
          <w:sz w:val="28"/>
          <w:szCs w:val="28"/>
        </w:rPr>
        <w:t xml:space="preserve"> magazine)</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sz w:val="28"/>
          <w:szCs w:val="28"/>
        </w:rPr>
        <w:t>“</w:t>
      </w:r>
      <w:r>
        <w:rPr>
          <w:b/>
          <w:color w:val="0000FF"/>
          <w:sz w:val="28"/>
          <w:szCs w:val="28"/>
        </w:rPr>
        <w:t>Here Comes the Bride</w:t>
      </w:r>
      <w:r>
        <w:rPr>
          <w:b/>
          <w:sz w:val="28"/>
          <w:szCs w:val="28"/>
        </w:rPr>
        <w:t xml:space="preserve">,” from Richard Wagner’s 1850 opera </w:t>
      </w:r>
      <w:r>
        <w:rPr>
          <w:b/>
          <w:sz w:val="28"/>
          <w:szCs w:val="28"/>
          <w:u w:val="single"/>
        </w:rPr>
        <w:t>Lohengrin</w:t>
      </w:r>
      <w:r>
        <w:rPr>
          <w:b/>
          <w:sz w:val="28"/>
          <w:szCs w:val="28"/>
        </w:rPr>
        <w:t xml:space="preserve">, was first used as a wedding march during the Civil War. </w:t>
      </w:r>
      <w:r>
        <w:rPr>
          <w:b/>
          <w:color w:val="000000"/>
          <w:sz w:val="28"/>
          <w:szCs w:val="28"/>
        </w:rPr>
        <w:t>(</w:t>
      </w:r>
      <w:r>
        <w:rPr>
          <w:b/>
          <w:i/>
          <w:color w:val="000000"/>
          <w:sz w:val="28"/>
          <w:szCs w:val="28"/>
        </w:rPr>
        <w:t>Uncle John’s Bathroom Reader: Wise Up!, p. 253)</w:t>
      </w:r>
    </w:p>
    <w:p>
      <w:pPr>
        <w:pStyle w:val="Normal"/>
        <w:rPr>
          <w:b/>
          <w:b/>
          <w:iCs/>
          <w:color w:val="0000FF"/>
          <w:sz w:val="28"/>
          <w:szCs w:val="28"/>
        </w:rPr>
      </w:pPr>
      <w:r>
        <w:rPr>
          <w:b/>
          <w:iCs/>
          <w:color w:val="0000FF"/>
          <w:sz w:val="28"/>
          <w:szCs w:val="28"/>
        </w:rPr>
      </w:r>
    </w:p>
    <w:p>
      <w:pPr>
        <w:pStyle w:val="Normal"/>
        <w:rPr>
          <w:b/>
          <w:b/>
          <w:i/>
          <w:i/>
          <w:sz w:val="28"/>
          <w:szCs w:val="28"/>
        </w:rPr>
      </w:pPr>
      <w:r>
        <w:rPr>
          <w:b/>
          <w:iCs/>
          <w:color w:val="0000FF"/>
          <w:sz w:val="28"/>
          <w:szCs w:val="28"/>
        </w:rPr>
        <w:t>Honey</w:t>
      </w:r>
      <w:r>
        <w:rPr>
          <w:b/>
          <w:iCs/>
          <w:sz w:val="28"/>
          <w:szCs w:val="28"/>
        </w:rPr>
        <w:t xml:space="preserve"> won’t spoil, due to its high sugar content, which bacteria and fungi can’t tolerate. </w:t>
      </w:r>
      <w:r>
        <w:rPr>
          <w:b/>
          <w:i/>
          <w:sz w:val="28"/>
          <w:szCs w:val="28"/>
        </w:rPr>
        <w:t xml:space="preserve">(Don Voorhees, in </w:t>
      </w:r>
      <w:r>
        <w:rPr>
          <w:b/>
          <w:i/>
          <w:sz w:val="28"/>
          <w:szCs w:val="28"/>
          <w:u w:val="single"/>
        </w:rPr>
        <w:t>The Essential Book of Useless Information</w:t>
      </w:r>
      <w:r>
        <w:rPr>
          <w:b/>
          <w:i/>
          <w:sz w:val="28"/>
          <w:szCs w:val="28"/>
        </w:rPr>
        <w:t>, p. 241)</w:t>
      </w:r>
    </w:p>
    <w:p>
      <w:pPr>
        <w:pStyle w:val="Normal"/>
        <w:rPr>
          <w:b/>
          <w:b/>
          <w:i/>
          <w:i/>
          <w:sz w:val="28"/>
          <w:szCs w:val="28"/>
        </w:rPr>
      </w:pPr>
      <w:r>
        <w:rPr>
          <w:b/>
          <w:i/>
          <w:sz w:val="28"/>
          <w:szCs w:val="28"/>
        </w:rPr>
      </w:r>
    </w:p>
    <w:p>
      <w:pPr>
        <w:pStyle w:val="Normal"/>
        <w:tabs>
          <w:tab w:val="clear" w:pos="720"/>
          <w:tab w:val="left" w:pos="3960" w:leader="none"/>
        </w:tabs>
        <w:rPr>
          <w:b/>
          <w:b/>
          <w:i/>
          <w:i/>
          <w:iCs/>
          <w:sz w:val="28"/>
          <w:szCs w:val="28"/>
        </w:rPr>
      </w:pPr>
      <w:r>
        <w:rPr>
          <w:b/>
          <w:iCs/>
          <w:sz w:val="28"/>
          <w:szCs w:val="28"/>
        </w:rPr>
        <w:t xml:space="preserve">One of the few </w:t>
      </w:r>
      <w:r>
        <w:rPr>
          <w:b/>
          <w:iCs/>
          <w:color w:val="0000FF"/>
          <w:sz w:val="28"/>
          <w:szCs w:val="28"/>
        </w:rPr>
        <w:t>jingles</w:t>
      </w:r>
      <w:r>
        <w:rPr>
          <w:b/>
          <w:iCs/>
          <w:sz w:val="28"/>
          <w:szCs w:val="28"/>
        </w:rPr>
        <w:t xml:space="preserve"> that has remained in continuous use for over 50 years is Roto-Rooster’s “Away go troubles down the drain.” It was first performed by Tom C. Fouts, who was better known to many listeners as Captain Stubby. The Captain and his Buccaneers were regulars in WLS Radio’s National Barn Dance. Fouts also provided the TV voice of the Jolly Green Giant’s tiny sidekick, Little Sprout. </w:t>
      </w:r>
      <w:r>
        <w:rPr>
          <w:b/>
          <w:i/>
          <w:iCs/>
          <w:sz w:val="28"/>
          <w:szCs w:val="28"/>
        </w:rPr>
        <w:t xml:space="preserve">(Lynne Patrice, in </w:t>
      </w:r>
      <w:r>
        <w:rPr>
          <w:b/>
          <w:i/>
          <w:iCs/>
          <w:sz w:val="28"/>
          <w:szCs w:val="28"/>
          <w:u w:val="single"/>
        </w:rPr>
        <w:t>Tidbits</w:t>
      </w:r>
      <w:r>
        <w:rPr>
          <w:b/>
          <w:i/>
          <w:iCs/>
          <w:sz w:val="28"/>
          <w:szCs w:val="28"/>
        </w:rPr>
        <w:t>)</w:t>
      </w:r>
    </w:p>
    <w:p>
      <w:pPr>
        <w:pStyle w:val="Normal"/>
        <w:tabs>
          <w:tab w:val="clear" w:pos="720"/>
          <w:tab w:val="left" w:pos="3960" w:leader="none"/>
        </w:tabs>
        <w:rPr>
          <w:b/>
          <w:b/>
          <w:i/>
          <w:i/>
          <w:iCs/>
          <w:sz w:val="28"/>
          <w:szCs w:val="28"/>
        </w:rPr>
      </w:pPr>
      <w:r>
        <w:rPr>
          <w:b/>
          <w:i/>
          <w:iCs/>
          <w:sz w:val="28"/>
          <w:szCs w:val="28"/>
        </w:rPr>
      </w:r>
    </w:p>
    <w:p>
      <w:pPr>
        <w:pStyle w:val="Normal"/>
        <w:tabs>
          <w:tab w:val="clear" w:pos="720"/>
          <w:tab w:val="left" w:pos="3960" w:leader="none"/>
        </w:tabs>
        <w:rPr>
          <w:b/>
          <w:b/>
          <w:i/>
          <w:i/>
          <w:iCs/>
          <w:sz w:val="28"/>
          <w:szCs w:val="28"/>
        </w:rPr>
      </w:pPr>
      <w:r>
        <w:rPr>
          <w:b/>
          <w:iCs/>
          <w:sz w:val="28"/>
          <w:szCs w:val="28"/>
        </w:rPr>
        <w:t xml:space="preserve">In the lesser Sundas of eastern Indonesia is Komodo Island where 3,000 of those giant lizards called </w:t>
      </w:r>
      <w:r>
        <w:rPr>
          <w:b/>
          <w:iCs/>
          <w:color w:val="0000FF"/>
          <w:sz w:val="28"/>
          <w:szCs w:val="28"/>
        </w:rPr>
        <w:t>Komodo dragons</w:t>
      </w:r>
      <w:r>
        <w:rPr>
          <w:b/>
          <w:iCs/>
          <w:sz w:val="28"/>
          <w:szCs w:val="28"/>
        </w:rPr>
        <w:t xml:space="preserve"> have outlived their dinosaur relatives by millions of years. About 1,000 village people live there, too. </w:t>
      </w:r>
      <w:r>
        <w:rPr>
          <w:b/>
          <w:i/>
          <w:iCs/>
          <w:sz w:val="28"/>
          <w:szCs w:val="28"/>
        </w:rPr>
        <w:t>(L. M. Boyd)</w:t>
      </w:r>
    </w:p>
    <w:p>
      <w:pPr>
        <w:pStyle w:val="NormalWeb"/>
        <w:spacing w:before="280" w:after="280"/>
        <w:rPr>
          <w:b/>
          <w:b/>
          <w:i/>
          <w:i/>
          <w:iCs/>
          <w:color w:val="000000"/>
          <w:sz w:val="28"/>
          <w:szCs w:val="28"/>
        </w:rPr>
      </w:pPr>
      <w:r>
        <w:rPr>
          <w:b/>
          <w:color w:val="000000"/>
          <w:sz w:val="28"/>
          <w:szCs w:val="28"/>
        </w:rPr>
        <w:t xml:space="preserve">Pioneer women in Blue Rapids, Kansas, stocked the Ladies Library in 1874 with 143 books. The next year, they built the present building, making the Blue Rapids Public Library the oldest continuously operating </w:t>
      </w:r>
      <w:r>
        <w:rPr>
          <w:b/>
          <w:bCs/>
          <w:color w:val="0000FF"/>
          <w:sz w:val="28"/>
          <w:szCs w:val="28"/>
        </w:rPr>
        <w:t xml:space="preserve">library </w:t>
      </w:r>
      <w:r>
        <w:rPr>
          <w:b/>
          <w:color w:val="000000"/>
          <w:sz w:val="28"/>
          <w:szCs w:val="28"/>
        </w:rPr>
        <w:t xml:space="preserve">in its original building west of the Mississippi River. </w:t>
      </w:r>
      <w:r>
        <w:rPr>
          <w:b/>
          <w:i/>
          <w:iCs/>
          <w:color w:val="000000"/>
          <w:sz w:val="28"/>
          <w:szCs w:val="28"/>
        </w:rPr>
        <w:t>(American Profile magazine)</w:t>
      </w:r>
    </w:p>
    <w:p>
      <w:pPr>
        <w:pStyle w:val="Default"/>
        <w:spacing w:before="280" w:after="280"/>
        <w:rPr>
          <w:b/>
          <w:b/>
          <w:sz w:val="28"/>
          <w:szCs w:val="28"/>
        </w:rPr>
      </w:pPr>
      <w:r>
        <w:rPr>
          <w:b/>
          <w:sz w:val="28"/>
          <w:szCs w:val="28"/>
        </w:rPr>
        <w:t>Do you remember this nursery rhyme from your childhood? “</w:t>
      </w:r>
      <w:r>
        <w:rPr>
          <w:b/>
          <w:bCs/>
          <w:color w:val="0000FF"/>
          <w:sz w:val="28"/>
          <w:szCs w:val="28"/>
        </w:rPr>
        <w:t>Mary had a</w:t>
      </w:r>
      <w:r>
        <w:rPr>
          <w:b/>
          <w:color w:val="0000FF"/>
          <w:sz w:val="28"/>
          <w:szCs w:val="28"/>
        </w:rPr>
        <w:t xml:space="preserve"> </w:t>
      </w:r>
      <w:r>
        <w:rPr>
          <w:b/>
          <w:bCs/>
          <w:color w:val="0000FF"/>
          <w:sz w:val="28"/>
          <w:szCs w:val="28"/>
        </w:rPr>
        <w:t>little lamb</w:t>
      </w:r>
      <w:r>
        <w:rPr>
          <w:b/>
          <w:bCs/>
          <w:sz w:val="28"/>
          <w:szCs w:val="28"/>
        </w:rPr>
        <w:t xml:space="preserve"> </w:t>
      </w:r>
      <w:r>
        <w:rPr>
          <w:b/>
          <w:sz w:val="28"/>
          <w:szCs w:val="28"/>
        </w:rPr>
        <w:t xml:space="preserve">/ its fleece was white as snow / and everywhere that Mary went / the lamb was sure to go.” There really was a Mary and a little lamb. Mary was Mary Sawyer of Sterling, Mass. According to Ruth Hopfmann of the Sterling Historical Society, the story of Mary and her lamb dates back to 1816 when Mary’s lamb followed her to school one day. Mary hid the lamb under her desk. All went well until Mary was called to the front of the class for a recitation. The lamb again followed and was banished to a nearby shed until dismissal. Visiting the school that day was young John Roulstone, who commemorated Mary’s adventure in three verses. Fourteen years later, Sara Josepha Hale, a magazine editor, included Roulstone’s poem in a booklet of poetry and added several verses of her own. Fleece from the lamb, it is said, was used to knit two pairs of stockings. Those stockings were unraveled by Mary Sawyer herself in 1883 when, in a fund-raising project aimed at saving Boston’s Old South Church, she sold cards wrapped with the yarn and telling the story of the verse. Today Mary and her lamb live on, not only in the verse but in a statue of the two that stands in the town common. </w:t>
      </w:r>
      <w:r>
        <w:rPr>
          <w:b/>
          <w:i/>
          <w:iCs/>
          <w:sz w:val="28"/>
          <w:szCs w:val="28"/>
        </w:rPr>
        <w:t>(Three Minutes a Day, Volume 27, Christopher Books)</w:t>
      </w:r>
    </w:p>
    <w:p>
      <w:pPr>
        <w:pStyle w:val="Normal"/>
        <w:tabs>
          <w:tab w:val="clear" w:pos="720"/>
          <w:tab w:val="left" w:pos="3960" w:leader="none"/>
        </w:tabs>
        <w:rPr>
          <w:b/>
          <w:b/>
          <w:i/>
          <w:i/>
          <w:iCs/>
          <w:sz w:val="28"/>
          <w:szCs w:val="28"/>
        </w:rPr>
      </w:pPr>
      <w:r>
        <w:rPr>
          <w:b/>
          <w:iCs/>
          <w:color w:val="0000FF"/>
          <w:sz w:val="28"/>
          <w:szCs w:val="28"/>
        </w:rPr>
        <w:t>Mules</w:t>
      </w:r>
      <w:r>
        <w:rPr>
          <w:b/>
          <w:iCs/>
          <w:sz w:val="28"/>
          <w:szCs w:val="28"/>
        </w:rPr>
        <w:t xml:space="preserve"> go back so far that nobody knows for sure how far. For example, Solomon’s coronation chariot was pulled by a mule. </w:t>
      </w:r>
      <w:r>
        <w:rPr>
          <w:b/>
          <w:i/>
          <w:iCs/>
          <w:sz w:val="28"/>
          <w:szCs w:val="28"/>
        </w:rPr>
        <w:t>(L. M. Boyd)</w:t>
      </w:r>
    </w:p>
    <w:p>
      <w:pPr>
        <w:pStyle w:val="NormalWeb"/>
        <w:tabs>
          <w:tab w:val="clear" w:pos="720"/>
          <w:tab w:val="left" w:pos="5655" w:leader="none"/>
        </w:tabs>
        <w:spacing w:before="280" w:after="280"/>
        <w:rPr>
          <w:b/>
          <w:b/>
          <w:i/>
          <w:i/>
          <w:color w:val="000000"/>
          <w:sz w:val="28"/>
          <w:szCs w:val="28"/>
        </w:rPr>
      </w:pPr>
      <w:r>
        <w:rPr>
          <w:b/>
          <w:color w:val="000000"/>
          <w:sz w:val="28"/>
          <w:szCs w:val="28"/>
        </w:rPr>
        <w:t xml:space="preserve">The chambered </w:t>
      </w:r>
      <w:r>
        <w:rPr>
          <w:b/>
          <w:color w:val="0000FF"/>
          <w:sz w:val="28"/>
          <w:szCs w:val="28"/>
        </w:rPr>
        <w:t>nautilus</w:t>
      </w:r>
      <w:r>
        <w:rPr>
          <w:b/>
          <w:color w:val="000000"/>
          <w:sz w:val="28"/>
          <w:szCs w:val="28"/>
        </w:rPr>
        <w:t xml:space="preserve"> (immortalized in poetry by Oliver Wendell Holmes), from whose ancestors the squid and the octopus evolved, has been roaming the world’s oceans for 450 million years, antedating the dinosaurs. </w:t>
      </w:r>
      <w:r>
        <w:rPr>
          <w:b/>
          <w:i/>
          <w:color w:val="000000"/>
          <w:sz w:val="28"/>
          <w:szCs w:val="28"/>
        </w:rPr>
        <w:t>(Isaac Asimov’s Book of Facts, p. 124)</w:t>
      </w:r>
    </w:p>
    <w:p>
      <w:pPr>
        <w:pStyle w:val="Normal"/>
        <w:tabs>
          <w:tab w:val="clear" w:pos="720"/>
          <w:tab w:val="left" w:pos="3960" w:leader="none"/>
        </w:tabs>
        <w:rPr>
          <w:b/>
          <w:b/>
          <w:i/>
          <w:i/>
          <w:iCs/>
          <w:sz w:val="28"/>
          <w:szCs w:val="28"/>
        </w:rPr>
      </w:pPr>
      <w:r>
        <w:rPr>
          <w:b/>
          <w:iCs/>
          <w:sz w:val="28"/>
          <w:szCs w:val="28"/>
        </w:rPr>
        <w:t xml:space="preserve"> “</w:t>
      </w:r>
      <w:r>
        <w:rPr>
          <w:b/>
          <w:iCs/>
          <w:color w:val="0000FF"/>
          <w:sz w:val="28"/>
          <w:szCs w:val="28"/>
        </w:rPr>
        <w:t>O</w:t>
      </w:r>
      <w:r>
        <w:rPr>
          <w:b/>
          <w:iCs/>
          <w:sz w:val="28"/>
          <w:szCs w:val="28"/>
        </w:rPr>
        <w:t xml:space="preserve">” is thought to be the </w:t>
      </w:r>
      <w:r>
        <w:rPr>
          <w:b/>
          <w:iCs/>
          <w:color w:val="0000FF"/>
          <w:sz w:val="28"/>
          <w:szCs w:val="28"/>
        </w:rPr>
        <w:t>oldest letter</w:t>
      </w:r>
      <w:r>
        <w:rPr>
          <w:b/>
          <w:iCs/>
          <w:sz w:val="28"/>
          <w:szCs w:val="28"/>
        </w:rPr>
        <w:t xml:space="preserve"> in the alphabet at about 3,150 years old. Ancient Syrians called the letter “o” </w:t>
      </w:r>
      <w:r>
        <w:rPr>
          <w:b/>
          <w:iCs/>
          <w:sz w:val="28"/>
          <w:szCs w:val="28"/>
          <w:u w:val="single"/>
        </w:rPr>
        <w:t>ayin</w:t>
      </w:r>
      <w:r>
        <w:rPr>
          <w:b/>
          <w:iCs/>
          <w:sz w:val="28"/>
          <w:szCs w:val="28"/>
        </w:rPr>
        <w:t>, which translates to the word “eye.” “O” is about the fourth most-commonly used letter in English printed material. As an abbreviation, it can mean oxygen, ocean, Ohio, old, or ohm. “O” is expressed in Morse code by dash-dash-dash. The 24</w:t>
      </w:r>
      <w:r>
        <w:rPr>
          <w:b/>
          <w:iCs/>
          <w:sz w:val="28"/>
          <w:szCs w:val="28"/>
          <w:vertAlign w:val="superscript"/>
        </w:rPr>
        <w:t>th</w:t>
      </w:r>
      <w:r>
        <w:rPr>
          <w:b/>
          <w:iCs/>
          <w:sz w:val="28"/>
          <w:szCs w:val="28"/>
        </w:rPr>
        <w:t xml:space="preserve"> and final letter of the Greek alphabet is omega, which corresponds to the English letter “O” and is often used to mean “the last” of a series. </w:t>
      </w:r>
      <w:r>
        <w:rPr>
          <w:b/>
          <w:i/>
          <w:iCs/>
          <w:sz w:val="28"/>
          <w:szCs w:val="28"/>
        </w:rPr>
        <w:t xml:space="preserve">(Kathy Wolfe, in </w:t>
      </w:r>
      <w:r>
        <w:rPr>
          <w:b/>
          <w:i/>
          <w:iCs/>
          <w:sz w:val="28"/>
          <w:szCs w:val="28"/>
          <w:u w:val="single"/>
        </w:rPr>
        <w:t>Tidbits</w:t>
      </w:r>
      <w:r>
        <w:rPr>
          <w:b/>
          <w:i/>
          <w:iCs/>
          <w:sz w:val="28"/>
          <w:szCs w:val="28"/>
        </w:rPr>
        <w:t>)</w:t>
      </w:r>
    </w:p>
    <w:p>
      <w:pPr>
        <w:pStyle w:val="Normal"/>
        <w:tabs>
          <w:tab w:val="clear" w:pos="720"/>
          <w:tab w:val="left" w:pos="3960" w:leader="none"/>
        </w:tabs>
        <w:rPr>
          <w:b/>
          <w:b/>
          <w:i/>
          <w:i/>
          <w:iCs/>
          <w:sz w:val="28"/>
          <w:szCs w:val="28"/>
        </w:rPr>
      </w:pPr>
      <w:r>
        <w:rPr>
          <w:b/>
          <w:i/>
          <w:iCs/>
          <w:sz w:val="28"/>
          <w:szCs w:val="28"/>
        </w:rPr>
      </w:r>
    </w:p>
    <w:p>
      <w:pPr>
        <w:pStyle w:val="Normal"/>
        <w:rPr>
          <w:b/>
          <w:b/>
          <w:i/>
          <w:i/>
          <w:iCs/>
          <w:sz w:val="28"/>
          <w:szCs w:val="28"/>
        </w:rPr>
      </w:pPr>
      <w:r>
        <w:rPr>
          <w:b/>
          <w:iCs/>
          <w:sz w:val="28"/>
          <w:szCs w:val="28"/>
        </w:rPr>
        <w:t xml:space="preserve">There are </w:t>
      </w:r>
      <w:r>
        <w:rPr>
          <w:b/>
          <w:iCs/>
          <w:color w:val="0000FF"/>
          <w:sz w:val="28"/>
          <w:szCs w:val="28"/>
        </w:rPr>
        <w:t>olive trees</w:t>
      </w:r>
      <w:r>
        <w:rPr>
          <w:b/>
          <w:iCs/>
          <w:sz w:val="28"/>
          <w:szCs w:val="28"/>
        </w:rPr>
        <w:t xml:space="preserve"> in the Garden of Gethsemane that were around at the time of Christ</w:t>
      </w:r>
      <w:r>
        <w:rPr>
          <w:b/>
          <w:sz w:val="28"/>
          <w:szCs w:val="28"/>
        </w:rPr>
        <w:t xml:space="preserve">. </w:t>
      </w:r>
      <w:r>
        <w:rPr>
          <w:b/>
          <w:i/>
          <w:iCs/>
          <w:sz w:val="28"/>
          <w:szCs w:val="28"/>
        </w:rPr>
        <w:t xml:space="preserve">(Don Voorhees, in </w:t>
      </w:r>
      <w:r>
        <w:rPr>
          <w:b/>
          <w:i/>
          <w:iCs/>
          <w:sz w:val="28"/>
          <w:szCs w:val="28"/>
          <w:u w:val="single"/>
        </w:rPr>
        <w:t>The Perfectly Useless Book of Useless Information</w:t>
      </w:r>
      <w:r>
        <w:rPr>
          <w:b/>
          <w:i/>
          <w:iCs/>
          <w:sz w:val="28"/>
          <w:szCs w:val="28"/>
        </w:rPr>
        <w:t>, p. 174)</w:t>
      </w:r>
    </w:p>
    <w:p>
      <w:pPr>
        <w:pStyle w:val="Normal"/>
        <w:rPr>
          <w:b/>
          <w:b/>
          <w:i/>
          <w:i/>
          <w:iCs/>
          <w:sz w:val="28"/>
          <w:szCs w:val="28"/>
        </w:rPr>
      </w:pPr>
      <w:r>
        <w:rPr>
          <w:b/>
          <w:i/>
          <w:iCs/>
          <w:sz w:val="28"/>
          <w:szCs w:val="28"/>
        </w:rPr>
      </w:r>
    </w:p>
    <w:p>
      <w:pPr>
        <w:pStyle w:val="Normal"/>
        <w:tabs>
          <w:tab w:val="clear" w:pos="720"/>
          <w:tab w:val="left" w:pos="3960" w:leader="none"/>
        </w:tabs>
        <w:rPr>
          <w:b/>
          <w:b/>
          <w:i/>
          <w:i/>
          <w:iCs/>
          <w:sz w:val="28"/>
          <w:szCs w:val="28"/>
        </w:rPr>
      </w:pPr>
      <w:r>
        <w:rPr>
          <w:b/>
          <w:iCs/>
          <w:sz w:val="28"/>
          <w:szCs w:val="28"/>
        </w:rPr>
        <w:t xml:space="preserve">How long can an </w:t>
      </w:r>
      <w:r>
        <w:rPr>
          <w:b/>
          <w:iCs/>
          <w:color w:val="0000FF"/>
          <w:sz w:val="28"/>
          <w:szCs w:val="28"/>
        </w:rPr>
        <w:t>orange tree</w:t>
      </w:r>
      <w:r>
        <w:rPr>
          <w:b/>
          <w:iCs/>
          <w:sz w:val="28"/>
          <w:szCs w:val="28"/>
        </w:rPr>
        <w:t xml:space="preserve"> bear oranges? If your guess is like mine, it will be way off. It has been documented that one such tree has been producing oranges for 473 years. </w:t>
      </w:r>
      <w:r>
        <w:rPr>
          <w:b/>
          <w:i/>
          <w:iCs/>
          <w:sz w:val="28"/>
          <w:szCs w:val="28"/>
        </w:rPr>
        <w:t>(L. M. Boyd)</w:t>
      </w:r>
    </w:p>
    <w:p>
      <w:pPr>
        <w:pStyle w:val="Normal"/>
        <w:tabs>
          <w:tab w:val="clear" w:pos="720"/>
          <w:tab w:val="left" w:pos="3960" w:leader="none"/>
        </w:tabs>
        <w:rPr>
          <w:b/>
          <w:b/>
          <w:i/>
          <w:i/>
          <w:iCs/>
          <w:sz w:val="28"/>
          <w:szCs w:val="28"/>
        </w:rPr>
      </w:pPr>
      <w:r>
        <w:rPr>
          <w:b/>
          <w:i/>
          <w:iCs/>
          <w:sz w:val="28"/>
          <w:szCs w:val="28"/>
        </w:rPr>
      </w:r>
    </w:p>
    <w:p>
      <w:pPr>
        <w:pStyle w:val="Normal"/>
        <w:tabs>
          <w:tab w:val="clear" w:pos="720"/>
          <w:tab w:val="left" w:pos="3960" w:leader="none"/>
        </w:tabs>
        <w:rPr>
          <w:b/>
          <w:b/>
          <w:i/>
          <w:i/>
          <w:iCs/>
          <w:sz w:val="28"/>
          <w:szCs w:val="28"/>
        </w:rPr>
      </w:pPr>
      <w:r>
        <w:rPr>
          <w:b/>
          <w:iCs/>
          <w:sz w:val="28"/>
          <w:szCs w:val="28"/>
        </w:rPr>
        <w:t xml:space="preserve">The ancestor of today’s </w:t>
      </w:r>
      <w:r>
        <w:rPr>
          <w:b/>
          <w:iCs/>
          <w:color w:val="0000FF"/>
          <w:sz w:val="28"/>
          <w:szCs w:val="28"/>
        </w:rPr>
        <w:t>pelican</w:t>
      </w:r>
      <w:r>
        <w:rPr>
          <w:b/>
          <w:iCs/>
          <w:sz w:val="28"/>
          <w:szCs w:val="28"/>
        </w:rPr>
        <w:t xml:space="preserve"> appeared 30 million to 40 million years ago. Out of the more than 1.5 million birds that have existed throughout time, the pelican is one of about 9000 species that remain. </w:t>
      </w:r>
      <w:r>
        <w:rPr>
          <w:b/>
          <w:i/>
          <w:iCs/>
          <w:sz w:val="28"/>
          <w:szCs w:val="28"/>
        </w:rPr>
        <w:t xml:space="preserve">(Jack Denton Scott, in </w:t>
      </w:r>
      <w:r>
        <w:rPr>
          <w:b/>
          <w:i/>
          <w:iCs/>
          <w:sz w:val="28"/>
          <w:szCs w:val="28"/>
          <w:u w:val="single"/>
        </w:rPr>
        <w:t>Reader’s Digest</w:t>
      </w:r>
      <w:r>
        <w:rPr>
          <w:b/>
          <w:i/>
          <w:iCs/>
          <w:sz w:val="28"/>
          <w:szCs w:val="28"/>
        </w:rPr>
        <w:t>)</w:t>
      </w:r>
    </w:p>
    <w:p>
      <w:pPr>
        <w:pStyle w:val="NormalWeb"/>
        <w:tabs>
          <w:tab w:val="clear" w:pos="720"/>
          <w:tab w:val="left" w:pos="5655" w:leader="none"/>
        </w:tabs>
        <w:spacing w:before="280" w:after="280"/>
        <w:rPr>
          <w:rStyle w:val="HTMLCite"/>
          <w:color w:val="000000"/>
        </w:rPr>
      </w:pPr>
      <w:r>
        <w:rPr>
          <w:rStyle w:val="HTMLCite"/>
          <w:b/>
          <w:i w:val="false"/>
          <w:iCs w:val="false"/>
          <w:sz w:val="28"/>
          <w:szCs w:val="28"/>
        </w:rPr>
        <w:t xml:space="preserve">What do the Caribbeans mean by a </w:t>
      </w:r>
      <w:r>
        <w:rPr>
          <w:rStyle w:val="HTMLCite"/>
          <w:b/>
          <w:i w:val="false"/>
          <w:iCs w:val="false"/>
          <w:color w:val="0000FF"/>
          <w:sz w:val="28"/>
          <w:szCs w:val="28"/>
        </w:rPr>
        <w:t>pepperpot</w:t>
      </w:r>
      <w:r>
        <w:rPr>
          <w:rStyle w:val="HTMLCite"/>
          <w:b/>
          <w:i w:val="false"/>
          <w:iCs w:val="false"/>
          <w:sz w:val="28"/>
          <w:szCs w:val="28"/>
        </w:rPr>
        <w:t xml:space="preserve">? Family stewpot. It’s never completely emptied, so it seasons whatever is put into it. It is sort of like the sourdough crock up north. The Caribbean pepperpot with contents is also passed along from generation to generation. </w:t>
      </w:r>
      <w:r>
        <w:rPr>
          <w:rStyle w:val="HTMLCite"/>
          <w:b/>
          <w:sz w:val="28"/>
          <w:szCs w:val="28"/>
        </w:rPr>
        <w:t>(L. M. Boyd)</w:t>
      </w:r>
    </w:p>
    <w:p>
      <w:pPr>
        <w:pStyle w:val="Normal"/>
        <w:tabs>
          <w:tab w:val="clear" w:pos="720"/>
          <w:tab w:val="left" w:pos="3960" w:leader="none"/>
        </w:tabs>
        <w:rPr/>
      </w:pPr>
      <w:r>
        <w:rPr>
          <w:b/>
          <w:iCs/>
          <w:sz w:val="28"/>
          <w:szCs w:val="28"/>
        </w:rPr>
        <w:t xml:space="preserve">You think, at 150 or more years, giant tortoises can live a long time? Some bristlecone </w:t>
      </w:r>
      <w:r>
        <w:rPr>
          <w:b/>
          <w:iCs/>
          <w:color w:val="0000FF"/>
          <w:sz w:val="28"/>
          <w:szCs w:val="28"/>
        </w:rPr>
        <w:t>pine trees</w:t>
      </w:r>
      <w:r>
        <w:rPr>
          <w:b/>
          <w:iCs/>
          <w:sz w:val="28"/>
          <w:szCs w:val="28"/>
        </w:rPr>
        <w:t xml:space="preserve"> in the American West are more than 4000 years old, seedlings at the time the Egyptians were building the Pyramids. </w:t>
      </w:r>
      <w:r>
        <w:rPr>
          <w:b/>
          <w:i/>
          <w:iCs/>
          <w:sz w:val="28"/>
          <w:szCs w:val="28"/>
        </w:rPr>
        <w:t xml:space="preserve">(Lowell Ponte, in </w:t>
      </w:r>
      <w:r>
        <w:rPr>
          <w:b/>
          <w:i/>
          <w:iCs/>
          <w:sz w:val="28"/>
          <w:szCs w:val="28"/>
          <w:u w:val="single"/>
        </w:rPr>
        <w:t>Reader’s Digest</w:t>
      </w:r>
      <w:r>
        <w:rPr>
          <w:b/>
          <w:i/>
          <w:iCs/>
          <w:sz w:val="28"/>
          <w:szCs w:val="28"/>
        </w:rPr>
        <w:t>)</w:t>
      </w:r>
    </w:p>
    <w:p>
      <w:pPr>
        <w:pStyle w:val="Normal"/>
        <w:tabs>
          <w:tab w:val="clear" w:pos="720"/>
          <w:tab w:val="left" w:pos="3960" w:leader="none"/>
        </w:tabs>
        <w:rPr>
          <w:b/>
          <w:b/>
          <w:i/>
          <w:i/>
          <w:iCs/>
          <w:sz w:val="28"/>
          <w:szCs w:val="28"/>
        </w:rPr>
      </w:pPr>
      <w:r>
        <w:rPr>
          <w:b/>
          <w:i/>
          <w:iCs/>
          <w:sz w:val="28"/>
          <w:szCs w:val="28"/>
        </w:rPr>
      </w:r>
    </w:p>
    <w:p>
      <w:pPr>
        <w:pStyle w:val="Normal"/>
        <w:rPr>
          <w:b/>
          <w:b/>
          <w:i/>
          <w:i/>
          <w:color w:val="000000"/>
          <w:sz w:val="28"/>
          <w:szCs w:val="28"/>
        </w:rPr>
      </w:pPr>
      <w:r>
        <w:rPr>
          <w:b/>
          <w:iCs/>
          <w:sz w:val="28"/>
          <w:szCs w:val="28"/>
        </w:rPr>
        <w:t xml:space="preserve">As a species, the </w:t>
      </w:r>
      <w:r>
        <w:rPr>
          <w:b/>
          <w:iCs/>
          <w:color w:val="0000FF"/>
          <w:sz w:val="28"/>
          <w:szCs w:val="28"/>
        </w:rPr>
        <w:t>platypus</w:t>
      </w:r>
      <w:r>
        <w:rPr>
          <w:b/>
          <w:iCs/>
          <w:sz w:val="28"/>
          <w:szCs w:val="28"/>
        </w:rPr>
        <w:t xml:space="preserve"> is 150 million years old. (Humans are about 200,000 years old.) </w:t>
      </w:r>
      <w:r>
        <w:rPr>
          <w:b/>
          <w:color w:val="000000"/>
          <w:sz w:val="28"/>
          <w:szCs w:val="28"/>
        </w:rPr>
        <w:t>(</w:t>
      </w:r>
      <w:r>
        <w:rPr>
          <w:b/>
          <w:i/>
          <w:color w:val="000000"/>
          <w:sz w:val="28"/>
          <w:szCs w:val="28"/>
        </w:rPr>
        <w:t>Uncle John’s Bathroom Reader: Wise Up!, p. 251)</w:t>
      </w:r>
    </w:p>
    <w:p>
      <w:pPr>
        <w:pStyle w:val="Normal"/>
        <w:tabs>
          <w:tab w:val="clear" w:pos="720"/>
          <w:tab w:val="left" w:pos="3960" w:leader="none"/>
        </w:tabs>
        <w:rPr>
          <w:b/>
          <w:b/>
          <w:sz w:val="28"/>
          <w:szCs w:val="28"/>
        </w:rPr>
      </w:pPr>
      <w:r>
        <w:rPr>
          <w:b/>
          <w:sz w:val="28"/>
          <w:szCs w:val="28"/>
        </w:rPr>
      </w:r>
    </w:p>
    <w:p>
      <w:pPr>
        <w:pStyle w:val="Normal"/>
        <w:tabs>
          <w:tab w:val="clear" w:pos="720"/>
          <w:tab w:val="left" w:pos="3960" w:leader="none"/>
        </w:tabs>
        <w:rPr>
          <w:b/>
          <w:b/>
          <w:i/>
          <w:i/>
          <w:iCs/>
          <w:sz w:val="28"/>
          <w:szCs w:val="28"/>
        </w:rPr>
      </w:pPr>
      <w:r>
        <w:rPr>
          <w:b/>
          <w:iCs/>
          <w:sz w:val="28"/>
          <w:szCs w:val="28"/>
        </w:rPr>
        <w:t xml:space="preserve">About 3,500 years ago in South America’s Andes, the natives began cultivating </w:t>
      </w:r>
      <w:r>
        <w:rPr>
          <w:b/>
          <w:iCs/>
          <w:color w:val="0000FF"/>
          <w:sz w:val="28"/>
          <w:szCs w:val="28"/>
        </w:rPr>
        <w:t>potatoes</w:t>
      </w:r>
      <w:r>
        <w:rPr>
          <w:b/>
          <w:iCs/>
          <w:sz w:val="28"/>
          <w:szCs w:val="28"/>
        </w:rPr>
        <w:t xml:space="preserve">. </w:t>
      </w:r>
      <w:r>
        <w:rPr>
          <w:b/>
          <w:i/>
          <w:iCs/>
          <w:sz w:val="28"/>
          <w:szCs w:val="28"/>
        </w:rPr>
        <w:t>(L. M. Boyd)</w:t>
      </w:r>
    </w:p>
    <w:p>
      <w:pPr>
        <w:pStyle w:val="Normal"/>
        <w:tabs>
          <w:tab w:val="clear" w:pos="720"/>
          <w:tab w:val="left" w:pos="3960" w:leader="none"/>
        </w:tabs>
        <w:rPr>
          <w:b/>
          <w:b/>
          <w:i/>
          <w:i/>
          <w:iCs/>
          <w:sz w:val="28"/>
          <w:szCs w:val="28"/>
        </w:rPr>
      </w:pPr>
      <w:r>
        <w:rPr>
          <w:b/>
          <w:i/>
          <w:iCs/>
          <w:sz w:val="28"/>
          <w:szCs w:val="28"/>
        </w:rPr>
      </w:r>
    </w:p>
    <w:p>
      <w:pPr>
        <w:pStyle w:val="BodyText2"/>
        <w:rPr>
          <w:i/>
          <w:i/>
        </w:rPr>
      </w:pPr>
      <w:r>
        <w:rPr>
          <w:u w:val="single"/>
        </w:rPr>
        <w:t>Name</w:t>
      </w:r>
      <w:r>
        <w:rPr/>
        <w:t xml:space="preserve">: Tabaketenmut’s hallux, or big toe; made of leather and wood, it was part of a mummy from the necropolis at Thebes. Oldest? The Capua leg, which dates to 300 B.C., was known as the world’s oldest prosthesis. Tabaketenmut, the daughter of a priest, lived at least 400 years earlier. But was the hallux functional? </w:t>
      </w:r>
      <w:r>
        <w:rPr>
          <w:u w:val="single"/>
        </w:rPr>
        <w:t>Latest</w:t>
      </w:r>
      <w:r>
        <w:rPr/>
        <w:t>: Yes, Jacqueline Finch of the U</w:t>
      </w:r>
      <w:r>
        <w:rPr>
          <w:iCs w:val="false"/>
        </w:rPr>
        <w:t xml:space="preserve">niversity of Manchester persuaded two right-big-toe amputees to walk around in sandals and a replica; it bore their weight and was comfortable. She says credit for the foundations of </w:t>
      </w:r>
      <w:r>
        <w:rPr>
          <w:iCs w:val="false"/>
          <w:color w:val="0000FF"/>
        </w:rPr>
        <w:t>prosthetic science</w:t>
      </w:r>
      <w:r>
        <w:rPr>
          <w:iCs w:val="false"/>
        </w:rPr>
        <w:t xml:space="preserve"> “should be firmly laid at the feet of the ancient Egyptians.” </w:t>
      </w:r>
      <w:r>
        <w:rPr>
          <w:i/>
        </w:rPr>
        <w:t>(Smithsonian magazine)</w:t>
      </w:r>
    </w:p>
    <w:p>
      <w:pPr>
        <w:pStyle w:val="BodyText2"/>
        <w:rPr>
          <w:i/>
          <w:i/>
        </w:rPr>
      </w:pPr>
      <w:r>
        <w:rPr>
          <w:i/>
        </w:rPr>
      </w:r>
    </w:p>
    <w:p>
      <w:pPr>
        <w:pStyle w:val="BodyText2"/>
        <w:rPr>
          <w:bCs/>
          <w:i/>
          <w:i/>
        </w:rPr>
      </w:pPr>
      <w:r>
        <w:rPr>
          <w:bCs/>
        </w:rPr>
        <w:t xml:space="preserve">A type of </w:t>
      </w:r>
      <w:r>
        <w:rPr>
          <w:bCs/>
          <w:color w:val="0000FF"/>
        </w:rPr>
        <w:t>puppet theater</w:t>
      </w:r>
      <w:r>
        <w:rPr>
          <w:bCs/>
        </w:rPr>
        <w:t xml:space="preserve"> in India and Indonesia is performed at special occasions and may last all night, from sunset to sunrise. </w:t>
      </w:r>
      <w:r>
        <w:rPr>
          <w:bCs/>
          <w:i/>
        </w:rPr>
        <w:t xml:space="preserve">(Jeff Harris, in </w:t>
      </w:r>
      <w:r>
        <w:rPr>
          <w:bCs/>
          <w:i/>
          <w:u w:val="single"/>
        </w:rPr>
        <w:t>Shortcuts</w:t>
      </w:r>
      <w:r>
        <w:rPr>
          <w:bCs/>
          <w:i/>
        </w:rPr>
        <w:t>)</w:t>
      </w:r>
    </w:p>
    <w:p>
      <w:pPr>
        <w:pStyle w:val="BodyText2"/>
        <w:rPr>
          <w:bCs/>
          <w:i/>
          <w:i/>
        </w:rPr>
      </w:pPr>
      <w:r>
        <w:rPr>
          <w:bCs/>
          <w:i/>
        </w:rPr>
      </w:r>
    </w:p>
    <w:p>
      <w:pPr>
        <w:pStyle w:val="BodyText2"/>
        <w:rPr>
          <w:bCs/>
          <w:i/>
          <w:i/>
        </w:rPr>
      </w:pPr>
      <w:r>
        <w:rPr>
          <w:bCs/>
        </w:rPr>
        <w:t xml:space="preserve">On February 6, 1952, </w:t>
      </w:r>
      <w:r>
        <w:rPr>
          <w:bCs/>
          <w:color w:val="0000FF"/>
        </w:rPr>
        <w:t>Queen Elizabeth II</w:t>
      </w:r>
      <w:r>
        <w:rPr>
          <w:bCs/>
        </w:rPr>
        <w:t xml:space="preserve"> ascended to the British throne. She celebrates the 69th anniversary of this occasion today. She is the longest-serving British monarch, exceeding the 63-year reign of Queen Victoria. </w:t>
      </w:r>
      <w:r>
        <w:rPr>
          <w:bCs/>
          <w:i/>
        </w:rPr>
        <w:t>(The Daily Chronicle)</w:t>
      </w:r>
    </w:p>
    <w:p>
      <w:pPr>
        <w:pStyle w:val="BodyText2"/>
        <w:rPr>
          <w:bCs/>
          <w:i/>
          <w:i/>
        </w:rPr>
      </w:pPr>
      <w:r>
        <w:rPr>
          <w:bCs/>
          <w:i/>
        </w:rPr>
      </w:r>
    </w:p>
    <w:p>
      <w:pPr>
        <w:pStyle w:val="BodyText2"/>
        <w:jc w:val="both"/>
        <w:rPr>
          <w:bCs/>
          <w:i/>
          <w:i/>
        </w:rPr>
      </w:pPr>
      <w:r>
        <w:rPr>
          <w:bCs/>
        </w:rPr>
        <w:t xml:space="preserve">A Norwegian man who was fishing at a depth of 2,600 feet reeled in a </w:t>
      </w:r>
      <w:r>
        <w:rPr>
          <w:bCs/>
          <w:color w:val="0000FF"/>
        </w:rPr>
        <w:t>ratfish</w:t>
      </w:r>
      <w:r>
        <w:rPr>
          <w:bCs/>
        </w:rPr>
        <w:t xml:space="preserve"> -- a rarely seen, bulbous-eyed species dating to 300 million years ago. Oscar Lundahl, 19, had four hooks a half mile deep in the water in search of blue halibut when he "felt something quite big" on the line and slowly brought it to the surface. "I had never seen anything like it before," he said. "It just looked weird, a bit dinosaur-like." He later pan-fried the ratfish in butter. "It is a bit like cod," he said, "but tastier." </w:t>
      </w:r>
      <w:r>
        <w:rPr>
          <w:bCs/>
          <w:i/>
        </w:rPr>
        <w:t>(The Week magazine, October 4, 2019)</w:t>
      </w:r>
    </w:p>
    <w:p>
      <w:pPr>
        <w:pStyle w:val="Normal"/>
        <w:rPr>
          <w:b/>
          <w:b/>
          <w:color w:val="E36C0A" w:themeColor="accent6" w:themeShade="bf"/>
          <w:sz w:val="28"/>
          <w:szCs w:val="28"/>
        </w:rPr>
      </w:pPr>
      <w:r>
        <w:rPr>
          <w:b/>
          <w:color w:val="E36C0A" w:themeColor="accent6" w:themeShade="bf"/>
          <w:sz w:val="28"/>
          <w:szCs w:val="28"/>
        </w:rPr>
        <w:t>******************************************************************</w:t>
      </w:r>
    </w:p>
    <w:p>
      <w:pPr>
        <w:pStyle w:val="Normal"/>
        <w:tabs>
          <w:tab w:val="clear" w:pos="720"/>
          <w:tab w:val="left" w:pos="3960" w:leader="none"/>
        </w:tabs>
        <w:rPr>
          <w:b/>
          <w:b/>
          <w:i/>
          <w:i/>
          <w:iCs/>
          <w:sz w:val="28"/>
          <w:szCs w:val="28"/>
        </w:rPr>
      </w:pPr>
      <w:r>
        <w:rPr>
          <w:b/>
          <w:iCs/>
          <w:sz w:val="28"/>
          <w:szCs w:val="28"/>
        </w:rPr>
        <w:t xml:space="preserve">The Sierra </w:t>
      </w:r>
      <w:r>
        <w:rPr>
          <w:b/>
          <w:iCs/>
          <w:color w:val="0000FF"/>
          <w:sz w:val="28"/>
          <w:szCs w:val="28"/>
        </w:rPr>
        <w:t>Redwoods</w:t>
      </w:r>
      <w:r>
        <w:rPr>
          <w:b/>
          <w:iCs/>
          <w:sz w:val="28"/>
          <w:szCs w:val="28"/>
        </w:rPr>
        <w:t xml:space="preserve"> have the longest lifespan on earth – 5,000 years. </w:t>
      </w:r>
      <w:r>
        <w:rPr>
          <w:b/>
          <w:i/>
          <w:iCs/>
          <w:sz w:val="28"/>
          <w:szCs w:val="28"/>
        </w:rPr>
        <w:t>(Press-Telegram, Long Beach California)</w:t>
      </w:r>
    </w:p>
    <w:p>
      <w:pPr>
        <w:pStyle w:val="Normal"/>
        <w:tabs>
          <w:tab w:val="clear" w:pos="720"/>
          <w:tab w:val="left" w:pos="3960" w:leader="none"/>
        </w:tabs>
        <w:rPr>
          <w:b/>
          <w:b/>
          <w:i/>
          <w:i/>
          <w:iCs/>
          <w:sz w:val="28"/>
          <w:szCs w:val="28"/>
        </w:rPr>
      </w:pPr>
      <w:r>
        <w:rPr>
          <w:b/>
          <w:i/>
          <w:iCs/>
          <w:sz w:val="28"/>
          <w:szCs w:val="28"/>
        </w:rPr>
      </w:r>
    </w:p>
    <w:p>
      <w:pPr>
        <w:pStyle w:val="Normal"/>
        <w:rPr>
          <w:b/>
          <w:b/>
          <w:i/>
          <w:i/>
          <w:color w:val="000000"/>
          <w:sz w:val="28"/>
          <w:szCs w:val="28"/>
        </w:rPr>
      </w:pPr>
      <w:r>
        <w:rPr>
          <w:b/>
          <w:sz w:val="28"/>
          <w:szCs w:val="28"/>
        </w:rPr>
        <w:t xml:space="preserve">Many of California’s </w:t>
      </w:r>
      <w:r>
        <w:rPr>
          <w:b/>
          <w:color w:val="0000FF"/>
          <w:sz w:val="28"/>
          <w:szCs w:val="28"/>
        </w:rPr>
        <w:t>redwoods</w:t>
      </w:r>
      <w:r>
        <w:rPr>
          <w:b/>
          <w:sz w:val="28"/>
          <w:szCs w:val="28"/>
        </w:rPr>
        <w:t xml:space="preserve"> are more than 2,000 years old. </w:t>
      </w:r>
      <w:r>
        <w:rPr>
          <w:b/>
          <w:color w:val="000000"/>
          <w:sz w:val="28"/>
          <w:szCs w:val="28"/>
        </w:rPr>
        <w:t>(</w:t>
      </w:r>
      <w:r>
        <w:rPr>
          <w:b/>
          <w:i/>
          <w:color w:val="000000"/>
          <w:sz w:val="28"/>
          <w:szCs w:val="28"/>
        </w:rPr>
        <w:t>Uncle John’s Bathroom Reader: Wise Up!, p. 60)</w:t>
      </w:r>
    </w:p>
    <w:p>
      <w:pPr>
        <w:pStyle w:val="Normal"/>
        <w:rPr>
          <w:b/>
          <w:b/>
          <w:color w:val="E36C0A" w:themeColor="accent6" w:themeShade="bf"/>
          <w:sz w:val="28"/>
          <w:szCs w:val="28"/>
        </w:rPr>
      </w:pPr>
      <w:r>
        <w:rPr>
          <w:b/>
          <w:color w:val="E36C0A" w:themeColor="accent6" w:themeShade="bf"/>
          <w:sz w:val="28"/>
          <w:szCs w:val="28"/>
        </w:rPr>
        <w:t>******************************************************************</w:t>
      </w:r>
    </w:p>
    <w:p>
      <w:pPr>
        <w:pStyle w:val="Normal"/>
        <w:tabs>
          <w:tab w:val="clear" w:pos="720"/>
          <w:tab w:val="left" w:pos="3960" w:leader="none"/>
        </w:tabs>
        <w:rPr>
          <w:b/>
          <w:b/>
          <w:i/>
          <w:i/>
          <w:iCs/>
          <w:sz w:val="28"/>
          <w:szCs w:val="28"/>
        </w:rPr>
      </w:pPr>
      <w:r>
        <w:rPr>
          <w:b/>
          <w:iCs/>
          <w:sz w:val="28"/>
          <w:szCs w:val="28"/>
        </w:rPr>
        <w:t xml:space="preserve">St. Elmo Steak House, one of the state’s oldest </w:t>
      </w:r>
      <w:r>
        <w:rPr>
          <w:b/>
          <w:iCs/>
          <w:color w:val="0000FF"/>
          <w:sz w:val="28"/>
          <w:szCs w:val="28"/>
        </w:rPr>
        <w:t>restaurants</w:t>
      </w:r>
      <w:r>
        <w:rPr>
          <w:b/>
          <w:iCs/>
          <w:sz w:val="28"/>
          <w:szCs w:val="28"/>
        </w:rPr>
        <w:t xml:space="preserve">, has served patrons in downtown Indianapolis, Indiana, since 1902. </w:t>
      </w:r>
      <w:r>
        <w:rPr>
          <w:b/>
          <w:i/>
          <w:iCs/>
          <w:sz w:val="28"/>
          <w:szCs w:val="28"/>
        </w:rPr>
        <w:t>(American Profile, 1904)</w:t>
      </w:r>
    </w:p>
    <w:p>
      <w:pPr>
        <w:pStyle w:val="Normal"/>
        <w:tabs>
          <w:tab w:val="clear" w:pos="720"/>
          <w:tab w:val="left" w:pos="3960" w:leader="none"/>
        </w:tabs>
        <w:rPr>
          <w:b/>
          <w:b/>
          <w:iCs/>
          <w:color w:val="E36C0A" w:themeColor="accent6" w:themeShade="bf"/>
          <w:sz w:val="28"/>
          <w:szCs w:val="28"/>
        </w:rPr>
      </w:pPr>
      <w:r>
        <w:rPr>
          <w:b/>
          <w:iCs/>
          <w:color w:val="E36C0A" w:themeColor="accent6" w:themeShade="bf"/>
          <w:sz w:val="28"/>
          <w:szCs w:val="28"/>
        </w:rPr>
        <w:t>******************************************************************</w:t>
      </w:r>
    </w:p>
    <w:p>
      <w:pPr>
        <w:pStyle w:val="Normal"/>
        <w:tabs>
          <w:tab w:val="clear" w:pos="720"/>
          <w:tab w:val="left" w:pos="3960" w:leader="none"/>
        </w:tabs>
        <w:rPr>
          <w:b/>
          <w:b/>
          <w:i/>
          <w:i/>
          <w:iCs/>
          <w:sz w:val="28"/>
          <w:szCs w:val="28"/>
        </w:rPr>
      </w:pPr>
      <w:r>
        <w:rPr>
          <w:b/>
          <w:iCs/>
          <w:sz w:val="28"/>
          <w:szCs w:val="28"/>
        </w:rPr>
        <w:t xml:space="preserve">The oldest </w:t>
      </w:r>
      <w:r>
        <w:rPr>
          <w:b/>
          <w:iCs/>
          <w:color w:val="0000FF"/>
          <w:sz w:val="28"/>
          <w:szCs w:val="28"/>
        </w:rPr>
        <w:t>rocks</w:t>
      </w:r>
      <w:r>
        <w:rPr>
          <w:b/>
          <w:iCs/>
          <w:sz w:val="28"/>
          <w:szCs w:val="28"/>
        </w:rPr>
        <w:t xml:space="preserve"> on Earth were discovered by Vic McGregor, of New Zealand, in 1966 and 1967. Working in Greenland, McGregor found rocks that were determined by atomic-dating to be 3.7 billion to 3.9 billion years old. </w:t>
      </w:r>
      <w:r>
        <w:rPr>
          <w:b/>
          <w:i/>
          <w:iCs/>
          <w:sz w:val="28"/>
          <w:szCs w:val="28"/>
        </w:rPr>
        <w:t>(Isaac Asimov’s Book of Facts, p. 330)</w:t>
      </w:r>
    </w:p>
    <w:p>
      <w:pPr>
        <w:pStyle w:val="Normal"/>
        <w:tabs>
          <w:tab w:val="clear" w:pos="720"/>
          <w:tab w:val="left" w:pos="3960" w:leader="none"/>
        </w:tabs>
        <w:rPr>
          <w:b/>
          <w:b/>
          <w:i/>
          <w:i/>
          <w:iCs/>
          <w:sz w:val="28"/>
          <w:szCs w:val="28"/>
        </w:rPr>
      </w:pPr>
      <w:r>
        <w:rPr>
          <w:b/>
          <w:i/>
          <w:iCs/>
          <w:sz w:val="28"/>
          <w:szCs w:val="28"/>
        </w:rPr>
      </w:r>
    </w:p>
    <w:p>
      <w:pPr>
        <w:pStyle w:val="Normal"/>
        <w:tabs>
          <w:tab w:val="clear" w:pos="720"/>
          <w:tab w:val="left" w:pos="3960" w:leader="none"/>
        </w:tabs>
        <w:rPr>
          <w:b/>
          <w:b/>
          <w:i/>
          <w:i/>
          <w:iCs/>
          <w:sz w:val="28"/>
          <w:szCs w:val="28"/>
        </w:rPr>
      </w:pPr>
      <w:r>
        <w:rPr>
          <w:b/>
          <w:iCs/>
          <w:sz w:val="28"/>
          <w:szCs w:val="28"/>
        </w:rPr>
        <w:t xml:space="preserve">Oldest known moon </w:t>
      </w:r>
      <w:r>
        <w:rPr>
          <w:b/>
          <w:iCs/>
          <w:color w:val="0000FF"/>
          <w:sz w:val="28"/>
          <w:szCs w:val="28"/>
        </w:rPr>
        <w:t>rocks</w:t>
      </w:r>
      <w:r>
        <w:rPr>
          <w:b/>
          <w:iCs/>
          <w:sz w:val="28"/>
          <w:szCs w:val="28"/>
        </w:rPr>
        <w:t xml:space="preserve"> are older than the oldest known earth rocks. </w:t>
      </w:r>
      <w:r>
        <w:rPr>
          <w:b/>
          <w:i/>
          <w:iCs/>
          <w:sz w:val="28"/>
          <w:szCs w:val="28"/>
        </w:rPr>
        <w:t>(L. M. Boyd)</w:t>
      </w:r>
    </w:p>
    <w:p>
      <w:pPr>
        <w:pStyle w:val="Normal"/>
        <w:tabs>
          <w:tab w:val="clear" w:pos="720"/>
          <w:tab w:val="left" w:pos="3960" w:leader="none"/>
        </w:tabs>
        <w:rPr>
          <w:b/>
          <w:b/>
          <w:i/>
          <w:i/>
          <w:iCs/>
          <w:color w:val="000000"/>
          <w:sz w:val="28"/>
          <w:szCs w:val="28"/>
        </w:rPr>
      </w:pPr>
      <w:r>
        <w:rPr>
          <w:b/>
          <w:iCs/>
          <w:color w:val="E36C0A" w:themeColor="accent6" w:themeShade="bf"/>
          <w:sz w:val="28"/>
          <w:szCs w:val="28"/>
        </w:rPr>
        <w:t>******************************************************************</w:t>
      </w:r>
      <w:r>
        <w:rPr>
          <w:b/>
          <w:iCs/>
          <w:color w:val="000000"/>
          <w:sz w:val="28"/>
          <w:szCs w:val="28"/>
        </w:rPr>
        <w:t xml:space="preserve">Visiting a meat market in Laos last year, scientists came across a strange bushy-tailed </w:t>
      </w:r>
      <w:r>
        <w:rPr>
          <w:b/>
          <w:iCs/>
          <w:color w:val="0000FF"/>
          <w:sz w:val="28"/>
          <w:szCs w:val="28"/>
        </w:rPr>
        <w:t>rodent</w:t>
      </w:r>
      <w:r>
        <w:rPr>
          <w:b/>
          <w:iCs/>
          <w:color w:val="000000"/>
          <w:sz w:val="28"/>
          <w:szCs w:val="28"/>
        </w:rPr>
        <w:t xml:space="preserve"> that they thought was a new species. But now paleontologists at the Carnegie Museum of Natural History in Pittsburgh say the truth is even stranger: the nocturnal animal known to Laotians as the kha-nyou is a type of rodent that scientists thought had been extinct for 11 million years. </w:t>
      </w:r>
      <w:r>
        <w:rPr>
          <w:b/>
          <w:i/>
          <w:iCs/>
          <w:color w:val="000000"/>
          <w:sz w:val="28"/>
          <w:szCs w:val="28"/>
        </w:rPr>
        <w:t xml:space="preserve">(Mark A. Klinger, in </w:t>
      </w:r>
      <w:r>
        <w:rPr>
          <w:b/>
          <w:i/>
          <w:iCs/>
          <w:color w:val="000000"/>
          <w:sz w:val="28"/>
          <w:szCs w:val="28"/>
          <w:u w:val="single"/>
        </w:rPr>
        <w:t>Smithsonian</w:t>
      </w:r>
      <w:r>
        <w:rPr>
          <w:b/>
          <w:i/>
          <w:iCs/>
          <w:color w:val="000000"/>
          <w:sz w:val="28"/>
          <w:szCs w:val="28"/>
        </w:rPr>
        <w:t>, 2006)</w:t>
      </w:r>
    </w:p>
    <w:p>
      <w:pPr>
        <w:pStyle w:val="Normal"/>
        <w:tabs>
          <w:tab w:val="clear" w:pos="720"/>
          <w:tab w:val="left" w:pos="3960" w:leader="none"/>
        </w:tabs>
        <w:rPr>
          <w:b/>
          <w:b/>
          <w:iCs/>
          <w:color w:val="E36C0A" w:themeColor="accent6" w:themeShade="bf"/>
          <w:sz w:val="28"/>
          <w:szCs w:val="28"/>
        </w:rPr>
      </w:pPr>
      <w:r>
        <w:rPr>
          <w:b/>
          <w:iCs/>
          <w:color w:val="E36C0A" w:themeColor="accent6" w:themeShade="bf"/>
          <w:sz w:val="28"/>
          <w:szCs w:val="28"/>
        </w:rPr>
      </w:r>
    </w:p>
    <w:p>
      <w:pPr>
        <w:pStyle w:val="Normal"/>
        <w:tabs>
          <w:tab w:val="clear" w:pos="720"/>
          <w:tab w:val="left" w:pos="3960" w:leader="none"/>
        </w:tabs>
        <w:rPr>
          <w:b/>
          <w:b/>
          <w:i/>
          <w:i/>
          <w:sz w:val="28"/>
          <w:szCs w:val="28"/>
        </w:rPr>
      </w:pPr>
      <w:r>
        <w:rPr>
          <w:b/>
          <w:color w:val="0000FF"/>
          <w:sz w:val="28"/>
          <w:szCs w:val="28"/>
        </w:rPr>
        <w:t>Roses</w:t>
      </w:r>
      <w:r>
        <w:rPr>
          <w:b/>
          <w:sz w:val="28"/>
          <w:szCs w:val="28"/>
        </w:rPr>
        <w:t xml:space="preserve"> go back further than people. </w:t>
      </w:r>
      <w:r>
        <w:rPr>
          <w:b/>
          <w:i/>
          <w:sz w:val="28"/>
          <w:szCs w:val="28"/>
        </w:rPr>
        <w:t>(L. M. Boyd)</w:t>
      </w:r>
    </w:p>
    <w:p>
      <w:pPr>
        <w:pStyle w:val="Normal"/>
        <w:tabs>
          <w:tab w:val="clear" w:pos="720"/>
          <w:tab w:val="left" w:pos="3960" w:leader="none"/>
        </w:tabs>
        <w:rPr>
          <w:b/>
          <w:b/>
          <w:i/>
          <w:i/>
          <w:sz w:val="28"/>
          <w:szCs w:val="28"/>
        </w:rPr>
      </w:pPr>
      <w:r>
        <w:rPr>
          <w:b/>
          <w:i/>
          <w:sz w:val="28"/>
          <w:szCs w:val="28"/>
        </w:rPr>
      </w:r>
    </w:p>
    <w:p>
      <w:pPr>
        <w:pStyle w:val="Normal"/>
        <w:tabs>
          <w:tab w:val="clear" w:pos="720"/>
          <w:tab w:val="left" w:pos="3960" w:leader="none"/>
        </w:tabs>
        <w:rPr>
          <w:b/>
          <w:b/>
          <w:i/>
          <w:i/>
          <w:sz w:val="28"/>
          <w:szCs w:val="28"/>
        </w:rPr>
      </w:pPr>
      <w:r>
        <w:rPr>
          <w:b/>
          <w:sz w:val="28"/>
          <w:szCs w:val="28"/>
        </w:rPr>
        <w:t xml:space="preserve">Some chefs say how you season your food is more important than how you cook it. They point out herb </w:t>
      </w:r>
      <w:r>
        <w:rPr>
          <w:b/>
          <w:color w:val="0000FF"/>
          <w:sz w:val="28"/>
          <w:szCs w:val="28"/>
        </w:rPr>
        <w:t>seasonings</w:t>
      </w:r>
      <w:r>
        <w:rPr>
          <w:b/>
          <w:sz w:val="28"/>
          <w:szCs w:val="28"/>
        </w:rPr>
        <w:t xml:space="preserve"> go back further than fire. </w:t>
      </w:r>
      <w:r>
        <w:rPr>
          <w:b/>
          <w:i/>
          <w:sz w:val="28"/>
          <w:szCs w:val="28"/>
        </w:rPr>
        <w:t>(L. M. Boyd)</w:t>
      </w:r>
    </w:p>
    <w:p>
      <w:pPr>
        <w:pStyle w:val="Normal"/>
        <w:tabs>
          <w:tab w:val="clear" w:pos="720"/>
          <w:tab w:val="left" w:pos="3960" w:leader="none"/>
        </w:tabs>
        <w:rPr>
          <w:b/>
          <w:b/>
          <w:i/>
          <w:i/>
          <w:sz w:val="28"/>
          <w:szCs w:val="28"/>
        </w:rPr>
      </w:pPr>
      <w:r>
        <w:rPr>
          <w:b/>
          <w:i/>
          <w:sz w:val="28"/>
          <w:szCs w:val="28"/>
        </w:rPr>
      </w:r>
    </w:p>
    <w:p>
      <w:pPr>
        <w:pStyle w:val="Normal"/>
        <w:tabs>
          <w:tab w:val="clear" w:pos="720"/>
          <w:tab w:val="left" w:pos="3960" w:leader="none"/>
        </w:tabs>
        <w:rPr>
          <w:b/>
          <w:b/>
          <w:i/>
          <w:i/>
          <w:sz w:val="28"/>
          <w:szCs w:val="28"/>
        </w:rPr>
      </w:pPr>
      <w:r>
        <w:rPr>
          <w:b/>
          <w:sz w:val="28"/>
          <w:szCs w:val="28"/>
        </w:rPr>
        <w:t xml:space="preserve">We do know that the </w:t>
      </w:r>
      <w:r>
        <w:rPr>
          <w:b/>
          <w:color w:val="0000FF"/>
          <w:sz w:val="28"/>
          <w:szCs w:val="28"/>
        </w:rPr>
        <w:t>shark</w:t>
      </w:r>
      <w:r>
        <w:rPr>
          <w:b/>
          <w:sz w:val="28"/>
          <w:szCs w:val="28"/>
        </w:rPr>
        <w:t xml:space="preserve">’s ancestors ruled the primordial seas more than 300 million years ago. Homo sapiens, on the other hand, did not appear until about one million years ago. </w:t>
      </w:r>
      <w:r>
        <w:rPr>
          <w:b/>
          <w:i/>
          <w:sz w:val="28"/>
          <w:szCs w:val="28"/>
        </w:rPr>
        <w:t>(Mark Wexler)</w:t>
      </w:r>
    </w:p>
    <w:p>
      <w:pPr>
        <w:pStyle w:val="Normal"/>
        <w:tabs>
          <w:tab w:val="clear" w:pos="720"/>
          <w:tab w:val="left" w:pos="3960" w:leader="none"/>
        </w:tabs>
        <w:rPr>
          <w:b/>
          <w:b/>
          <w:i/>
          <w:i/>
          <w:sz w:val="28"/>
          <w:szCs w:val="28"/>
        </w:rPr>
      </w:pPr>
      <w:r>
        <w:rPr>
          <w:b/>
          <w:i/>
          <w:sz w:val="28"/>
          <w:szCs w:val="28"/>
        </w:rPr>
      </w:r>
    </w:p>
    <w:p>
      <w:pPr>
        <w:pStyle w:val="Normal"/>
        <w:rPr>
          <w:b/>
          <w:b/>
          <w:i/>
          <w:i/>
          <w:color w:val="000000"/>
          <w:sz w:val="28"/>
          <w:szCs w:val="28"/>
        </w:rPr>
      </w:pPr>
      <w:r>
        <w:rPr>
          <w:b/>
          <w:sz w:val="28"/>
          <w:szCs w:val="28"/>
        </w:rPr>
        <w:t>The English word “</w:t>
      </w:r>
      <w:r>
        <w:rPr>
          <w:b/>
          <w:color w:val="0000FF"/>
          <w:sz w:val="28"/>
          <w:szCs w:val="28"/>
        </w:rPr>
        <w:t>soup</w:t>
      </w:r>
      <w:r>
        <w:rPr>
          <w:b/>
          <w:sz w:val="28"/>
          <w:szCs w:val="28"/>
        </w:rPr>
        <w:t xml:space="preserve">” comes from the Middle Ages word “sop,” which means a slice of bread over which roast drippings were poured. The first archaeological evidence of soup being consumed dates back to 6000 B.C., with the main ingredient being hippopotamus bones.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176)</w:t>
      </w:r>
    </w:p>
    <w:p>
      <w:pPr>
        <w:pStyle w:val="NormalWeb"/>
        <w:spacing w:before="280" w:after="280"/>
        <w:rPr>
          <w:b/>
          <w:b/>
          <w:i/>
          <w:i/>
          <w:color w:val="000000"/>
          <w:sz w:val="28"/>
          <w:szCs w:val="28"/>
        </w:rPr>
      </w:pPr>
      <w:r>
        <w:rPr>
          <w:b/>
          <w:color w:val="000000"/>
          <w:sz w:val="28"/>
          <w:szCs w:val="28"/>
        </w:rPr>
        <w:t xml:space="preserve">Antonius Stradivarius still shares his gifts with us, even though he left this world in 1737. On concert stages all over the world, bows are drawn across the strings of </w:t>
      </w:r>
      <w:r>
        <w:rPr>
          <w:b/>
          <w:color w:val="0000FF"/>
          <w:sz w:val="28"/>
          <w:szCs w:val="28"/>
        </w:rPr>
        <w:t>Stradivari instruments</w:t>
      </w:r>
      <w:r>
        <w:rPr>
          <w:b/>
          <w:color w:val="000000"/>
          <w:sz w:val="28"/>
          <w:szCs w:val="28"/>
        </w:rPr>
        <w:t xml:space="preserve">, made so long ago, still producing tones of great beauty and eloquence. Even today he participates in many artists' peak performances. </w:t>
      </w:r>
      <w:r>
        <w:rPr>
          <w:b/>
          <w:i/>
          <w:color w:val="000000"/>
          <w:sz w:val="28"/>
          <w:szCs w:val="28"/>
        </w:rPr>
        <w:t xml:space="preserve">(Delia Sellers, in </w:t>
      </w:r>
      <w:r>
        <w:rPr>
          <w:b/>
          <w:i/>
          <w:color w:val="000000"/>
          <w:sz w:val="28"/>
          <w:szCs w:val="28"/>
          <w:u w:val="single"/>
        </w:rPr>
        <w:t>Abundant Living</w:t>
      </w:r>
      <w:r>
        <w:rPr>
          <w:b/>
          <w:i/>
          <w:color w:val="000000"/>
          <w:sz w:val="28"/>
          <w:szCs w:val="28"/>
        </w:rPr>
        <w:t xml:space="preserve"> magazine)</w:t>
      </w:r>
    </w:p>
    <w:p>
      <w:pPr>
        <w:pStyle w:val="Normal"/>
        <w:tabs>
          <w:tab w:val="clear" w:pos="720"/>
          <w:tab w:val="left" w:pos="3960" w:leader="none"/>
        </w:tabs>
        <w:rPr>
          <w:b/>
          <w:b/>
          <w:i/>
          <w:i/>
          <w:sz w:val="28"/>
          <w:szCs w:val="28"/>
        </w:rPr>
      </w:pPr>
      <w:r>
        <w:rPr>
          <w:b/>
          <w:sz w:val="28"/>
          <w:szCs w:val="28"/>
        </w:rPr>
        <w:t xml:space="preserve">What’s the oldest continuously operating </w:t>
      </w:r>
      <w:r>
        <w:rPr>
          <w:b/>
          <w:color w:val="0000FF"/>
          <w:sz w:val="28"/>
          <w:szCs w:val="28"/>
        </w:rPr>
        <w:t>tavern</w:t>
      </w:r>
      <w:r>
        <w:rPr>
          <w:b/>
          <w:sz w:val="28"/>
          <w:szCs w:val="28"/>
        </w:rPr>
        <w:t xml:space="preserve"> in the country? The Beekman Arms, Rhinebeck, New York. Pouring since 1766. </w:t>
      </w:r>
      <w:r>
        <w:rPr>
          <w:b/>
          <w:i/>
          <w:sz w:val="28"/>
          <w:szCs w:val="28"/>
        </w:rPr>
        <w:t>(L. M. Boyd)</w:t>
      </w:r>
    </w:p>
    <w:p>
      <w:pPr>
        <w:pStyle w:val="Normal"/>
        <w:tabs>
          <w:tab w:val="clear" w:pos="720"/>
          <w:tab w:val="left" w:pos="396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3960" w:leader="none"/>
        </w:tabs>
        <w:rPr>
          <w:b/>
          <w:b/>
          <w:i/>
          <w:i/>
          <w:sz w:val="28"/>
          <w:szCs w:val="28"/>
        </w:rPr>
      </w:pPr>
      <w:r>
        <w:rPr>
          <w:b/>
          <w:sz w:val="28"/>
          <w:szCs w:val="28"/>
        </w:rPr>
        <w:t xml:space="preserve">Earth’s longest-lived organism is the </w:t>
      </w:r>
      <w:r>
        <w:rPr>
          <w:b/>
          <w:color w:val="0000FF"/>
          <w:sz w:val="28"/>
          <w:szCs w:val="28"/>
        </w:rPr>
        <w:t>tree</w:t>
      </w:r>
      <w:r>
        <w:rPr>
          <w:b/>
          <w:sz w:val="28"/>
          <w:szCs w:val="28"/>
        </w:rPr>
        <w:t xml:space="preserve">. </w:t>
      </w:r>
      <w:r>
        <w:rPr>
          <w:b/>
          <w:i/>
          <w:sz w:val="28"/>
          <w:szCs w:val="28"/>
        </w:rPr>
        <w:t>(L. M. Boyd)</w:t>
      </w:r>
    </w:p>
    <w:p>
      <w:pPr>
        <w:pStyle w:val="Normal"/>
        <w:tabs>
          <w:tab w:val="clear" w:pos="720"/>
          <w:tab w:val="left" w:pos="3960" w:leader="none"/>
        </w:tabs>
        <w:rPr>
          <w:b/>
          <w:b/>
          <w:i/>
          <w:i/>
          <w:sz w:val="28"/>
          <w:szCs w:val="28"/>
        </w:rPr>
      </w:pPr>
      <w:r>
        <w:rPr>
          <w:b/>
          <w:i/>
          <w:sz w:val="28"/>
          <w:szCs w:val="28"/>
        </w:rPr>
      </w:r>
    </w:p>
    <w:p>
      <w:pPr>
        <w:pStyle w:val="Normal"/>
        <w:rPr>
          <w:rStyle w:val="Emphasis"/>
          <w:bCs/>
          <w:iCs w:val="false"/>
          <w:sz w:val="28"/>
          <w:szCs w:val="28"/>
        </w:rPr>
      </w:pPr>
      <w:r>
        <w:rPr>
          <w:rStyle w:val="Emphasis"/>
          <w:b/>
          <w:bCs/>
          <w:i w:val="false"/>
          <w:iCs w:val="false"/>
          <w:sz w:val="28"/>
          <w:szCs w:val="28"/>
          <w:u w:val="single"/>
        </w:rPr>
        <w:t>90 million years</w:t>
      </w:r>
      <w:r>
        <w:rPr>
          <w:rStyle w:val="Emphasis"/>
          <w:b/>
          <w:bCs/>
          <w:i w:val="false"/>
          <w:iCs w:val="false"/>
          <w:sz w:val="28"/>
          <w:szCs w:val="28"/>
        </w:rPr>
        <w:t xml:space="preserve">: The age of a species of </w:t>
      </w:r>
      <w:r>
        <w:rPr>
          <w:rStyle w:val="Emphasis"/>
          <w:b/>
          <w:bCs/>
          <w:i w:val="false"/>
          <w:iCs w:val="false"/>
          <w:color w:val="0000FF"/>
          <w:sz w:val="28"/>
          <w:szCs w:val="28"/>
        </w:rPr>
        <w:t>tree</w:t>
      </w:r>
      <w:r>
        <w:rPr>
          <w:rStyle w:val="Emphasis"/>
          <w:b/>
          <w:bCs/>
          <w:i w:val="false"/>
          <w:iCs w:val="false"/>
          <w:sz w:val="28"/>
          <w:szCs w:val="28"/>
        </w:rPr>
        <w:t xml:space="preserve">, thought to have been extinct, that was found growing in Australia in 1994. A young specimen of the Wollemi (WALL-um-eye) Pine is being housed in the U.S. Botanic Garden in Washington, D.C., in an effort to preserve the species. </w:t>
      </w:r>
    </w:p>
    <w:p>
      <w:pPr>
        <w:pStyle w:val="Normal"/>
        <w:rPr>
          <w:rStyle w:val="Emphasis"/>
          <w:b/>
          <w:b/>
          <w:bCs/>
          <w:sz w:val="28"/>
          <w:szCs w:val="28"/>
        </w:rPr>
      </w:pPr>
      <w:r>
        <w:rPr>
          <w:rStyle w:val="Emphasis"/>
          <w:b/>
          <w:bCs/>
          <w:i w:val="false"/>
          <w:iCs w:val="false"/>
          <w:sz w:val="28"/>
          <w:szCs w:val="28"/>
          <w:u w:val="single"/>
        </w:rPr>
        <w:t>100</w:t>
      </w:r>
      <w:r>
        <w:rPr>
          <w:rStyle w:val="Emphasis"/>
          <w:b/>
          <w:bCs/>
          <w:i w:val="false"/>
          <w:iCs w:val="false"/>
          <w:sz w:val="28"/>
          <w:szCs w:val="28"/>
        </w:rPr>
        <w:t xml:space="preserve">: The approximate number of adult trees that exist in the wild, all of them in Wollemi National Park in Australia’s Blue Mountains. The trees’ exact location has been kept secret to protect them. </w:t>
      </w:r>
      <w:r>
        <w:rPr>
          <w:rStyle w:val="Emphasis"/>
          <w:b/>
          <w:bCs/>
          <w:sz w:val="28"/>
          <w:szCs w:val="28"/>
        </w:rPr>
        <w:t xml:space="preserve">(Scripps Howard News Service, as it appeared in the </w:t>
      </w:r>
      <w:r>
        <w:rPr>
          <w:rStyle w:val="Emphasis"/>
          <w:b/>
          <w:bCs/>
          <w:sz w:val="28"/>
          <w:szCs w:val="28"/>
          <w:u w:val="single"/>
        </w:rPr>
        <w:t>Rocky Mountain News</w:t>
      </w:r>
      <w:r>
        <w:rPr>
          <w:rStyle w:val="Emphasis"/>
          <w:b/>
          <w:bCs/>
          <w:sz w:val="28"/>
          <w:szCs w:val="28"/>
        </w:rPr>
        <w:t>, February 14, 2005)</w:t>
      </w:r>
    </w:p>
    <w:p>
      <w:pPr>
        <w:pStyle w:val="Normal"/>
        <w:tabs>
          <w:tab w:val="clear" w:pos="720"/>
          <w:tab w:val="left" w:pos="3960" w:leader="none"/>
        </w:tabs>
        <w:rPr>
          <w:color w:val="E36C0A" w:themeColor="accent6" w:themeShade="bf"/>
          <w:sz w:val="28"/>
          <w:szCs w:val="28"/>
        </w:rPr>
      </w:pPr>
      <w:r>
        <w:rPr>
          <w:color w:val="E36C0A" w:themeColor="accent6" w:themeShade="bf"/>
          <w:sz w:val="28"/>
          <w:szCs w:val="28"/>
        </w:rPr>
        <w:t>******************************************************************</w:t>
      </w:r>
    </w:p>
    <w:p>
      <w:pPr>
        <w:pStyle w:val="Normal"/>
        <w:tabs>
          <w:tab w:val="clear" w:pos="720"/>
          <w:tab w:val="left" w:pos="3960" w:leader="none"/>
        </w:tabs>
        <w:rPr>
          <w:b/>
          <w:b/>
          <w:i/>
          <w:i/>
          <w:sz w:val="28"/>
          <w:szCs w:val="28"/>
        </w:rPr>
      </w:pPr>
      <w:r>
        <w:rPr>
          <w:b/>
          <w:color w:val="0000FF"/>
          <w:sz w:val="28"/>
          <w:szCs w:val="28"/>
        </w:rPr>
        <w:t>Turtles</w:t>
      </w:r>
      <w:r>
        <w:rPr>
          <w:b/>
          <w:sz w:val="28"/>
          <w:szCs w:val="28"/>
        </w:rPr>
        <w:t xml:space="preserve"> go back further than dinosaurs. </w:t>
      </w:r>
      <w:r>
        <w:rPr>
          <w:b/>
          <w:i/>
          <w:sz w:val="28"/>
          <w:szCs w:val="28"/>
        </w:rPr>
        <w:t>(L. M. Boyd)</w:t>
      </w:r>
    </w:p>
    <w:p>
      <w:pPr>
        <w:pStyle w:val="Normal"/>
        <w:tabs>
          <w:tab w:val="clear" w:pos="720"/>
          <w:tab w:val="left" w:pos="396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3960" w:leader="none"/>
        </w:tabs>
        <w:rPr>
          <w:b/>
          <w:b/>
          <w:i/>
          <w:i/>
          <w:iCs/>
          <w:color w:val="000000"/>
          <w:sz w:val="28"/>
          <w:szCs w:val="28"/>
        </w:rPr>
      </w:pPr>
      <w:r>
        <w:rPr>
          <w:b/>
          <w:color w:val="000000"/>
          <w:sz w:val="28"/>
          <w:szCs w:val="28"/>
        </w:rPr>
        <w:t xml:space="preserve">The </w:t>
      </w:r>
      <w:r>
        <w:rPr>
          <w:b/>
          <w:bCs/>
          <w:color w:val="0000FF"/>
          <w:sz w:val="28"/>
          <w:szCs w:val="28"/>
        </w:rPr>
        <w:t>vending machine</w:t>
      </w:r>
      <w:r>
        <w:rPr>
          <w:b/>
          <w:color w:val="000000"/>
          <w:sz w:val="28"/>
          <w:szCs w:val="28"/>
        </w:rPr>
        <w:t xml:space="preserve"> has been around since the time of Christ. The first vending machine was a coin-operated holy water dispenser invented by the Greek scientist, Hero, in the first century B.C. </w:t>
      </w:r>
      <w:r>
        <w:rPr>
          <w:b/>
          <w:i/>
          <w:iCs/>
          <w:color w:val="000000"/>
          <w:sz w:val="28"/>
          <w:szCs w:val="28"/>
        </w:rPr>
        <w:t xml:space="preserve">(Paul Stirling Hagerman, in </w:t>
      </w:r>
      <w:r>
        <w:rPr>
          <w:b/>
          <w:i/>
          <w:iCs/>
          <w:color w:val="000000"/>
          <w:sz w:val="28"/>
          <w:szCs w:val="28"/>
          <w:u w:val="single"/>
        </w:rPr>
        <w:t>It’s a Weird World</w:t>
      </w:r>
      <w:r>
        <w:rPr>
          <w:b/>
          <w:i/>
          <w:iCs/>
          <w:color w:val="000000"/>
          <w:sz w:val="28"/>
          <w:szCs w:val="28"/>
        </w:rPr>
        <w:t>, p. 9)</w:t>
      </w:r>
    </w:p>
    <w:p>
      <w:pPr>
        <w:pStyle w:val="Normal"/>
        <w:tabs>
          <w:tab w:val="clear" w:pos="720"/>
          <w:tab w:val="left" w:pos="3960" w:leader="none"/>
        </w:tabs>
        <w:rPr>
          <w:b/>
          <w:b/>
          <w:i/>
          <w:i/>
          <w:iCs/>
          <w:color w:val="000000"/>
          <w:sz w:val="28"/>
          <w:szCs w:val="28"/>
        </w:rPr>
      </w:pPr>
      <w:r>
        <w:rPr>
          <w:b/>
          <w:i/>
          <w:iCs/>
          <w:color w:val="000000"/>
          <w:sz w:val="28"/>
          <w:szCs w:val="28"/>
        </w:rPr>
      </w:r>
    </w:p>
    <w:p>
      <w:pPr>
        <w:pStyle w:val="Normal"/>
        <w:tabs>
          <w:tab w:val="clear" w:pos="720"/>
          <w:tab w:val="left" w:pos="3960" w:leader="none"/>
        </w:tabs>
        <w:rPr>
          <w:b/>
          <w:b/>
          <w:i/>
          <w:i/>
          <w:sz w:val="28"/>
          <w:szCs w:val="28"/>
        </w:rPr>
      </w:pPr>
      <w:r>
        <w:rPr>
          <w:b/>
          <w:sz w:val="28"/>
          <w:szCs w:val="28"/>
        </w:rPr>
        <w:t xml:space="preserve">A coin-operated </w:t>
      </w:r>
      <w:r>
        <w:rPr>
          <w:b/>
          <w:color w:val="0000FF"/>
          <w:sz w:val="28"/>
          <w:szCs w:val="28"/>
        </w:rPr>
        <w:t>vending machine</w:t>
      </w:r>
      <w:r>
        <w:rPr>
          <w:b/>
          <w:sz w:val="28"/>
          <w:szCs w:val="28"/>
        </w:rPr>
        <w:t xml:space="preserve"> dispensed holy water 2,000 years ago (a few drops for five drachmas). </w:t>
      </w:r>
      <w:r>
        <w:rPr>
          <w:b/>
          <w:i/>
          <w:sz w:val="28"/>
          <w:szCs w:val="28"/>
        </w:rPr>
        <w:t>(Reader’s Digest)</w:t>
      </w:r>
    </w:p>
    <w:p>
      <w:pPr>
        <w:pStyle w:val="Normal"/>
        <w:tabs>
          <w:tab w:val="clear" w:pos="720"/>
          <w:tab w:val="left" w:pos="3960" w:leader="none"/>
        </w:tabs>
        <w:rPr>
          <w:b/>
          <w:b/>
          <w:i/>
          <w:i/>
          <w:iCs/>
          <w:color w:val="000000"/>
          <w:sz w:val="28"/>
          <w:szCs w:val="28"/>
        </w:rPr>
      </w:pPr>
      <w:r>
        <w:rPr>
          <w:b/>
          <w:color w:val="E36C0A" w:themeColor="accent6" w:themeShade="bf"/>
          <w:sz w:val="28"/>
          <w:szCs w:val="28"/>
        </w:rPr>
        <w:t>******************************************************************</w:t>
      </w:r>
      <w:r>
        <w:rPr>
          <w:b/>
          <w:color w:val="000000"/>
          <w:sz w:val="28"/>
          <w:szCs w:val="28"/>
        </w:rPr>
        <w:t xml:space="preserve">J. R. Watkins Medical Company, founded in 1868 in Plainview, Minnesota, was the nation's first company to offer a money-back guarantee. The company's first product, </w:t>
      </w:r>
      <w:r>
        <w:rPr>
          <w:b/>
          <w:color w:val="0000FF"/>
          <w:sz w:val="28"/>
          <w:szCs w:val="28"/>
        </w:rPr>
        <w:t xml:space="preserve">Watkins Red </w:t>
      </w:r>
      <w:r>
        <w:rPr>
          <w:b/>
          <w:bCs/>
          <w:color w:val="0000FF"/>
          <w:sz w:val="28"/>
          <w:szCs w:val="28"/>
        </w:rPr>
        <w:t>Liniment</w:t>
      </w:r>
      <w:r>
        <w:rPr>
          <w:b/>
          <w:color w:val="000000"/>
          <w:sz w:val="28"/>
          <w:szCs w:val="28"/>
        </w:rPr>
        <w:t>, still is sold today.</w:t>
      </w:r>
      <w:r>
        <w:rPr>
          <w:b/>
          <w:i/>
          <w:iCs/>
          <w:color w:val="000000"/>
          <w:sz w:val="28"/>
          <w:szCs w:val="28"/>
        </w:rPr>
        <w:t xml:space="preserve"> (American Profile magazine)</w:t>
      </w:r>
    </w:p>
    <w:p>
      <w:pPr>
        <w:pStyle w:val="Normal"/>
        <w:tabs>
          <w:tab w:val="clear" w:pos="720"/>
          <w:tab w:val="left" w:pos="3960" w:leader="none"/>
        </w:tabs>
        <w:rPr>
          <w:b/>
          <w:b/>
          <w:i/>
          <w:i/>
          <w:iCs/>
          <w:color w:val="000000"/>
          <w:sz w:val="28"/>
          <w:szCs w:val="28"/>
        </w:rPr>
      </w:pPr>
      <w:r>
        <w:rPr>
          <w:b/>
          <w:i/>
          <w:iCs/>
          <w:color w:val="000000"/>
          <w:sz w:val="28"/>
          <w:szCs w:val="28"/>
        </w:rPr>
      </w:r>
    </w:p>
    <w:p>
      <w:pPr>
        <w:pStyle w:val="Normal"/>
        <w:tabs>
          <w:tab w:val="clear" w:pos="720"/>
          <w:tab w:val="left" w:pos="3960" w:leader="none"/>
        </w:tabs>
        <w:rPr>
          <w:b/>
          <w:b/>
          <w:color w:val="0000FF"/>
          <w:sz w:val="28"/>
          <w:szCs w:val="28"/>
          <w:u w:val="single"/>
        </w:rPr>
      </w:pPr>
      <w:r>
        <w:rPr>
          <w:b/>
          <w:color w:val="0000FF"/>
          <w:sz w:val="28"/>
          <w:szCs w:val="28"/>
          <w:u w:val="single"/>
        </w:rPr>
        <w:t>What is 200 in 1992?</w:t>
      </w:r>
    </w:p>
    <w:p>
      <w:pPr>
        <w:pStyle w:val="Normal"/>
        <w:tabs>
          <w:tab w:val="clear" w:pos="720"/>
          <w:tab w:val="left" w:pos="3960" w:leader="none"/>
        </w:tabs>
        <w:rPr>
          <w:b/>
          <w:b/>
          <w:sz w:val="28"/>
          <w:szCs w:val="28"/>
        </w:rPr>
      </w:pPr>
      <w:r>
        <w:rPr>
          <w:b/>
          <w:sz w:val="28"/>
          <w:szCs w:val="28"/>
        </w:rPr>
        <w:t>1.  Tomato ketchup</w:t>
      </w:r>
    </w:p>
    <w:p>
      <w:pPr>
        <w:pStyle w:val="Normal"/>
        <w:tabs>
          <w:tab w:val="clear" w:pos="720"/>
          <w:tab w:val="left" w:pos="3960" w:leader="none"/>
        </w:tabs>
        <w:rPr>
          <w:b/>
          <w:b/>
          <w:sz w:val="28"/>
          <w:szCs w:val="28"/>
        </w:rPr>
      </w:pPr>
      <w:r>
        <w:rPr>
          <w:b/>
          <w:sz w:val="28"/>
          <w:szCs w:val="28"/>
        </w:rPr>
        <w:t>2.  New York Stock Exchange</w:t>
      </w:r>
    </w:p>
    <w:p>
      <w:pPr>
        <w:pStyle w:val="Normal"/>
        <w:tabs>
          <w:tab w:val="clear" w:pos="720"/>
          <w:tab w:val="left" w:pos="3960" w:leader="none"/>
        </w:tabs>
        <w:rPr>
          <w:b/>
          <w:b/>
          <w:sz w:val="28"/>
          <w:szCs w:val="28"/>
        </w:rPr>
      </w:pPr>
      <w:r>
        <w:rPr>
          <w:b/>
          <w:sz w:val="28"/>
          <w:szCs w:val="28"/>
        </w:rPr>
        <w:t>3.  U.S. Mint</w:t>
      </w:r>
    </w:p>
    <w:p>
      <w:pPr>
        <w:pStyle w:val="Normal"/>
        <w:tabs>
          <w:tab w:val="clear" w:pos="720"/>
          <w:tab w:val="left" w:pos="3960" w:leader="none"/>
        </w:tabs>
        <w:rPr>
          <w:b/>
          <w:b/>
          <w:i/>
          <w:i/>
          <w:sz w:val="28"/>
          <w:szCs w:val="28"/>
        </w:rPr>
      </w:pPr>
      <w:r>
        <w:rPr>
          <w:b/>
          <w:sz w:val="28"/>
          <w:szCs w:val="28"/>
        </w:rPr>
        <w:t xml:space="preserve">4  The White House. </w:t>
      </w:r>
      <w:r>
        <w:rPr>
          <w:b/>
          <w:i/>
          <w:sz w:val="28"/>
          <w:szCs w:val="28"/>
        </w:rPr>
        <w:t>(The Old Farmer's 1992 Almanac)</w:t>
      </w:r>
    </w:p>
    <w:p>
      <w:pPr>
        <w:pStyle w:val="BodyText3"/>
        <w:rPr/>
      </w:pPr>
      <w:r>
        <w:rPr/>
      </w:r>
    </w:p>
    <w:p>
      <w:pPr>
        <w:pStyle w:val="BodyText3"/>
        <w:rPr>
          <w:i w:val="false"/>
          <w:i w:val="false"/>
        </w:rPr>
      </w:pPr>
      <w:r>
        <w:rPr/>
        <w:t>*************************************************************</w:t>
      </w:r>
      <w:r>
        <w:rPr>
          <w:i w:val="false"/>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92679106"/>
    </w:sdtPr>
    <w:sdtContent>
      <w:p>
        <w:pPr>
          <w:pStyle w:val="Footer"/>
          <w:jc w:val="center"/>
          <w:rPr>
            <w:b/>
            <w:b/>
            <w:sz w:val="28"/>
            <w:szCs w:val="28"/>
            <w:u w:val="single"/>
          </w:rPr>
        </w:pPr>
        <w:r>
          <w:rPr>
            <w:b/>
            <w:sz w:val="28"/>
            <w:szCs w:val="28"/>
            <w:u w:val="single"/>
          </w:rPr>
          <w:t xml:space="preserve">Been Around A While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lvlOverride w:ilvl="0">
      <w:startOverride w:val="1"/>
    </w:lvlOverride>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7bb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b47bb2"/>
    <w:pPr>
      <w:keepNext w:val="true"/>
      <w:tabs>
        <w:tab w:val="clear" w:pos="720"/>
        <w:tab w:val="left" w:pos="3960" w:leader="none"/>
      </w:tabs>
      <w:jc w:val="center"/>
      <w:outlineLvl w:val="0"/>
    </w:pPr>
    <w:rPr>
      <w:b/>
      <w:sz w:val="32"/>
      <w:szCs w:val="28"/>
      <w:u w:val="singl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b47bb2"/>
    <w:rPr>
      <w:rFonts w:ascii="Times New Roman" w:hAnsi="Times New Roman" w:eastAsia="Times New Roman" w:cs="Times New Roman"/>
      <w:b/>
      <w:sz w:val="32"/>
      <w:szCs w:val="28"/>
      <w:u w:val="single"/>
    </w:rPr>
  </w:style>
  <w:style w:type="character" w:styleId="BodyTextChar" w:customStyle="1">
    <w:name w:val="Body Text Char"/>
    <w:basedOn w:val="DefaultParagraphFont"/>
    <w:link w:val="BodyText"/>
    <w:semiHidden/>
    <w:qFormat/>
    <w:rsid w:val="00b47bb2"/>
    <w:rPr>
      <w:rFonts w:ascii="Times New Roman" w:hAnsi="Times New Roman" w:eastAsia="Times New Roman" w:cs="Times New Roman"/>
      <w:b/>
      <w:sz w:val="28"/>
      <w:szCs w:val="28"/>
    </w:rPr>
  </w:style>
  <w:style w:type="character" w:styleId="BodyText2Char" w:customStyle="1">
    <w:name w:val="Body Text 2 Char"/>
    <w:basedOn w:val="DefaultParagraphFont"/>
    <w:link w:val="BodyText2"/>
    <w:semiHidden/>
    <w:qFormat/>
    <w:rsid w:val="00b47bb2"/>
    <w:rPr>
      <w:rFonts w:ascii="Times New Roman" w:hAnsi="Times New Roman" w:eastAsia="Times New Roman" w:cs="Times New Roman"/>
      <w:b/>
      <w:iCs/>
      <w:color w:val="000000"/>
      <w:sz w:val="28"/>
      <w:szCs w:val="28"/>
    </w:rPr>
  </w:style>
  <w:style w:type="character" w:styleId="BodyText3Char" w:customStyle="1">
    <w:name w:val="Body Text 3 Char"/>
    <w:basedOn w:val="DefaultParagraphFont"/>
    <w:link w:val="BodyText3"/>
    <w:qFormat/>
    <w:rsid w:val="00b47bb2"/>
    <w:rPr>
      <w:rFonts w:ascii="Times New Roman" w:hAnsi="Times New Roman" w:eastAsia="Times New Roman" w:cs="Times New Roman"/>
      <w:b/>
      <w:i/>
      <w:iCs/>
      <w:color w:val="000000"/>
      <w:sz w:val="28"/>
      <w:szCs w:val="28"/>
    </w:rPr>
  </w:style>
  <w:style w:type="character" w:styleId="HTMLCite">
    <w:name w:val="HTML Cite"/>
    <w:basedOn w:val="DefaultParagraphFont"/>
    <w:semiHidden/>
    <w:unhideWhenUsed/>
    <w:qFormat/>
    <w:rsid w:val="00b47bb2"/>
    <w:rPr>
      <w:i/>
      <w:iCs/>
    </w:rPr>
  </w:style>
  <w:style w:type="character" w:styleId="Emphasis">
    <w:name w:val="Emphasis"/>
    <w:basedOn w:val="DefaultParagraphFont"/>
    <w:qFormat/>
    <w:rsid w:val="00b47bb2"/>
    <w:rPr>
      <w:i/>
      <w:iCs/>
    </w:rPr>
  </w:style>
  <w:style w:type="character" w:styleId="HeaderChar" w:customStyle="1">
    <w:name w:val="Header Char"/>
    <w:basedOn w:val="DefaultParagraphFont"/>
    <w:link w:val="Header"/>
    <w:uiPriority w:val="99"/>
    <w:semiHidden/>
    <w:qFormat/>
    <w:rsid w:val="00b47bb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47bb2"/>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b47bb2"/>
    <w:pPr>
      <w:tabs>
        <w:tab w:val="clear" w:pos="720"/>
        <w:tab w:val="left" w:pos="3960" w:leader="none"/>
      </w:tabs>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b47bb2"/>
    <w:pPr>
      <w:spacing w:beforeAutospacing="1" w:afterAutospacing="1"/>
    </w:pPr>
    <w:rPr/>
  </w:style>
  <w:style w:type="paragraph" w:styleId="BodyText2">
    <w:name w:val="Body Text 2"/>
    <w:basedOn w:val="Normal"/>
    <w:link w:val="BodyText2Char"/>
    <w:semiHidden/>
    <w:unhideWhenUsed/>
    <w:qFormat/>
    <w:rsid w:val="00b47bb2"/>
    <w:pPr/>
    <w:rPr>
      <w:b/>
      <w:iCs/>
      <w:color w:val="000000"/>
      <w:sz w:val="28"/>
      <w:szCs w:val="28"/>
    </w:rPr>
  </w:style>
  <w:style w:type="paragraph" w:styleId="BodyText3">
    <w:name w:val="Body Text 3"/>
    <w:basedOn w:val="Normal"/>
    <w:link w:val="BodyText3Char"/>
    <w:unhideWhenUsed/>
    <w:qFormat/>
    <w:rsid w:val="00b47bb2"/>
    <w:pPr>
      <w:tabs>
        <w:tab w:val="clear" w:pos="720"/>
        <w:tab w:val="left" w:pos="3960" w:leader="none"/>
      </w:tabs>
    </w:pPr>
    <w:rPr>
      <w:b/>
      <w:i/>
      <w:iCs/>
      <w:color w:val="000000"/>
      <w:sz w:val="28"/>
      <w:szCs w:val="28"/>
    </w:rPr>
  </w:style>
  <w:style w:type="paragraph" w:styleId="Default" w:customStyle="1">
    <w:name w:val="default"/>
    <w:basedOn w:val="Normal"/>
    <w:semiHidden/>
    <w:qFormat/>
    <w:rsid w:val="00b47bb2"/>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47bb2"/>
    <w:pPr>
      <w:tabs>
        <w:tab w:val="clear" w:pos="720"/>
        <w:tab w:val="center" w:pos="4680" w:leader="none"/>
        <w:tab w:val="right" w:pos="9360" w:leader="none"/>
      </w:tabs>
    </w:pPr>
    <w:rPr/>
  </w:style>
  <w:style w:type="paragraph" w:styleId="Footer">
    <w:name w:val="Footer"/>
    <w:basedOn w:val="Normal"/>
    <w:link w:val="FooterChar"/>
    <w:uiPriority w:val="99"/>
    <w:unhideWhenUsed/>
    <w:rsid w:val="00b47bb2"/>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LibreOffice/7.1.4.2$Windows_X86_64 LibreOffice_project/a529a4fab45b75fefc5b6226684193eb000654f6</Application>
  <AppVersion>15.0000</AppVersion>
  <Pages>6</Pages>
  <Words>2482</Words>
  <Characters>12876</Characters>
  <CharactersWithSpaces>15299</CharactersWithSpaces>
  <Paragraphs>87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2020-12-04T17:49:00Z</dcterms:created>
  <dc:creator>David</dc:creator>
  <dc:description/>
  <dc:language>en-US</dc:language>
  <cp:lastModifiedBy/>
  <dcterms:modified xsi:type="dcterms:W3CDTF">2022-04-26T16:34:15Z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