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Style w:val="HTMLCite"/>
          <w:i w:val="false"/>
          <w:i w:val="false"/>
          <w:iCs w:val="false"/>
        </w:rPr>
      </w:pPr>
      <w:r>
        <w:rPr>
          <w:rStyle w:val="HTMLCite"/>
          <w:i w:val="false"/>
          <w:iCs w:val="false"/>
        </w:rPr>
        <w:t>Body</w:t>
      </w:r>
    </w:p>
    <w:p>
      <w:pPr>
        <w:pStyle w:val="Normal"/>
        <w:jc w:val="center"/>
        <w:rPr>
          <w:rStyle w:val="HTMLCite"/>
          <w:b/>
          <w:b/>
          <w:bCs/>
          <w:i w:val="false"/>
          <w:i w:val="false"/>
          <w:iCs w:val="false"/>
          <w:sz w:val="28"/>
          <w:szCs w:val="28"/>
          <w:u w:val="single"/>
        </w:rPr>
      </w:pPr>
      <w:r>
        <w:rPr>
          <w:b/>
          <w:bCs/>
          <w:i w:val="false"/>
          <w:iCs w:val="false"/>
          <w:sz w:val="28"/>
          <w:szCs w:val="28"/>
          <w:u w:val="single"/>
        </w:rPr>
      </w:r>
    </w:p>
    <w:p>
      <w:pPr>
        <w:pStyle w:val="Normal"/>
        <w:jc w:val="center"/>
        <w:rPr>
          <w:rStyle w:val="HTMLCite"/>
          <w:b/>
          <w:b/>
          <w:bCs/>
          <w:i w:val="false"/>
          <w:i w:val="false"/>
          <w:iCs w:val="false"/>
          <w:sz w:val="28"/>
          <w:szCs w:val="28"/>
        </w:rPr>
      </w:pPr>
      <w:r>
        <w:rPr>
          <w:rStyle w:val="HTMLCite"/>
          <w:b/>
          <w:bCs/>
          <w:i w:val="false"/>
          <w:iCs w:val="false"/>
          <w:sz w:val="28"/>
          <w:szCs w:val="28"/>
        </w:rPr>
        <w:t>If then your whole body is full of light,</w:t>
      </w:r>
    </w:p>
    <w:p>
      <w:pPr>
        <w:pStyle w:val="Normal"/>
        <w:jc w:val="center"/>
        <w:rPr>
          <w:rStyle w:val="HTMLCite"/>
          <w:b/>
          <w:b/>
          <w:bCs/>
          <w:i w:val="false"/>
          <w:i w:val="false"/>
          <w:iCs w:val="false"/>
          <w:sz w:val="28"/>
          <w:szCs w:val="28"/>
        </w:rPr>
      </w:pPr>
      <w:r>
        <w:rPr>
          <w:rStyle w:val="HTMLCite"/>
          <w:b/>
          <w:bCs/>
          <w:i w:val="false"/>
          <w:iCs w:val="false"/>
          <w:sz w:val="28"/>
          <w:szCs w:val="28"/>
        </w:rPr>
        <w:t>with no part of it in darkness,</w:t>
      </w:r>
    </w:p>
    <w:p>
      <w:pPr>
        <w:pStyle w:val="Normal"/>
        <w:jc w:val="center"/>
        <w:rPr>
          <w:rStyle w:val="HTMLCite"/>
          <w:b/>
          <w:b/>
          <w:bCs/>
          <w:i w:val="false"/>
          <w:i w:val="false"/>
          <w:iCs w:val="false"/>
          <w:sz w:val="28"/>
          <w:szCs w:val="28"/>
        </w:rPr>
      </w:pPr>
      <w:r>
        <w:rPr>
          <w:rStyle w:val="HTMLCite"/>
          <w:b/>
          <w:bCs/>
          <w:i w:val="false"/>
          <w:iCs w:val="false"/>
          <w:sz w:val="28"/>
          <w:szCs w:val="28"/>
        </w:rPr>
        <w:t>it will be as full of light as when a lamp gives you light with its rays.</w:t>
      </w:r>
    </w:p>
    <w:p>
      <w:pPr>
        <w:pStyle w:val="Normal"/>
        <w:jc w:val="center"/>
        <w:rPr>
          <w:rStyle w:val="HTMLCite"/>
          <w:b/>
          <w:b/>
          <w:bCs/>
          <w:iCs w:val="false"/>
          <w:sz w:val="28"/>
          <w:szCs w:val="28"/>
        </w:rPr>
      </w:pPr>
      <w:r>
        <w:rPr>
          <w:rStyle w:val="HTMLCite"/>
          <w:b/>
          <w:bCs/>
          <w:iCs w:val="false"/>
          <w:sz w:val="28"/>
          <w:szCs w:val="28"/>
        </w:rPr>
        <w:t>(</w:t>
      </w:r>
      <w:r>
        <w:rPr>
          <w:rStyle w:val="HTMLCite"/>
          <w:b/>
          <w:bCs/>
          <w:iCs w:val="false"/>
          <w:sz w:val="28"/>
          <w:szCs w:val="28"/>
          <w:u w:val="single"/>
        </w:rPr>
        <w:t>St. Luke 11:36</w:t>
      </w:r>
      <w:r>
        <w:rPr>
          <w:rStyle w:val="HTMLCite"/>
          <w:b/>
          <w:bCs/>
          <w:iCs w:val="false"/>
          <w:sz w:val="28"/>
          <w:szCs w:val="28"/>
        </w:rPr>
        <w:t>)</w:t>
      </w:r>
    </w:p>
    <w:p>
      <w:pPr>
        <w:pStyle w:val="Normal"/>
        <w:jc w:val="center"/>
        <w:rPr>
          <w:rStyle w:val="HTMLCite"/>
          <w:b/>
          <w:b/>
          <w:bCs/>
          <w:i w:val="false"/>
          <w:i w:val="false"/>
          <w:iCs w:val="false"/>
          <w:sz w:val="28"/>
          <w:szCs w:val="28"/>
        </w:rPr>
      </w:pPr>
      <w:r>
        <w:rPr>
          <w:b/>
          <w:bCs/>
          <w:i w:val="false"/>
          <w:iCs w:val="false"/>
          <w:sz w:val="28"/>
          <w:szCs w:val="28"/>
        </w:rPr>
      </w:r>
    </w:p>
    <w:p>
      <w:pPr>
        <w:pStyle w:val="Normal"/>
        <w:jc w:val="center"/>
        <w:rPr>
          <w:rStyle w:val="HTMLCite"/>
          <w:b/>
          <w:b/>
          <w:bCs/>
          <w:i w:val="false"/>
          <w:i w:val="false"/>
          <w:iCs w:val="false"/>
          <w:sz w:val="28"/>
          <w:szCs w:val="28"/>
        </w:rPr>
      </w:pPr>
      <w:r>
        <w:rPr>
          <w:rStyle w:val="HTMLCite"/>
          <w:b/>
          <w:bCs/>
          <w:i w:val="false"/>
          <w:iCs w:val="false"/>
          <w:sz w:val="28"/>
          <w:szCs w:val="28"/>
        </w:rPr>
        <w:t>Do you not know that your body is a temple</w:t>
      </w:r>
    </w:p>
    <w:p>
      <w:pPr>
        <w:pStyle w:val="Normal"/>
        <w:jc w:val="center"/>
        <w:rPr>
          <w:rStyle w:val="HTMLCite"/>
          <w:b/>
          <w:b/>
          <w:bCs/>
          <w:i w:val="false"/>
          <w:i w:val="false"/>
          <w:iCs w:val="false"/>
          <w:sz w:val="28"/>
          <w:szCs w:val="28"/>
        </w:rPr>
      </w:pPr>
      <w:r>
        <w:rPr>
          <w:rStyle w:val="HTMLCite"/>
          <w:b/>
          <w:bCs/>
          <w:i w:val="false"/>
          <w:iCs w:val="false"/>
          <w:sz w:val="28"/>
          <w:szCs w:val="28"/>
        </w:rPr>
        <w:t xml:space="preserve">of the Holy Spirit within you, </w:t>
      </w:r>
    </w:p>
    <w:p>
      <w:pPr>
        <w:pStyle w:val="Normal"/>
        <w:jc w:val="center"/>
        <w:rPr>
          <w:rStyle w:val="HTMLCite"/>
          <w:b/>
          <w:b/>
          <w:bCs/>
          <w:i w:val="false"/>
          <w:i w:val="false"/>
          <w:iCs w:val="false"/>
          <w:sz w:val="28"/>
          <w:szCs w:val="28"/>
        </w:rPr>
      </w:pPr>
      <w:r>
        <w:rPr>
          <w:rStyle w:val="HTMLCite"/>
          <w:b/>
          <w:bCs/>
          <w:i w:val="false"/>
          <w:iCs w:val="false"/>
          <w:sz w:val="28"/>
          <w:szCs w:val="28"/>
        </w:rPr>
        <w:t>which you have from God?</w:t>
      </w:r>
    </w:p>
    <w:p>
      <w:pPr>
        <w:pStyle w:val="Normal"/>
        <w:jc w:val="center"/>
        <w:rPr>
          <w:rStyle w:val="HTMLCite"/>
          <w:b/>
          <w:b/>
          <w:bCs/>
          <w:i w:val="false"/>
          <w:i w:val="false"/>
          <w:iCs w:val="false"/>
          <w:sz w:val="28"/>
          <w:szCs w:val="28"/>
        </w:rPr>
      </w:pPr>
      <w:r>
        <w:rPr>
          <w:rStyle w:val="HTMLCite"/>
          <w:b/>
          <w:bCs/>
          <w:i w:val="false"/>
          <w:iCs w:val="false"/>
          <w:sz w:val="28"/>
          <w:szCs w:val="28"/>
        </w:rPr>
        <w:t>glorify God in your body.</w:t>
      </w:r>
    </w:p>
    <w:p>
      <w:pPr>
        <w:pStyle w:val="Normal"/>
        <w:jc w:val="center"/>
        <w:rPr/>
      </w:pPr>
      <w:r>
        <w:rPr>
          <w:rStyle w:val="HTMLCite"/>
          <w:b/>
          <w:bCs/>
          <w:sz w:val="28"/>
          <w:szCs w:val="28"/>
        </w:rPr>
        <w:t>(</w:t>
      </w:r>
      <w:r>
        <w:rPr>
          <w:rStyle w:val="HTMLCite"/>
          <w:b/>
          <w:bCs/>
          <w:sz w:val="28"/>
          <w:szCs w:val="28"/>
          <w:u w:val="single"/>
        </w:rPr>
        <w:t>1 Corinthians 6:19,20</w:t>
      </w:r>
      <w:r>
        <w:rPr>
          <w:rStyle w:val="HTMLCite"/>
          <w:b/>
          <w:bCs/>
          <w:sz w:val="28"/>
          <w:szCs w:val="28"/>
        </w:rPr>
        <w:t>)</w:t>
      </w:r>
    </w:p>
    <w:p>
      <w:pPr>
        <w:pStyle w:val="Normal"/>
        <w:rPr>
          <w:rStyle w:val="HTMLCite"/>
          <w:b/>
          <w:b/>
          <w:i w:val="false"/>
          <w:i w:val="false"/>
          <w:iCs w:val="false"/>
          <w:sz w:val="28"/>
          <w:szCs w:val="28"/>
        </w:rPr>
      </w:pPr>
      <w:r>
        <w:rPr>
          <w:b/>
          <w:i w:val="false"/>
          <w:iCs w:val="false"/>
          <w:sz w:val="28"/>
          <w:szCs w:val="28"/>
        </w:rPr>
      </w:r>
    </w:p>
    <w:p>
      <w:pPr>
        <w:pStyle w:val="TextBody"/>
        <w:rPr>
          <w:rStyle w:val="HTMLCite"/>
          <w:bCs/>
        </w:rPr>
      </w:pPr>
      <w:r>
        <w:rPr>
          <w:rStyle w:val="HTMLCite"/>
          <w:bCs/>
          <w:i w:val="false"/>
          <w:iCs w:val="false"/>
        </w:rPr>
        <w:t xml:space="preserve">Your body is not a temple, it’s an </w:t>
      </w:r>
      <w:r>
        <w:rPr>
          <w:rStyle w:val="HTMLCite"/>
          <w:bCs/>
          <w:i w:val="false"/>
          <w:iCs w:val="false"/>
          <w:color w:val="FF0000"/>
        </w:rPr>
        <w:t>amusement park</w:t>
      </w:r>
      <w:r>
        <w:rPr>
          <w:rStyle w:val="HTMLCite"/>
          <w:bCs/>
          <w:i w:val="false"/>
          <w:iCs w:val="false"/>
        </w:rPr>
        <w:t xml:space="preserve">. Enjoy the ride. </w:t>
      </w:r>
      <w:r>
        <w:rPr>
          <w:rStyle w:val="HTMLCite"/>
          <w:bCs/>
        </w:rPr>
        <w:t>(Anthony Bourdain)</w:t>
      </w:r>
    </w:p>
    <w:p>
      <w:pPr>
        <w:pStyle w:val="Normal"/>
        <w:rPr>
          <w:rStyle w:val="HTMLCite"/>
          <w:b/>
          <w:b/>
          <w:i w:val="false"/>
          <w:i w:val="false"/>
          <w:iCs w:val="false"/>
          <w:color w:val="0000FF"/>
          <w:sz w:val="28"/>
          <w:szCs w:val="28"/>
        </w:rPr>
      </w:pPr>
      <w:r>
        <w:rPr>
          <w:b/>
          <w:i w:val="false"/>
          <w:iCs w:val="false"/>
          <w:color w:val="0000FF"/>
          <w:sz w:val="28"/>
          <w:szCs w:val="28"/>
        </w:rPr>
      </w:r>
    </w:p>
    <w:p>
      <w:pPr>
        <w:pStyle w:val="Normal"/>
        <w:rPr>
          <w:rStyle w:val="HTMLCite"/>
          <w:b/>
          <w:b/>
          <w:sz w:val="28"/>
          <w:szCs w:val="28"/>
        </w:rPr>
      </w:pPr>
      <w:r>
        <w:rPr>
          <w:rStyle w:val="HTMLCite"/>
          <w:b/>
          <w:i w:val="false"/>
          <w:iCs w:val="false"/>
          <w:color w:val="0000FF"/>
          <w:sz w:val="28"/>
          <w:szCs w:val="28"/>
        </w:rPr>
        <w:t>Being in command</w:t>
      </w:r>
      <w:r>
        <w:rPr>
          <w:rStyle w:val="HTMLCite"/>
          <w:b/>
          <w:i w:val="false"/>
          <w:iCs w:val="false"/>
          <w:sz w:val="28"/>
          <w:szCs w:val="28"/>
        </w:rPr>
        <w:t xml:space="preserve"> of all the forces in my body is a great test of leadership.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iCs w:val="false"/>
          <w:sz w:val="28"/>
          <w:szCs w:val="28"/>
        </w:rPr>
        <w:t xml:space="preserve">About a quarter of the </w:t>
      </w:r>
      <w:r>
        <w:rPr>
          <w:rStyle w:val="HTMLCite"/>
          <w:b/>
          <w:i w:val="false"/>
          <w:iCs w:val="false"/>
          <w:color w:val="0000FF"/>
          <w:sz w:val="28"/>
          <w:szCs w:val="28"/>
        </w:rPr>
        <w:t>blood</w:t>
      </w:r>
      <w:r>
        <w:rPr>
          <w:rStyle w:val="HTMLCite"/>
          <w:b/>
          <w:i w:val="false"/>
          <w:iCs w:val="false"/>
          <w:sz w:val="28"/>
          <w:szCs w:val="28"/>
        </w:rPr>
        <w:t xml:space="preserve"> your heart pumps in one minute goes to your kidneys.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Your </w:t>
      </w:r>
      <w:r>
        <w:rPr>
          <w:rStyle w:val="HTMLCite"/>
          <w:b/>
          <w:i w:val="false"/>
          <w:iCs w:val="false"/>
          <w:color w:val="0000FF"/>
          <w:sz w:val="28"/>
          <w:szCs w:val="28"/>
        </w:rPr>
        <w:t>brain</w:t>
      </w:r>
      <w:r>
        <w:rPr>
          <w:rStyle w:val="HTMLCite"/>
          <w:b/>
          <w:i w:val="false"/>
          <w:iCs w:val="false"/>
          <w:sz w:val="28"/>
          <w:szCs w:val="28"/>
        </w:rPr>
        <w:t xml:space="preserve"> has dibs on about a quarter of your body’s oxygen. </w:t>
      </w:r>
      <w:r>
        <w:rPr>
          <w:rStyle w:val="HTMLCite"/>
          <w:b/>
          <w:sz w:val="28"/>
          <w:szCs w:val="28"/>
        </w:rPr>
        <w:t>(L. M. Boyd)</w:t>
      </w:r>
    </w:p>
    <w:p>
      <w:pPr>
        <w:pStyle w:val="Normal"/>
        <w:rPr>
          <w:rStyle w:val="HTMLCite"/>
          <w:b/>
          <w:b/>
          <w:sz w:val="28"/>
          <w:szCs w:val="28"/>
          <w:u w:val="single"/>
        </w:rPr>
      </w:pPr>
      <w:r>
        <w:rPr>
          <w:b/>
          <w:sz w:val="28"/>
          <w:szCs w:val="28"/>
          <w:u w:val="single"/>
        </w:rPr>
      </w:r>
    </w:p>
    <w:p>
      <w:pPr>
        <w:pStyle w:val="Normal"/>
        <w:rPr>
          <w:rStyle w:val="HTMLCite"/>
          <w:b/>
          <w:b/>
          <w:sz w:val="28"/>
          <w:szCs w:val="28"/>
        </w:rPr>
      </w:pPr>
      <w:r>
        <w:rPr>
          <w:rStyle w:val="HTMLCite"/>
          <w:b/>
          <w:i w:val="false"/>
          <w:iCs w:val="false"/>
          <w:sz w:val="28"/>
          <w:szCs w:val="28"/>
          <w:u w:val="single"/>
        </w:rPr>
        <w:t>Little boy</w:t>
      </w:r>
      <w:r>
        <w:rPr>
          <w:rStyle w:val="HTMLCite"/>
          <w:b/>
          <w:i w:val="false"/>
          <w:iCs w:val="false"/>
          <w:sz w:val="28"/>
          <w:szCs w:val="28"/>
        </w:rPr>
        <w:t xml:space="preserve">: “Hey, Frazz! Did you know there are more medical terms for the </w:t>
      </w:r>
      <w:r>
        <w:rPr>
          <w:rStyle w:val="HTMLCite"/>
          <w:b/>
          <w:i w:val="false"/>
          <w:iCs w:val="false"/>
          <w:color w:val="FF0000"/>
          <w:sz w:val="28"/>
          <w:szCs w:val="28"/>
        </w:rPr>
        <w:t>buttocks</w:t>
      </w:r>
      <w:r>
        <w:rPr>
          <w:rStyle w:val="HTMLCite"/>
          <w:b/>
          <w:i w:val="false"/>
          <w:iCs w:val="false"/>
          <w:sz w:val="28"/>
          <w:szCs w:val="28"/>
        </w:rPr>
        <w:t xml:space="preserve"> than for any other part of the body?” </w:t>
      </w:r>
      <w:r>
        <w:rPr>
          <w:rStyle w:val="HTMLCite"/>
          <w:b/>
          <w:i w:val="false"/>
          <w:iCs w:val="false"/>
          <w:sz w:val="28"/>
          <w:szCs w:val="28"/>
          <w:u w:val="single"/>
        </w:rPr>
        <w:t>Frazz</w:t>
      </w:r>
      <w:r>
        <w:rPr>
          <w:rStyle w:val="HTMLCite"/>
          <w:b/>
          <w:i w:val="false"/>
          <w:iCs w:val="false"/>
          <w:sz w:val="28"/>
          <w:szCs w:val="28"/>
        </w:rPr>
        <w:t xml:space="preserve">: “I did not.” </w:t>
      </w:r>
      <w:r>
        <w:rPr>
          <w:rStyle w:val="HTMLCite"/>
          <w:b/>
          <w:i w:val="false"/>
          <w:iCs w:val="false"/>
          <w:sz w:val="28"/>
          <w:szCs w:val="28"/>
          <w:u w:val="single"/>
        </w:rPr>
        <w:t>Little boy</w:t>
      </w:r>
      <w:r>
        <w:rPr>
          <w:rStyle w:val="HTMLCite"/>
          <w:b/>
          <w:i w:val="false"/>
          <w:iCs w:val="false"/>
          <w:sz w:val="28"/>
          <w:szCs w:val="28"/>
        </w:rPr>
        <w:t xml:space="preserve">: “And that Mr. Spaetzle won’t let us use hardly any of them?” </w:t>
      </w:r>
      <w:r>
        <w:rPr>
          <w:rStyle w:val="HTMLCite"/>
          <w:b/>
          <w:i w:val="false"/>
          <w:iCs w:val="false"/>
          <w:sz w:val="28"/>
          <w:szCs w:val="28"/>
          <w:u w:val="single"/>
        </w:rPr>
        <w:t>Frazz</w:t>
      </w:r>
      <w:r>
        <w:rPr>
          <w:rStyle w:val="HTMLCite"/>
          <w:b/>
          <w:i w:val="false"/>
          <w:iCs w:val="false"/>
          <w:sz w:val="28"/>
          <w:szCs w:val="28"/>
        </w:rPr>
        <w:t xml:space="preserve">: “Maybe if you actually used them in a medical context.” </w:t>
      </w:r>
      <w:r>
        <w:rPr>
          <w:rStyle w:val="HTMLCite"/>
          <w:b/>
          <w:sz w:val="28"/>
          <w:szCs w:val="28"/>
        </w:rPr>
        <w:t xml:space="preserve">(Jef Mallett, in </w:t>
      </w:r>
      <w:r>
        <w:rPr>
          <w:rStyle w:val="HTMLCite"/>
          <w:b/>
          <w:sz w:val="28"/>
          <w:szCs w:val="28"/>
          <w:u w:val="single"/>
        </w:rPr>
        <w:t>Frazz</w:t>
      </w:r>
      <w:r>
        <w:rPr>
          <w:rStyle w:val="HTMLCite"/>
          <w:b/>
          <w:sz w:val="28"/>
          <w:szCs w:val="28"/>
        </w:rPr>
        <w:t xml:space="preserve"> 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 xml:space="preserve">How the </w:t>
      </w:r>
      <w:r>
        <w:rPr>
          <w:rStyle w:val="HTMLCite"/>
          <w:b/>
          <w:i w:val="false"/>
          <w:iCs w:val="false"/>
          <w:color w:val="0000FF"/>
          <w:sz w:val="28"/>
          <w:szCs w:val="28"/>
          <w:u w:val="single"/>
        </w:rPr>
        <w:t>climate has shaped our bodies</w:t>
      </w:r>
      <w:r>
        <w:rPr>
          <w:rStyle w:val="HTMLCite"/>
          <w:b/>
          <w:i w:val="false"/>
          <w:iCs w:val="false"/>
          <w:sz w:val="28"/>
          <w:szCs w:val="28"/>
        </w:rPr>
        <w:t xml:space="preserve">: Humans have fluctuated in size significantly over the past million years because of changes in the climate, a new study suggests. Researchers took measurements from more than 300 fossils from their </w:t>
      </w:r>
      <w:r>
        <w:rPr>
          <w:rStyle w:val="HTMLCite"/>
          <w:b/>
          <w:i w:val="false"/>
          <w:iCs w:val="false"/>
          <w:sz w:val="28"/>
          <w:szCs w:val="28"/>
          <w:u w:val="single"/>
        </w:rPr>
        <w:t>Homo</w:t>
      </w:r>
      <w:r>
        <w:rPr>
          <w:rStyle w:val="HTMLCite"/>
          <w:b/>
          <w:i w:val="false"/>
          <w:iCs w:val="false"/>
          <w:sz w:val="28"/>
          <w:szCs w:val="28"/>
        </w:rPr>
        <w:t xml:space="preserve"> genus, the family to which modern-day humans – </w:t>
      </w:r>
      <w:r>
        <w:rPr>
          <w:rStyle w:val="HTMLCite"/>
          <w:b/>
          <w:i w:val="false"/>
          <w:iCs w:val="false"/>
          <w:sz w:val="28"/>
          <w:szCs w:val="28"/>
          <w:u w:val="single"/>
        </w:rPr>
        <w:t>Homo sapiens</w:t>
      </w:r>
      <w:r>
        <w:rPr>
          <w:rStyle w:val="HTMLCite"/>
          <w:b/>
          <w:i w:val="false"/>
          <w:iCs w:val="false"/>
          <w:sz w:val="28"/>
          <w:szCs w:val="28"/>
        </w:rPr>
        <w:t xml:space="preserve"> – belong. They then calculated the regional climate experienced by each of these hominins when they were alive. Climate, and in particular temperature, was found to be the main driver of changes in body size: </w:t>
      </w:r>
      <w:r>
        <w:rPr>
          <w:rStyle w:val="HTMLCite"/>
          <w:rFonts w:eastAsia="Times New Roman" w:cs="Times New Roman"/>
          <w:b/>
          <w:i w:val="false"/>
          <w:iCs w:val="false"/>
          <w:color w:val="auto"/>
          <w:kern w:val="0"/>
          <w:sz w:val="28"/>
          <w:szCs w:val="28"/>
          <w:lang w:val="en-US" w:eastAsia="en-US" w:bidi="ar-SA"/>
        </w:rPr>
        <w:t>I</w:t>
      </w:r>
      <w:r>
        <w:rPr>
          <w:rStyle w:val="HTMLCite"/>
          <w:b/>
          <w:i w:val="false"/>
          <w:iCs w:val="false"/>
          <w:sz w:val="28"/>
          <w:szCs w:val="28"/>
        </w:rPr>
        <w:t xml:space="preserve">n cold, harsh climates body size was larger, while warmer climates were linked to smaller bodies. “Larger bodies can buffer individuals from cold temperatures. The larger you are, the smaller your surface compared to your volume, so you conserve heat more efficiently,” co-author Andrea Manica, from the University of Cambridge tells </w:t>
      </w:r>
      <w:r>
        <w:rPr>
          <w:rStyle w:val="HTMLCite"/>
          <w:b/>
          <w:i w:val="false"/>
          <w:iCs w:val="false"/>
          <w:sz w:val="28"/>
          <w:szCs w:val="28"/>
          <w:u w:val="single"/>
        </w:rPr>
        <w:t>CNN.com</w:t>
      </w:r>
      <w:r>
        <w:rPr>
          <w:rStyle w:val="HTMLCite"/>
          <w:b/>
          <w:i w:val="false"/>
          <w:iCs w:val="false"/>
          <w:sz w:val="28"/>
          <w:szCs w:val="28"/>
        </w:rPr>
        <w:t xml:space="preserve">. This relationship between climate and body mass can be seen in the animal kingdom. Polar bears in the Arctic, for example, weigh more than brown bears in warmer climates. And it applies broadly to modern humans: the average Dutch man is 6 feet tall, whereas the average Indian man is 5-foot-5. The researchers found no association between temperature and brain size. Because humans evolve over many generations, the researchers say, it will take thousands of years for our bodies to change in response to global warming on its current course. Even then, the changes will be small, about 2 pounds per 3.6 degrees of warming. Manica says, “We’re not going to shrink tomorrow.” </w:t>
      </w:r>
      <w:r>
        <w:rPr>
          <w:rStyle w:val="HTMLCite"/>
          <w:b/>
          <w:i/>
          <w:iCs/>
          <w:sz w:val="28"/>
          <w:szCs w:val="28"/>
        </w:rPr>
        <w:t>(The Week magazine, July 30, 2021)</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The human body is its own best apothecary. The most successful prescriptions are those filled by the body itself. </w:t>
      </w:r>
      <w:r>
        <w:rPr>
          <w:rStyle w:val="HTMLCite"/>
          <w:b/>
          <w:sz w:val="28"/>
          <w:szCs w:val="28"/>
        </w:rPr>
        <w:t>(</w:t>
      </w:r>
      <w:r>
        <w:rPr>
          <w:rStyle w:val="HTMLCite"/>
          <w:b/>
          <w:color w:val="0000FF"/>
          <w:sz w:val="28"/>
          <w:szCs w:val="28"/>
        </w:rPr>
        <w:t>Norman Cousins</w:t>
      </w:r>
      <w:r>
        <w:rPr>
          <w:rStyle w:val="HTMLCite"/>
          <w:b/>
          <w:sz w:val="28"/>
          <w:szCs w:val="28"/>
        </w:rPr>
        <w:t xml:space="preserve">, in </w:t>
      </w:r>
      <w:r>
        <w:rPr>
          <w:rStyle w:val="HTMLCite"/>
          <w:b/>
          <w:sz w:val="28"/>
          <w:szCs w:val="28"/>
          <w:u w:val="single"/>
        </w:rPr>
        <w:t>Unity</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 xml:space="preserve">Our </w:t>
      </w:r>
      <w:r>
        <w:rPr>
          <w:rStyle w:val="HTMLCite"/>
          <w:b/>
          <w:i w:val="false"/>
          <w:iCs w:val="false"/>
          <w:color w:val="0000FF"/>
          <w:sz w:val="28"/>
          <w:szCs w:val="28"/>
          <w:u w:val="single"/>
        </w:rPr>
        <w:t>fungal inhabitants</w:t>
      </w:r>
      <w:r>
        <w:rPr>
          <w:rStyle w:val="HTMLCite"/>
          <w:b/>
          <w:i w:val="false"/>
          <w:iCs w:val="false"/>
          <w:sz w:val="28"/>
          <w:szCs w:val="28"/>
        </w:rPr>
        <w:t xml:space="preserve">: Scientists are only beginning to understand how the trillions of bacteria that live in us and on us help regulate our mental and physical health. But they know even less about the fungi that also colonize humans. Researchers recently set out to map our fungi, and discovered that our feet harbor more than 100 types of fungi, 80 of which live on our heels alone. Our head and trunk, by contrast, are dominated by a single genus of fungus called </w:t>
      </w:r>
      <w:r>
        <w:rPr>
          <w:rStyle w:val="HTMLCite"/>
          <w:b/>
          <w:i w:val="false"/>
          <w:iCs w:val="false"/>
          <w:sz w:val="28"/>
          <w:szCs w:val="28"/>
          <w:u w:val="single"/>
        </w:rPr>
        <w:t>Malassezia</w:t>
      </w:r>
      <w:r>
        <w:rPr>
          <w:rStyle w:val="HTMLCite"/>
          <w:b/>
          <w:i w:val="false"/>
          <w:iCs w:val="false"/>
          <w:sz w:val="28"/>
          <w:szCs w:val="28"/>
        </w:rPr>
        <w:t xml:space="preserve">, which can cause dandruff. On average, two to 32 types of fungi reside on other areas of the body, including the hands, elbows, thighs, and groin. Most of that fungi is harmless and may even protect us from invading microbes that can cause diseases or fungal infections like athlete’s foot. The feet are probably fungal utopias because they’re cooler than the rest of the body and often marinate in sweat, study author Julie Segre tells the </w:t>
      </w:r>
      <w:r>
        <w:rPr>
          <w:rStyle w:val="HTMLCite"/>
          <w:b/>
          <w:i w:val="false"/>
          <w:iCs w:val="false"/>
          <w:sz w:val="28"/>
          <w:szCs w:val="28"/>
          <w:u w:val="single"/>
        </w:rPr>
        <w:t>Los Angeles Times</w:t>
      </w:r>
      <w:r>
        <w:rPr>
          <w:rStyle w:val="HTMLCite"/>
          <w:b/>
          <w:i w:val="false"/>
          <w:iCs w:val="false"/>
          <w:sz w:val="28"/>
          <w:szCs w:val="28"/>
        </w:rPr>
        <w:t xml:space="preserve">. “There is something about toenails that fungi just love,” she says. </w:t>
      </w:r>
      <w:r>
        <w:rPr>
          <w:rStyle w:val="HTMLCite"/>
          <w:b/>
          <w:sz w:val="28"/>
          <w:szCs w:val="28"/>
        </w:rPr>
        <w:t>(The Week magazine, June 14, 2013)</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God designed the human machine</w:t>
      </w:r>
      <w:r>
        <w:rPr>
          <w:rStyle w:val="HTMLCite"/>
          <w:b/>
          <w:i w:val="false"/>
          <w:sz w:val="28"/>
          <w:szCs w:val="28"/>
        </w:rPr>
        <w:t xml:space="preserve"> to run on Himself. He Himself is the fuel our spirits were designed to burn, or the food our spirits were designed to feed on. There isn't any other. </w:t>
      </w:r>
      <w:r>
        <w:rPr>
          <w:rStyle w:val="HTMLCite"/>
          <w:b/>
          <w:sz w:val="28"/>
          <w:szCs w:val="28"/>
        </w:rPr>
        <w:t>(C. S. Lewis)</w:t>
      </w:r>
    </w:p>
    <w:p>
      <w:pPr>
        <w:pStyle w:val="Normal"/>
        <w:rPr>
          <w:rStyle w:val="HTMLCite"/>
          <w:b/>
          <w:b/>
          <w:sz w:val="28"/>
          <w:szCs w:val="28"/>
        </w:rPr>
      </w:pPr>
      <w:r>
        <w:rPr>
          <w:b/>
          <w:sz w:val="28"/>
          <w:szCs w:val="28"/>
        </w:rPr>
      </w:r>
    </w:p>
    <w:p>
      <w:pPr>
        <w:pStyle w:val="TextBody"/>
        <w:rPr>
          <w:rStyle w:val="HTMLCite"/>
          <w:bCs/>
          <w:i w:val="false"/>
          <w:i w:val="false"/>
          <w:iCs w:val="false"/>
        </w:rPr>
      </w:pPr>
      <w:r>
        <w:rPr>
          <w:rStyle w:val="HTMLCite"/>
          <w:bCs/>
          <w:i w:val="false"/>
          <w:iCs w:val="false"/>
          <w:u w:val="single"/>
        </w:rPr>
        <w:t>Man asks his doctor</w:t>
      </w:r>
      <w:r>
        <w:rPr>
          <w:rStyle w:val="HTMLCite"/>
          <w:bCs/>
          <w:i w:val="false"/>
          <w:iCs w:val="false"/>
        </w:rPr>
        <w:t xml:space="preserve">: “I don’t mind you putting my body in the shop, Doctor, but what about a </w:t>
      </w:r>
      <w:r>
        <w:rPr>
          <w:rStyle w:val="HTMLCite"/>
          <w:bCs/>
          <w:i w:val="false"/>
          <w:iCs w:val="false"/>
          <w:color w:val="FF0000"/>
        </w:rPr>
        <w:t>loaner</w:t>
      </w:r>
      <w:r>
        <w:rPr>
          <w:rStyle w:val="HTMLCite"/>
          <w:bCs/>
          <w:i w:val="false"/>
          <w:iCs w:val="false"/>
        </w:rPr>
        <w:t xml:space="preserve">?” </w:t>
      </w:r>
      <w:r>
        <w:rPr>
          <w:rStyle w:val="HTMLCite"/>
          <w:bCs/>
        </w:rPr>
        <w:t xml:space="preserve">(J. C. Duffy, in </w:t>
      </w:r>
      <w:r>
        <w:rPr>
          <w:rStyle w:val="HTMLCite"/>
          <w:bCs/>
          <w:u w:val="single"/>
        </w:rPr>
        <w:t>The Fusco Brothers</w:t>
      </w:r>
      <w:r>
        <w:rPr>
          <w:rStyle w:val="HTMLCite"/>
          <w:bCs/>
        </w:rPr>
        <w:t xml:space="preserve"> comic strip)</w:t>
      </w:r>
      <w:r>
        <w:rPr>
          <w:rStyle w:val="HTMLCite"/>
          <w:bCs/>
          <w:i w:val="false"/>
          <w:iCs w:val="false"/>
        </w:rPr>
        <w:t xml:space="preserve"> </w:t>
      </w:r>
    </w:p>
    <w:p>
      <w:pPr>
        <w:pStyle w:val="TextBody"/>
        <w:rPr>
          <w:rStyle w:val="HTMLCite"/>
          <w:bCs/>
          <w:i w:val="false"/>
          <w:i w:val="false"/>
          <w:iCs w:val="false"/>
        </w:rPr>
      </w:pPr>
      <w:r>
        <w:rPr>
          <w:bCs/>
          <w:i w:val="false"/>
          <w:iCs w:val="false"/>
        </w:rPr>
      </w:r>
    </w:p>
    <w:p>
      <w:pPr>
        <w:pStyle w:val="TextBody"/>
        <w:rPr>
          <w:rStyle w:val="HTMLCite"/>
          <w:bCs/>
        </w:rPr>
      </w:pPr>
      <w:r>
        <w:rPr>
          <w:rStyle w:val="HTMLCite"/>
          <w:bCs/>
          <w:i w:val="false"/>
          <w:iCs w:val="false"/>
        </w:rPr>
        <w:t xml:space="preserve">If ironed, your </w:t>
      </w:r>
      <w:r>
        <w:rPr>
          <w:rStyle w:val="HTMLCite"/>
          <w:bCs/>
          <w:i w:val="false"/>
          <w:iCs w:val="false"/>
          <w:color w:val="0000FF"/>
        </w:rPr>
        <w:t>lungs</w:t>
      </w:r>
      <w:r>
        <w:rPr>
          <w:rStyle w:val="HTMLCite"/>
          <w:bCs/>
          <w:i w:val="false"/>
          <w:iCs w:val="false"/>
        </w:rPr>
        <w:t xml:space="preserve"> could cover a tennis court. </w:t>
      </w:r>
      <w:r>
        <w:rPr>
          <w:rStyle w:val="HTMLCite"/>
          <w:bCs/>
        </w:rPr>
        <w:t>(L. M. Boyd)</w:t>
      </w:r>
    </w:p>
    <w:p>
      <w:pPr>
        <w:pStyle w:val="TextBody"/>
        <w:rPr>
          <w:rStyle w:val="HTMLCite"/>
          <w:bCs/>
        </w:rPr>
      </w:pPr>
      <w:r>
        <w:rPr>
          <w:bCs/>
        </w:rPr>
      </w:r>
    </w:p>
    <w:p>
      <w:pPr>
        <w:pStyle w:val="TextBody"/>
        <w:rPr>
          <w:rStyle w:val="HTMLCite"/>
          <w:bCs/>
        </w:rPr>
      </w:pPr>
      <w:r>
        <w:rPr>
          <w:rStyle w:val="HTMLCite"/>
          <w:bCs/>
          <w:i w:val="false"/>
        </w:rPr>
        <w:t xml:space="preserve">After 30, a body has a mind of its own. </w:t>
      </w:r>
      <w:r>
        <w:rPr>
          <w:rStyle w:val="HTMLCite"/>
          <w:bCs/>
        </w:rPr>
        <w:t>(</w:t>
      </w:r>
      <w:r>
        <w:rPr>
          <w:rStyle w:val="HTMLCite"/>
          <w:bCs/>
          <w:color w:val="FF0000"/>
        </w:rPr>
        <w:t>Bette Midler</w:t>
      </w:r>
      <w:r>
        <w:rPr>
          <w:rStyle w:val="HTMLCite"/>
          <w:bCs/>
        </w:rPr>
        <w:t>)</w:t>
      </w:r>
    </w:p>
    <w:p>
      <w:pPr>
        <w:pStyle w:val="TextBody"/>
        <w:rPr>
          <w:rStyle w:val="HTMLCite"/>
          <w:bCs/>
        </w:rPr>
      </w:pPr>
      <w:r>
        <w:rPr>
          <w:bCs/>
        </w:rPr>
      </w:r>
    </w:p>
    <w:p>
      <w:pPr>
        <w:pStyle w:val="TextBody"/>
        <w:rPr>
          <w:rStyle w:val="HTMLCite"/>
          <w:bCs/>
        </w:rPr>
      </w:pPr>
      <w:r>
        <w:rPr>
          <w:rStyle w:val="HTMLCite"/>
          <w:bCs/>
          <w:i w:val="false"/>
          <w:iCs w:val="false"/>
        </w:rPr>
        <w:t xml:space="preserve">The </w:t>
      </w:r>
      <w:r>
        <w:rPr>
          <w:rStyle w:val="HTMLCite"/>
          <w:bCs/>
          <w:i w:val="false"/>
          <w:iCs w:val="false"/>
          <w:color w:val="0000FF"/>
        </w:rPr>
        <w:t>mineral</w:t>
      </w:r>
      <w:r>
        <w:rPr>
          <w:rStyle w:val="HTMLCite"/>
          <w:bCs/>
          <w:i w:val="false"/>
          <w:iCs w:val="false"/>
        </w:rPr>
        <w:t xml:space="preserve"> your body has the most of – if normal – is calcium. </w:t>
      </w:r>
      <w:r>
        <w:rPr>
          <w:rStyle w:val="HTMLCite"/>
          <w:bCs/>
        </w:rPr>
        <w:t>(L. M. Boyd)</w:t>
      </w:r>
    </w:p>
    <w:p>
      <w:pPr>
        <w:pStyle w:val="TextBody"/>
        <w:rPr>
          <w:rStyle w:val="HTMLCite"/>
          <w:bCs/>
        </w:rPr>
      </w:pPr>
      <w:r>
        <w:rPr>
          <w:bCs/>
        </w:rPr>
      </w:r>
    </w:p>
    <w:p>
      <w:pPr>
        <w:pStyle w:val="TextBody"/>
        <w:rPr>
          <w:rStyle w:val="HTMLCite"/>
          <w:bCs/>
        </w:rPr>
      </w:pPr>
      <w:r>
        <w:rPr>
          <w:rStyle w:val="HTMLCite"/>
          <w:bCs/>
          <w:i w:val="false"/>
          <w:iCs w:val="false"/>
          <w:color w:val="0000FF"/>
        </w:rPr>
        <w:t>Modesty</w:t>
      </w:r>
      <w:r>
        <w:rPr>
          <w:rStyle w:val="HTMLCite"/>
          <w:bCs/>
          <w:i w:val="false"/>
          <w:iCs w:val="false"/>
        </w:rPr>
        <w:t xml:space="preserve"> is the conscience of the body. </w:t>
      </w:r>
      <w:r>
        <w:rPr>
          <w:rStyle w:val="HTMLCite"/>
          <w:bCs/>
        </w:rPr>
        <w:t>(Honore de Balzac, French author)</w:t>
      </w:r>
    </w:p>
    <w:p>
      <w:pPr>
        <w:pStyle w:val="TextBody"/>
        <w:rPr>
          <w:rStyle w:val="HTMLCite"/>
          <w:bCs/>
        </w:rPr>
      </w:pPr>
      <w:r>
        <w:rPr>
          <w:bCs/>
        </w:rPr>
      </w:r>
    </w:p>
    <w:p>
      <w:pPr>
        <w:pStyle w:val="Normal"/>
        <w:rPr>
          <w:rStyle w:val="HTMLCite"/>
          <w:b/>
          <w:b/>
          <w:sz w:val="28"/>
          <w:szCs w:val="28"/>
        </w:rPr>
      </w:pPr>
      <w:r>
        <w:rPr>
          <w:rStyle w:val="HTMLCite"/>
          <w:b/>
          <w:bCs/>
          <w:i w:val="false"/>
          <w:sz w:val="28"/>
          <w:szCs w:val="28"/>
        </w:rPr>
        <w:t xml:space="preserve">I'm the </w:t>
      </w:r>
      <w:r>
        <w:rPr>
          <w:rStyle w:val="HTMLCite"/>
          <w:b/>
          <w:bCs/>
          <w:i w:val="false"/>
          <w:color w:val="0000FF"/>
          <w:sz w:val="28"/>
          <w:szCs w:val="28"/>
        </w:rPr>
        <w:t>only inhabitant</w:t>
      </w:r>
      <w:r>
        <w:rPr>
          <w:rStyle w:val="HTMLCite"/>
          <w:b/>
          <w:bCs/>
          <w:i w:val="false"/>
          <w:sz w:val="28"/>
          <w:szCs w:val="28"/>
        </w:rPr>
        <w:t xml:space="preserve"> of my body, but sometimes it seems very crowded in here.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rPr>
          <w:rStyle w:val="HTMLCite"/>
          <w:b/>
          <w:b/>
          <w:bCs/>
          <w:sz w:val="28"/>
          <w:szCs w:val="28"/>
        </w:rPr>
      </w:pPr>
      <w:r>
        <w:rPr>
          <w:b/>
          <w:bCs/>
          <w:sz w:val="28"/>
          <w:szCs w:val="28"/>
        </w:rPr>
      </w:r>
    </w:p>
    <w:p>
      <w:pPr>
        <w:pStyle w:val="Normal"/>
        <w:rPr>
          <w:rStyle w:val="HTMLCite"/>
          <w:b/>
          <w:b/>
          <w:sz w:val="28"/>
          <w:szCs w:val="28"/>
        </w:rPr>
      </w:pPr>
      <w:r>
        <w:rPr>
          <w:rStyle w:val="HTMLCite"/>
          <w:b/>
          <w:i w:val="false"/>
          <w:iCs w:val="false"/>
          <w:sz w:val="28"/>
          <w:szCs w:val="28"/>
        </w:rPr>
        <w:t xml:space="preserve">We live not alone but chained to a creature of a different kingdom: our body. </w:t>
      </w:r>
      <w:r>
        <w:rPr>
          <w:rStyle w:val="HTMLCite"/>
          <w:b/>
          <w:sz w:val="28"/>
          <w:szCs w:val="28"/>
        </w:rPr>
        <w:t>(</w:t>
      </w:r>
      <w:r>
        <w:rPr>
          <w:rStyle w:val="HTMLCite"/>
          <w:b/>
          <w:color w:val="0000FF"/>
          <w:sz w:val="28"/>
          <w:szCs w:val="28"/>
        </w:rPr>
        <w:t>Marcel Proust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 body </w:t>
      </w:r>
      <w:r>
        <w:rPr>
          <w:rStyle w:val="HTMLCite"/>
          <w:b/>
          <w:i w:val="false"/>
          <w:color w:val="0000FF"/>
          <w:sz w:val="28"/>
          <w:szCs w:val="28"/>
        </w:rPr>
        <w:t>provides something for the spirit</w:t>
      </w:r>
      <w:r>
        <w:rPr>
          <w:rStyle w:val="HTMLCite"/>
          <w:b/>
          <w:i w:val="false"/>
          <w:sz w:val="28"/>
          <w:szCs w:val="28"/>
        </w:rPr>
        <w:t xml:space="preserve"> to look after and use. </w:t>
      </w:r>
      <w:r>
        <w:rPr>
          <w:rStyle w:val="HTMLCite"/>
          <w:b/>
          <w:sz w:val="28"/>
          <w:szCs w:val="28"/>
        </w:rPr>
        <w:t>(Alan Turing, mathematician)</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Our bodies are our gardens, to which our wills are gardeners. </w:t>
      </w:r>
      <w:r>
        <w:rPr>
          <w:rStyle w:val="HTMLCite"/>
          <w:b/>
          <w:sz w:val="28"/>
          <w:szCs w:val="28"/>
        </w:rPr>
        <w:t>(</w:t>
      </w:r>
      <w:r>
        <w:rPr>
          <w:rStyle w:val="HTMLCite"/>
          <w:b/>
          <w:color w:val="0000FF"/>
          <w:sz w:val="28"/>
          <w:szCs w:val="28"/>
        </w:rPr>
        <w:t>William</w:t>
      </w:r>
      <w:r>
        <w:rPr>
          <w:rStyle w:val="HTMLCite"/>
          <w:b/>
          <w:sz w:val="28"/>
          <w:szCs w:val="28"/>
        </w:rPr>
        <w:t xml:space="preserve"> </w:t>
      </w:r>
      <w:r>
        <w:rPr>
          <w:rStyle w:val="HTMLCite"/>
          <w:b/>
          <w:color w:val="0000FF"/>
          <w:sz w:val="28"/>
          <w:szCs w:val="28"/>
        </w:rPr>
        <w:t>Shakespeare</w:t>
      </w:r>
      <w:r>
        <w:rPr>
          <w:rStyle w:val="HTMLCite"/>
          <w:b/>
          <w:sz w:val="28"/>
          <w:szCs w:val="28"/>
        </w:rPr>
        <w:t>)</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shoulder</w:t>
      </w:r>
      <w:r>
        <w:rPr>
          <w:rStyle w:val="HTMLCite"/>
          <w:b/>
          <w:i w:val="false"/>
          <w:iCs w:val="false"/>
          <w:sz w:val="28"/>
          <w:szCs w:val="28"/>
        </w:rPr>
        <w:t xml:space="preserve"> is the only joint in the human body that can rotate 360 degrees.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Some medicos say they assume a patient’s </w:t>
      </w:r>
      <w:r>
        <w:rPr>
          <w:rStyle w:val="HTMLCite"/>
          <w:b/>
          <w:i w:val="false"/>
          <w:iCs w:val="false"/>
          <w:color w:val="0000FF"/>
          <w:sz w:val="28"/>
          <w:szCs w:val="28"/>
        </w:rPr>
        <w:t>small intestine</w:t>
      </w:r>
      <w:r>
        <w:rPr>
          <w:rStyle w:val="HTMLCite"/>
          <w:b/>
          <w:i w:val="false"/>
          <w:iCs w:val="false"/>
          <w:sz w:val="28"/>
          <w:szCs w:val="28"/>
        </w:rPr>
        <w:t xml:space="preserve"> may be as much as four times as long as the patient is tall.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If you could get your body </w:t>
      </w:r>
      <w:r>
        <w:rPr>
          <w:rStyle w:val="HTMLCite"/>
          <w:b/>
          <w:i w:val="false"/>
          <w:iCs w:val="false"/>
          <w:color w:val="0000FF"/>
          <w:sz w:val="28"/>
          <w:szCs w:val="28"/>
        </w:rPr>
        <w:t>temperature</w:t>
      </w:r>
      <w:r>
        <w:rPr>
          <w:rStyle w:val="HTMLCite"/>
          <w:b/>
          <w:i w:val="false"/>
          <w:iCs w:val="false"/>
          <w:sz w:val="28"/>
          <w:szCs w:val="28"/>
        </w:rPr>
        <w:t xml:space="preserve"> down to a comfortable 86 degrees F., you’d live 200 years. That’s what the medical researchers think.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Woman</w:t>
      </w:r>
      <w:r>
        <w:rPr>
          <w:rStyle w:val="HTMLCite"/>
          <w:b/>
          <w:i w:val="false"/>
          <w:iCs w:val="false"/>
          <w:sz w:val="28"/>
          <w:szCs w:val="28"/>
        </w:rPr>
        <w:t xml:space="preserve">: “My body is a </w:t>
      </w:r>
      <w:r>
        <w:rPr>
          <w:rStyle w:val="HTMLCite"/>
          <w:b/>
          <w:i w:val="false"/>
          <w:iCs w:val="false"/>
          <w:color w:val="FF0000"/>
          <w:sz w:val="28"/>
          <w:szCs w:val="28"/>
        </w:rPr>
        <w:t>temple</w:t>
      </w:r>
      <w:r>
        <w:rPr>
          <w:rStyle w:val="HTMLCite"/>
          <w:b/>
          <w:i w:val="false"/>
          <w:iCs w:val="false"/>
          <w:sz w:val="28"/>
          <w:szCs w:val="28"/>
        </w:rPr>
        <w:t xml:space="preserve">.” </w:t>
      </w:r>
      <w:r>
        <w:rPr>
          <w:rStyle w:val="HTMLCite"/>
          <w:b/>
          <w:i w:val="false"/>
          <w:iCs w:val="false"/>
          <w:sz w:val="28"/>
          <w:szCs w:val="28"/>
          <w:u w:val="single"/>
        </w:rPr>
        <w:t>Man</w:t>
      </w:r>
      <w:r>
        <w:rPr>
          <w:rStyle w:val="HTMLCite"/>
          <w:b/>
          <w:i w:val="false"/>
          <w:iCs w:val="false"/>
          <w:sz w:val="28"/>
          <w:szCs w:val="28"/>
        </w:rPr>
        <w:t xml:space="preserve">: “No problem … I’m willing to convert.” </w:t>
      </w:r>
      <w:r>
        <w:rPr>
          <w:rStyle w:val="HTMLCite"/>
          <w:b/>
          <w:sz w:val="28"/>
          <w:szCs w:val="28"/>
        </w:rPr>
        <w:t xml:space="preserve">(J. C. Duffy, in </w:t>
      </w:r>
      <w:r>
        <w:rPr>
          <w:rStyle w:val="HTMLCite"/>
          <w:b/>
          <w:sz w:val="28"/>
          <w:szCs w:val="28"/>
          <w:u w:val="single"/>
        </w:rPr>
        <w:t>The Fusco Brothers</w:t>
      </w:r>
      <w:r>
        <w:rPr>
          <w:rStyle w:val="HTMLCite"/>
          <w:b/>
          <w:sz w:val="28"/>
          <w:szCs w:val="28"/>
        </w:rPr>
        <w:t xml:space="preserve"> 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Frank says to his lawyer</w:t>
      </w:r>
      <w:r>
        <w:rPr>
          <w:rStyle w:val="HTMLCite"/>
          <w:b/>
          <w:i w:val="false"/>
          <w:iCs w:val="false"/>
          <w:sz w:val="28"/>
          <w:szCs w:val="28"/>
        </w:rPr>
        <w:t xml:space="preserve">: “I thought if I </w:t>
      </w:r>
      <w:r>
        <w:rPr>
          <w:rStyle w:val="HTMLCite"/>
          <w:b/>
          <w:i w:val="false"/>
          <w:iCs w:val="false"/>
          <w:color w:val="FF0000"/>
          <w:sz w:val="28"/>
          <w:szCs w:val="28"/>
        </w:rPr>
        <w:t>willed my body</w:t>
      </w:r>
      <w:r>
        <w:rPr>
          <w:rStyle w:val="HTMLCite"/>
          <w:b/>
          <w:i w:val="false"/>
          <w:iCs w:val="false"/>
          <w:sz w:val="28"/>
          <w:szCs w:val="28"/>
        </w:rPr>
        <w:t xml:space="preserve"> to my HMO, it might give them incentive to take better care of it.” </w:t>
      </w:r>
      <w:r>
        <w:rPr>
          <w:rStyle w:val="HTMLCite"/>
          <w:b/>
          <w:sz w:val="28"/>
          <w:szCs w:val="28"/>
        </w:rPr>
        <w:t xml:space="preserve">(Bob Thaves, in </w:t>
      </w:r>
      <w:r>
        <w:rPr>
          <w:rStyle w:val="HTMLCite"/>
          <w:b/>
          <w:sz w:val="28"/>
          <w:szCs w:val="28"/>
          <w:u w:val="single"/>
        </w:rPr>
        <w:t>Frank &amp; Ernest</w:t>
      </w:r>
      <w:r>
        <w:rPr>
          <w:rStyle w:val="HTMLCite"/>
          <w:b/>
          <w:sz w:val="28"/>
          <w:szCs w:val="28"/>
        </w:rPr>
        <w:t xml:space="preserve"> comic strip)</w:t>
      </w:r>
    </w:p>
    <w:p>
      <w:pPr>
        <w:pStyle w:val="Normal"/>
        <w:rPr>
          <w:rStyle w:val="HTMLCite"/>
          <w:b/>
          <w:b/>
          <w:sz w:val="28"/>
          <w:szCs w:val="28"/>
        </w:rPr>
      </w:pPr>
      <w:r>
        <w:rPr>
          <w:b/>
          <w:sz w:val="28"/>
          <w:szCs w:val="28"/>
        </w:rPr>
      </w:r>
    </w:p>
    <w:p>
      <w:pPr>
        <w:pStyle w:val="Normal"/>
        <w:rPr/>
      </w:pPr>
      <w:r>
        <w:rPr>
          <w:rStyle w:val="HTMLCite"/>
          <w:b/>
          <w:i w:val="false"/>
          <w:iCs w:val="false"/>
          <w:sz w:val="28"/>
          <w:szCs w:val="28"/>
        </w:rPr>
        <w:t>******************************************************************</w:t>
      </w:r>
    </w:p>
    <w:p>
      <w:pPr>
        <w:pStyle w:val="Normal"/>
        <w:jc w:val="center"/>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5261382"/>
    </w:sdtPr>
    <w:sdtContent>
      <w:p>
        <w:pPr>
          <w:pStyle w:val="Footer"/>
          <w:jc w:val="center"/>
          <w:rPr>
            <w:b/>
            <w:b/>
            <w:sz w:val="28"/>
            <w:szCs w:val="28"/>
            <w:u w:val="single"/>
          </w:rPr>
        </w:pPr>
        <w:r>
          <w:rPr>
            <w:b/>
            <w:sz w:val="28"/>
            <w:szCs w:val="28"/>
            <w:u w:val="single"/>
          </w:rPr>
          <w:t xml:space="preserve">Body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187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9c1872"/>
    <w:rPr>
      <w:rFonts w:ascii="Times New Roman" w:hAnsi="Times New Roman" w:eastAsia="Times New Roman" w:cs="Times New Roman"/>
      <w:b/>
      <w:bCs/>
      <w:sz w:val="32"/>
      <w:szCs w:val="28"/>
      <w:u w:val="single"/>
    </w:rPr>
  </w:style>
  <w:style w:type="character" w:styleId="BodyTextChar" w:customStyle="1">
    <w:name w:val="Body Text Char"/>
    <w:basedOn w:val="DefaultParagraphFont"/>
    <w:link w:val="BodyText"/>
    <w:semiHidden/>
    <w:qFormat/>
    <w:rsid w:val="009c1872"/>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9c1872"/>
    <w:rPr>
      <w:i/>
      <w:iCs/>
    </w:rPr>
  </w:style>
  <w:style w:type="character" w:styleId="HeaderChar" w:customStyle="1">
    <w:name w:val="Header Char"/>
    <w:basedOn w:val="DefaultParagraphFont"/>
    <w:link w:val="Header"/>
    <w:uiPriority w:val="99"/>
    <w:semiHidden/>
    <w:qFormat/>
    <w:rsid w:val="009c187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c1872"/>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9c1872"/>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9c1872"/>
    <w:pPr>
      <w:jc w:val="center"/>
    </w:pPr>
    <w:rPr>
      <w:b/>
      <w:bCs/>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c1872"/>
    <w:pPr>
      <w:tabs>
        <w:tab w:val="clear" w:pos="720"/>
        <w:tab w:val="center" w:pos="4680" w:leader="none"/>
        <w:tab w:val="right" w:pos="9360" w:leader="none"/>
      </w:tabs>
    </w:pPr>
    <w:rPr/>
  </w:style>
  <w:style w:type="paragraph" w:styleId="Footer">
    <w:name w:val="Footer"/>
    <w:basedOn w:val="Normal"/>
    <w:link w:val="FooterChar"/>
    <w:uiPriority w:val="99"/>
    <w:unhideWhenUsed/>
    <w:rsid w:val="009c187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3</Pages>
  <Words>963</Words>
  <Characters>4539</Characters>
  <CharactersWithSpaces>5473</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2017-07-18T15:25:00Z</dcterms:created>
  <dc:creator>David</dc:creator>
  <dc:description/>
  <dc:language>en-US</dc:language>
  <cp:lastModifiedBy/>
  <dcterms:modified xsi:type="dcterms:W3CDTF">2021-09-03T12:38:58Z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