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36" w:rsidRDefault="00A87936" w:rsidP="00A87936">
      <w:pPr>
        <w:pStyle w:val="default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Children’s Allowances</w:t>
      </w:r>
    </w:p>
    <w:p w:rsidR="00A87936" w:rsidRDefault="00A87936" w:rsidP="00A87936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Dennis asks his Dad</w:t>
      </w:r>
      <w:r>
        <w:rPr>
          <w:b/>
          <w:color w:val="000000"/>
          <w:sz w:val="28"/>
          <w:szCs w:val="28"/>
        </w:rPr>
        <w:t xml:space="preserve">: “Dad, could you </w:t>
      </w:r>
      <w:r>
        <w:rPr>
          <w:b/>
          <w:color w:val="FF0000"/>
          <w:sz w:val="28"/>
          <w:szCs w:val="28"/>
        </w:rPr>
        <w:t>advance me a hundred dollars</w:t>
      </w:r>
      <w:r>
        <w:rPr>
          <w:b/>
          <w:color w:val="000000"/>
          <w:sz w:val="28"/>
          <w:szCs w:val="28"/>
        </w:rPr>
        <w:t xml:space="preserve"> on my allowance?” </w:t>
      </w:r>
      <w:r>
        <w:rPr>
          <w:b/>
          <w:i/>
          <w:iCs/>
          <w:color w:val="000000"/>
          <w:sz w:val="28"/>
          <w:szCs w:val="28"/>
        </w:rPr>
        <w:t xml:space="preserve">(Hank Ketcham, in </w:t>
      </w:r>
      <w:r>
        <w:rPr>
          <w:b/>
          <w:i/>
          <w:iCs/>
          <w:color w:val="000000"/>
          <w:sz w:val="28"/>
          <w:szCs w:val="28"/>
          <w:u w:val="single"/>
        </w:rPr>
        <w:t>Dennis the Menace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A87936" w:rsidRDefault="00A87936" w:rsidP="00A87936">
      <w:pPr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rPr>
          <w:b/>
          <w:i/>
          <w:iCs/>
          <w:color w:val="000000"/>
          <w:sz w:val="28"/>
          <w:szCs w:val="28"/>
        </w:rPr>
      </w:pPr>
      <w:r w:rsidRPr="00A87936">
        <w:rPr>
          <w:b/>
          <w:color w:val="0000FF"/>
          <w:sz w:val="28"/>
          <w:szCs w:val="28"/>
        </w:rPr>
        <w:t>American kids</w:t>
      </w:r>
      <w:r>
        <w:rPr>
          <w:b/>
          <w:color w:val="000000"/>
          <w:sz w:val="28"/>
          <w:szCs w:val="28"/>
        </w:rPr>
        <w:t xml:space="preserve"> are given an average of $15 a week in allowance, according to a recent survey. Some 61 percent of all parents pay an allowance, and more than half start making these payments when their children are just 8 years old. Only 1 percent of kids save any of their allowance money, with most of them immediately buying toys and candy. </w:t>
      </w:r>
      <w:r>
        <w:rPr>
          <w:b/>
          <w:i/>
          <w:iCs/>
          <w:color w:val="000000"/>
          <w:sz w:val="28"/>
          <w:szCs w:val="28"/>
        </w:rPr>
        <w:t xml:space="preserve">(CNN.com, as it appeared in </w:t>
      </w:r>
      <w:r>
        <w:rPr>
          <w:b/>
          <w:i/>
          <w:iCs/>
          <w:color w:val="000000"/>
          <w:sz w:val="28"/>
          <w:szCs w:val="28"/>
          <w:u w:val="single"/>
        </w:rPr>
        <w:t>The Week</w:t>
      </w:r>
      <w:r>
        <w:rPr>
          <w:b/>
          <w:i/>
          <w:iCs/>
          <w:color w:val="000000"/>
          <w:sz w:val="28"/>
          <w:szCs w:val="28"/>
        </w:rPr>
        <w:t xml:space="preserve"> magazine, September 14, 2012)</w:t>
      </w:r>
    </w:p>
    <w:p w:rsidR="00A87936" w:rsidRDefault="00A87936" w:rsidP="00A87936">
      <w:pPr>
        <w:rPr>
          <w:b/>
          <w:color w:val="000000"/>
          <w:sz w:val="28"/>
          <w:szCs w:val="28"/>
        </w:rPr>
      </w:pPr>
    </w:p>
    <w:p w:rsidR="00A87936" w:rsidRDefault="00A87936" w:rsidP="00A87936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 friend of mine has several children who </w:t>
      </w:r>
      <w:r>
        <w:rPr>
          <w:b/>
          <w:bCs/>
          <w:color w:val="FF0000"/>
          <w:sz w:val="28"/>
          <w:szCs w:val="28"/>
        </w:rPr>
        <w:t>complain</w:t>
      </w:r>
      <w:r>
        <w:rPr>
          <w:b/>
          <w:color w:val="FF0000"/>
          <w:sz w:val="28"/>
          <w:szCs w:val="28"/>
        </w:rPr>
        <w:t xml:space="preserve"> constantly</w:t>
      </w:r>
      <w:r>
        <w:rPr>
          <w:b/>
          <w:color w:val="000000"/>
          <w:sz w:val="28"/>
          <w:szCs w:val="28"/>
        </w:rPr>
        <w:t xml:space="preserve"> that they need bigger allowances. Tired of hearing their grumbling, my friend said to them, “Kids, you don’t know just how good you have it. When I was a boy, I used to get up early to deliver newspapers.  I walked to school in the snow and rain, and after school I delivered groceries. Sometimes we didn’t even have enough to eat.” His children listened intently, and my friend thought he had made his point until his youngest piped up, “Hey, Pop!  I bet you’re awful glad you live with us now!” </w:t>
      </w:r>
      <w:r>
        <w:rPr>
          <w:b/>
          <w:i/>
          <w:iCs/>
          <w:color w:val="000000"/>
          <w:sz w:val="28"/>
          <w:szCs w:val="28"/>
        </w:rPr>
        <w:t xml:space="preserve">(A. R.,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 w:rsidR="00A87936" w:rsidRDefault="00A87936" w:rsidP="00A87936">
      <w:pPr>
        <w:ind w:firstLine="20"/>
        <w:rPr>
          <w:b/>
          <w:color w:val="000000"/>
          <w:sz w:val="28"/>
          <w:szCs w:val="28"/>
          <w:u w:val="single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Overheard</w:t>
      </w:r>
      <w:r>
        <w:rPr>
          <w:b/>
          <w:color w:val="000000"/>
          <w:sz w:val="28"/>
          <w:szCs w:val="28"/>
        </w:rPr>
        <w:t xml:space="preserve">: “I don’t mind that my son is earning more than I did on my first job. What </w:t>
      </w:r>
      <w:r>
        <w:rPr>
          <w:b/>
          <w:bCs/>
          <w:color w:val="FF0000"/>
          <w:sz w:val="28"/>
          <w:szCs w:val="28"/>
        </w:rPr>
        <w:t>disturbs</w:t>
      </w:r>
      <w:r>
        <w:rPr>
          <w:b/>
          <w:color w:val="FF0000"/>
          <w:sz w:val="28"/>
          <w:szCs w:val="28"/>
        </w:rPr>
        <w:t xml:space="preserve"> me</w:t>
      </w:r>
      <w:r>
        <w:rPr>
          <w:b/>
          <w:color w:val="000000"/>
          <w:sz w:val="28"/>
          <w:szCs w:val="28"/>
        </w:rPr>
        <w:t xml:space="preserve"> is that he’s six and it’s his allowance.” </w:t>
      </w:r>
      <w:r>
        <w:rPr>
          <w:b/>
          <w:i/>
          <w:iCs/>
          <w:color w:val="000000"/>
          <w:sz w:val="28"/>
          <w:szCs w:val="28"/>
        </w:rPr>
        <w:t>(Business to Business)</w:t>
      </w:r>
    </w:p>
    <w:p w:rsidR="00A87936" w:rsidRDefault="00A87936" w:rsidP="00A87936">
      <w:pPr>
        <w:ind w:firstLine="20"/>
        <w:rPr>
          <w:b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Boy to father reading the financial news</w:t>
      </w:r>
      <w:r>
        <w:rPr>
          <w:b/>
          <w:color w:val="000000"/>
          <w:sz w:val="28"/>
          <w:szCs w:val="28"/>
        </w:rPr>
        <w:t xml:space="preserve">: “Here’s a leading </w:t>
      </w:r>
      <w:r>
        <w:rPr>
          <w:b/>
          <w:bCs/>
          <w:color w:val="FF0000"/>
          <w:sz w:val="28"/>
          <w:szCs w:val="28"/>
        </w:rPr>
        <w:t>economic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indicator</w:t>
      </w:r>
      <w:r>
        <w:rPr>
          <w:b/>
          <w:color w:val="000000"/>
          <w:sz w:val="28"/>
          <w:szCs w:val="28"/>
        </w:rPr>
        <w:t xml:space="preserve">, Dad. It’s only Tuesday and my weekly allowance is shot.” </w:t>
      </w:r>
      <w:r>
        <w:rPr>
          <w:b/>
          <w:i/>
          <w:iCs/>
          <w:color w:val="000000"/>
          <w:sz w:val="28"/>
          <w:szCs w:val="28"/>
        </w:rPr>
        <w:t xml:space="preserve">(Abbott, </w:t>
      </w:r>
      <w:r>
        <w:rPr>
          <w:b/>
          <w:i/>
          <w:iCs/>
          <w:color w:val="000000"/>
          <w:sz w:val="28"/>
          <w:szCs w:val="28"/>
          <w:u w:val="single"/>
        </w:rPr>
        <w:t>The Wall Street Journal</w:t>
      </w:r>
      <w:r>
        <w:rPr>
          <w:b/>
          <w:i/>
          <w:iCs/>
          <w:color w:val="000000"/>
          <w:sz w:val="28"/>
          <w:szCs w:val="28"/>
        </w:rPr>
        <w:t>)</w:t>
      </w: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Ohio State Treasurer J. Kenneth Blackwell could not be present to accept a community-service award from the Cincinnati Urban League, so his 12-year-old daughter, Kristin, filled in. She explained that she was grateful to receive the honor on his behalf and added that taxpayers could be assured that he would </w:t>
      </w:r>
      <w:r>
        <w:rPr>
          <w:b/>
          <w:sz w:val="28"/>
          <w:szCs w:val="28"/>
        </w:rPr>
        <w:t>keep the state’s money safe</w:t>
      </w:r>
      <w:r>
        <w:rPr>
          <w:b/>
          <w:color w:val="000000"/>
          <w:sz w:val="28"/>
          <w:szCs w:val="28"/>
        </w:rPr>
        <w:t xml:space="preserve">. “I am here to give you </w:t>
      </w:r>
      <w:r>
        <w:rPr>
          <w:b/>
          <w:color w:val="FF0000"/>
          <w:sz w:val="28"/>
          <w:szCs w:val="28"/>
        </w:rPr>
        <w:t xml:space="preserve">firsthand </w:t>
      </w:r>
      <w:r>
        <w:rPr>
          <w:b/>
          <w:bCs/>
          <w:color w:val="FF0000"/>
          <w:sz w:val="28"/>
          <w:szCs w:val="28"/>
        </w:rPr>
        <w:t>testimony</w:t>
      </w:r>
      <w:r>
        <w:rPr>
          <w:b/>
          <w:color w:val="000000"/>
          <w:sz w:val="28"/>
          <w:szCs w:val="28"/>
        </w:rPr>
        <w:t xml:space="preserve"> that he is a tightfisted, penny-pinching conservative bean counter,” Kristin said. “I </w:t>
      </w:r>
      <w:r>
        <w:rPr>
          <w:b/>
          <w:color w:val="000000"/>
          <w:sz w:val="28"/>
          <w:szCs w:val="28"/>
          <w:u w:val="single"/>
        </w:rPr>
        <w:t xml:space="preserve">know </w:t>
      </w:r>
      <w:r>
        <w:rPr>
          <w:b/>
          <w:color w:val="000000"/>
          <w:sz w:val="28"/>
          <w:szCs w:val="28"/>
        </w:rPr>
        <w:t xml:space="preserve">-- I haven’t had a cost-of-living increase in my allowance since I was five years old.” </w:t>
      </w:r>
      <w:r>
        <w:rPr>
          <w:b/>
          <w:i/>
          <w:iCs/>
          <w:color w:val="000000"/>
          <w:sz w:val="28"/>
          <w:szCs w:val="28"/>
        </w:rPr>
        <w:t xml:space="preserve">(James Bradshaw, in Columbus, Ohio </w:t>
      </w:r>
      <w:r>
        <w:rPr>
          <w:b/>
          <w:i/>
          <w:iCs/>
          <w:color w:val="000000"/>
          <w:sz w:val="28"/>
          <w:szCs w:val="28"/>
          <w:u w:val="single"/>
        </w:rPr>
        <w:t>Dispatch</w:t>
      </w:r>
      <w:r>
        <w:rPr>
          <w:b/>
          <w:i/>
          <w:iCs/>
          <w:color w:val="000000"/>
          <w:sz w:val="28"/>
          <w:szCs w:val="28"/>
        </w:rPr>
        <w:t>)</w:t>
      </w:r>
    </w:p>
    <w:p w:rsidR="00A87936" w:rsidRDefault="00A87936" w:rsidP="00A87936">
      <w:pPr>
        <w:ind w:firstLine="20"/>
        <w:rPr>
          <w:b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u w:val="single"/>
        </w:rPr>
        <w:t>Mom</w:t>
      </w:r>
      <w:r>
        <w:rPr>
          <w:b/>
          <w:iCs/>
          <w:color w:val="000000"/>
          <w:sz w:val="28"/>
          <w:szCs w:val="28"/>
        </w:rPr>
        <w:t xml:space="preserve">: “What have you </w:t>
      </w:r>
      <w:r>
        <w:rPr>
          <w:b/>
          <w:iCs/>
          <w:color w:val="FF0000"/>
          <w:sz w:val="28"/>
          <w:szCs w:val="28"/>
        </w:rPr>
        <w:t>learned at school so far</w:t>
      </w:r>
      <w:r>
        <w:rPr>
          <w:b/>
          <w:iCs/>
          <w:color w:val="000000"/>
          <w:sz w:val="28"/>
          <w:szCs w:val="28"/>
        </w:rPr>
        <w:t xml:space="preserve">?” </w:t>
      </w:r>
      <w:r>
        <w:rPr>
          <w:b/>
          <w:iCs/>
          <w:color w:val="000000"/>
          <w:sz w:val="28"/>
          <w:szCs w:val="28"/>
          <w:u w:val="single"/>
        </w:rPr>
        <w:t>Dolly</w:t>
      </w:r>
      <w:r>
        <w:rPr>
          <w:b/>
          <w:iCs/>
          <w:color w:val="000000"/>
          <w:sz w:val="28"/>
          <w:szCs w:val="28"/>
        </w:rPr>
        <w:t xml:space="preserve">: “A lot of the other kids get weekly allowances.” </w:t>
      </w:r>
      <w:r>
        <w:rPr>
          <w:b/>
          <w:i/>
          <w:iCs/>
          <w:color w:val="000000"/>
          <w:sz w:val="28"/>
          <w:szCs w:val="28"/>
        </w:rPr>
        <w:t xml:space="preserve">(Bil Keane, in </w:t>
      </w:r>
      <w:r>
        <w:rPr>
          <w:b/>
          <w:i/>
          <w:iCs/>
          <w:color w:val="000000"/>
          <w:sz w:val="28"/>
          <w:szCs w:val="28"/>
          <w:u w:val="single"/>
        </w:rPr>
        <w:t>The Family Circus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One man comments to the other</w:t>
      </w:r>
      <w:r>
        <w:rPr>
          <w:b/>
          <w:color w:val="000000"/>
          <w:sz w:val="28"/>
          <w:szCs w:val="28"/>
        </w:rPr>
        <w:t xml:space="preserve">: “This is his allowance? That’s </w:t>
      </w:r>
      <w:r>
        <w:rPr>
          <w:b/>
          <w:color w:val="FF0000"/>
          <w:sz w:val="28"/>
          <w:szCs w:val="28"/>
        </w:rPr>
        <w:t>more than</w:t>
      </w:r>
      <w:r>
        <w:rPr>
          <w:b/>
          <w:color w:val="000000"/>
          <w:sz w:val="28"/>
          <w:szCs w:val="28"/>
        </w:rPr>
        <w:t xml:space="preserve"> I made on my first job.” </w:t>
      </w:r>
      <w:r>
        <w:rPr>
          <w:b/>
          <w:i/>
          <w:iCs/>
          <w:color w:val="000000"/>
          <w:sz w:val="28"/>
          <w:szCs w:val="28"/>
        </w:rPr>
        <w:t>(Reminisce Extra magazine cartoon)</w:t>
      </w: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Zoe</w:t>
      </w:r>
      <w:r>
        <w:rPr>
          <w:b/>
          <w:color w:val="000000"/>
          <w:sz w:val="28"/>
          <w:szCs w:val="28"/>
        </w:rPr>
        <w:t xml:space="preserve">: “I </w:t>
      </w:r>
      <w:r>
        <w:rPr>
          <w:b/>
          <w:color w:val="FF0000"/>
          <w:sz w:val="28"/>
          <w:szCs w:val="28"/>
        </w:rPr>
        <w:t>need an allowance</w:t>
      </w:r>
      <w:r>
        <w:rPr>
          <w:b/>
          <w:color w:val="000000"/>
          <w:sz w:val="28"/>
          <w:szCs w:val="28"/>
        </w:rPr>
        <w:t xml:space="preserve">.” </w:t>
      </w:r>
      <w:r>
        <w:rPr>
          <w:b/>
          <w:color w:val="000000"/>
          <w:sz w:val="28"/>
          <w:szCs w:val="28"/>
          <w:u w:val="single"/>
        </w:rPr>
        <w:t>Dad</w:t>
      </w:r>
      <w:r>
        <w:rPr>
          <w:b/>
          <w:color w:val="000000"/>
          <w:sz w:val="28"/>
          <w:szCs w:val="28"/>
        </w:rPr>
        <w:t xml:space="preserve">: “Do you even know what an allowance is?” </w:t>
      </w:r>
      <w:r>
        <w:rPr>
          <w:b/>
          <w:color w:val="000000"/>
          <w:sz w:val="28"/>
          <w:szCs w:val="28"/>
          <w:u w:val="single"/>
        </w:rPr>
        <w:t>Zoe</w:t>
      </w:r>
      <w:r>
        <w:rPr>
          <w:b/>
          <w:color w:val="000000"/>
          <w:sz w:val="28"/>
          <w:szCs w:val="28"/>
        </w:rPr>
        <w:t xml:space="preserve">: “Sure! It’s money somebody gives you that you can spend on whatever makes you happy.” </w:t>
      </w:r>
      <w:r>
        <w:rPr>
          <w:b/>
          <w:color w:val="000000"/>
          <w:sz w:val="28"/>
          <w:szCs w:val="28"/>
          <w:u w:val="single"/>
        </w:rPr>
        <w:t>Dad then says to Mom</w:t>
      </w:r>
      <w:r>
        <w:rPr>
          <w:b/>
          <w:color w:val="000000"/>
          <w:sz w:val="28"/>
          <w:szCs w:val="28"/>
        </w:rPr>
        <w:t xml:space="preserve">: “I need an allowance.” </w:t>
      </w:r>
      <w:r>
        <w:rPr>
          <w:b/>
          <w:i/>
          <w:iCs/>
          <w:color w:val="000000"/>
          <w:sz w:val="28"/>
          <w:szCs w:val="28"/>
        </w:rPr>
        <w:t xml:space="preserve">(Rock Kirkman and Jerry Scott, in </w:t>
      </w:r>
      <w:r>
        <w:rPr>
          <w:b/>
          <w:i/>
          <w:iCs/>
          <w:color w:val="000000"/>
          <w:sz w:val="28"/>
          <w:szCs w:val="28"/>
          <w:u w:val="single"/>
        </w:rPr>
        <w:t>Baby Blues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When our son Chris was eight years old, his weekly allowance was never enough. One day he read aloud the </w:t>
      </w:r>
      <w:r>
        <w:rPr>
          <w:b/>
          <w:bCs/>
          <w:color w:val="FF0000"/>
          <w:sz w:val="28"/>
          <w:szCs w:val="28"/>
        </w:rPr>
        <w:t>nutrition</w:t>
      </w:r>
      <w:r>
        <w:rPr>
          <w:b/>
          <w:color w:val="FF0000"/>
          <w:sz w:val="28"/>
          <w:szCs w:val="28"/>
        </w:rPr>
        <w:t xml:space="preserve"> information</w:t>
      </w:r>
      <w:r>
        <w:rPr>
          <w:b/>
          <w:color w:val="000000"/>
          <w:sz w:val="28"/>
          <w:szCs w:val="28"/>
        </w:rPr>
        <w:t xml:space="preserve"> from a bag of potato chips. “Look, Mom,” he said, “even the USDA recommends daily allowances.” </w:t>
      </w:r>
      <w:r>
        <w:rPr>
          <w:b/>
          <w:i/>
          <w:iCs/>
          <w:color w:val="000000"/>
          <w:sz w:val="28"/>
          <w:szCs w:val="28"/>
        </w:rPr>
        <w:t xml:space="preserve">(Barbara H. Davis, in </w:t>
      </w:r>
      <w:r>
        <w:rPr>
          <w:b/>
          <w:i/>
          <w:iCs/>
          <w:color w:val="000000"/>
          <w:sz w:val="28"/>
          <w:szCs w:val="28"/>
          <w:u w:val="single"/>
        </w:rPr>
        <w:t>Ladies’ Home Journal</w:t>
      </w:r>
      <w:r>
        <w:rPr>
          <w:b/>
          <w:i/>
          <w:iCs/>
          <w:color w:val="000000"/>
          <w:sz w:val="28"/>
          <w:szCs w:val="28"/>
        </w:rPr>
        <w:t>)</w:t>
      </w: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A child asked for a </w:t>
      </w:r>
      <w:r>
        <w:rPr>
          <w:b/>
          <w:iCs/>
          <w:color w:val="FF0000"/>
          <w:sz w:val="28"/>
          <w:szCs w:val="28"/>
        </w:rPr>
        <w:t>raise in allowance</w:t>
      </w:r>
      <w:r>
        <w:rPr>
          <w:b/>
          <w:iCs/>
          <w:color w:val="000000"/>
          <w:sz w:val="28"/>
          <w:szCs w:val="28"/>
        </w:rPr>
        <w:t xml:space="preserve">. “I’m sorry,” replied the child’s father. “I don’t raise allowances, only children.” </w:t>
      </w:r>
      <w:r>
        <w:rPr>
          <w:b/>
          <w:i/>
          <w:iCs/>
          <w:color w:val="000000"/>
          <w:sz w:val="28"/>
          <w:szCs w:val="28"/>
        </w:rPr>
        <w:t xml:space="preserve">(Suzan Wiener, in </w:t>
      </w:r>
      <w:r>
        <w:rPr>
          <w:b/>
          <w:i/>
          <w:iCs/>
          <w:color w:val="000000"/>
          <w:sz w:val="28"/>
          <w:szCs w:val="28"/>
          <w:u w:val="single"/>
        </w:rPr>
        <w:t>Catholic Digest</w:t>
      </w:r>
      <w:r>
        <w:rPr>
          <w:b/>
          <w:i/>
          <w:iCs/>
          <w:color w:val="000000"/>
          <w:sz w:val="28"/>
          <w:szCs w:val="28"/>
        </w:rPr>
        <w:t>)</w:t>
      </w:r>
    </w:p>
    <w:p w:rsidR="00A87936" w:rsidRDefault="00A87936" w:rsidP="00A87936">
      <w:pPr>
        <w:pStyle w:val="default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u w:val="single"/>
        </w:rPr>
        <w:t>Child says to his Mom right before going to sleep</w:t>
      </w:r>
      <w:r>
        <w:rPr>
          <w:b/>
          <w:iCs/>
          <w:color w:val="000000"/>
          <w:sz w:val="28"/>
          <w:szCs w:val="28"/>
        </w:rPr>
        <w:t xml:space="preserve">: “You know, for just a </w:t>
      </w:r>
      <w:r>
        <w:rPr>
          <w:b/>
          <w:iCs/>
          <w:color w:val="FF0000"/>
          <w:sz w:val="28"/>
          <w:szCs w:val="28"/>
        </w:rPr>
        <w:t>small increase in my allowance</w:t>
      </w:r>
      <w:r>
        <w:rPr>
          <w:b/>
          <w:iCs/>
          <w:color w:val="000000"/>
          <w:sz w:val="28"/>
          <w:szCs w:val="28"/>
        </w:rPr>
        <w:t xml:space="preserve">, I could make bedtime a lot easier.”  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000000"/>
          <w:sz w:val="28"/>
          <w:szCs w:val="28"/>
          <w:u w:val="single"/>
        </w:rPr>
        <w:t>Country Woman</w:t>
      </w:r>
      <w:r>
        <w:rPr>
          <w:b/>
          <w:i/>
          <w:iCs/>
          <w:color w:val="000000"/>
          <w:sz w:val="28"/>
          <w:szCs w:val="28"/>
        </w:rPr>
        <w:t xml:space="preserve"> magazine comic)</w:t>
      </w:r>
    </w:p>
    <w:p w:rsidR="00A87936" w:rsidRDefault="00A87936" w:rsidP="00A87936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 teenager came to his father and said, “Dad, don’t you think it’s time I </w:t>
      </w:r>
      <w:r>
        <w:rPr>
          <w:b/>
          <w:bCs/>
          <w:color w:val="FF0000"/>
          <w:sz w:val="28"/>
          <w:szCs w:val="28"/>
        </w:rPr>
        <w:t>stood</w:t>
      </w:r>
      <w:r>
        <w:rPr>
          <w:b/>
          <w:color w:val="FF0000"/>
          <w:sz w:val="28"/>
          <w:szCs w:val="28"/>
        </w:rPr>
        <w:t xml:space="preserve"> on my own two feet</w:t>
      </w:r>
      <w:r>
        <w:rPr>
          <w:b/>
          <w:color w:val="000000"/>
          <w:sz w:val="28"/>
          <w:szCs w:val="28"/>
        </w:rPr>
        <w:t xml:space="preserve">? Don’t you think I should face the world and handle my own problems?” “Yes, son, I do,” answered the father proudly. “Well, I can’t do it on the allowance I get now!” </w:t>
      </w:r>
      <w:r>
        <w:rPr>
          <w:b/>
          <w:i/>
          <w:iCs/>
          <w:color w:val="000000"/>
          <w:sz w:val="28"/>
          <w:szCs w:val="28"/>
        </w:rPr>
        <w:t>(The American Legion Magazine)</w:t>
      </w: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Just before payday, I asked my wife what we could do that was both </w:t>
      </w:r>
      <w:r>
        <w:rPr>
          <w:b/>
          <w:bCs/>
          <w:color w:val="FF0000"/>
          <w:sz w:val="28"/>
          <w:szCs w:val="28"/>
        </w:rPr>
        <w:t>unusual</w:t>
      </w:r>
      <w:r>
        <w:rPr>
          <w:b/>
          <w:color w:val="FF0000"/>
          <w:sz w:val="28"/>
          <w:szCs w:val="28"/>
        </w:rPr>
        <w:t xml:space="preserve"> and cheap</w:t>
      </w:r>
      <w:r>
        <w:rPr>
          <w:b/>
          <w:color w:val="000000"/>
          <w:sz w:val="28"/>
          <w:szCs w:val="28"/>
        </w:rPr>
        <w:t xml:space="preserve">. Our teen-age son, overhearing the conversation, said, “Why not pay my allowance?” </w:t>
      </w:r>
      <w:r>
        <w:rPr>
          <w:b/>
          <w:i/>
          <w:iCs/>
          <w:color w:val="000000"/>
          <w:sz w:val="28"/>
          <w:szCs w:val="28"/>
        </w:rPr>
        <w:t xml:space="preserve">(Kyle D. Pratt,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One child says to another child</w:t>
      </w:r>
      <w:r>
        <w:rPr>
          <w:b/>
          <w:color w:val="000000"/>
          <w:sz w:val="28"/>
          <w:szCs w:val="28"/>
        </w:rPr>
        <w:t xml:space="preserve">: “If my parents knew the </w:t>
      </w:r>
      <w:r>
        <w:rPr>
          <w:b/>
          <w:bCs/>
          <w:color w:val="FF0000"/>
          <w:sz w:val="28"/>
          <w:szCs w:val="28"/>
        </w:rPr>
        <w:t>value</w:t>
      </w:r>
      <w:r>
        <w:rPr>
          <w:b/>
          <w:color w:val="FF0000"/>
          <w:sz w:val="28"/>
          <w:szCs w:val="28"/>
        </w:rPr>
        <w:t xml:space="preserve"> of a dollar</w:t>
      </w:r>
      <w:r>
        <w:rPr>
          <w:b/>
          <w:color w:val="000000"/>
          <w:sz w:val="28"/>
          <w:szCs w:val="28"/>
        </w:rPr>
        <w:t xml:space="preserve">, my allowance would be a lot more than 50 cents.” </w:t>
      </w:r>
      <w:r>
        <w:rPr>
          <w:b/>
          <w:i/>
          <w:iCs/>
          <w:color w:val="000000"/>
          <w:sz w:val="28"/>
          <w:szCs w:val="28"/>
        </w:rPr>
        <w:t>(The Saturday Evening Post cartoon)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  <w:t xml:space="preserve">As a security officer for a defense contractor, I have to make sure all visitors sign in. One day I was in the lobby and noticed an employee’s college-age daughter writing in the </w:t>
      </w:r>
      <w:r>
        <w:rPr>
          <w:b/>
          <w:color w:val="FF0000"/>
          <w:sz w:val="28"/>
          <w:szCs w:val="28"/>
        </w:rPr>
        <w:t xml:space="preserve">visitors’ </w:t>
      </w:r>
      <w:r>
        <w:rPr>
          <w:b/>
          <w:bCs/>
          <w:color w:val="FF0000"/>
          <w:sz w:val="28"/>
          <w:szCs w:val="28"/>
        </w:rPr>
        <w:t>log</w:t>
      </w:r>
      <w:r>
        <w:rPr>
          <w:b/>
          <w:color w:val="000000"/>
          <w:sz w:val="28"/>
          <w:szCs w:val="28"/>
        </w:rPr>
        <w:t xml:space="preserve">. When I checked the log at the end of the day, I noticed her signature. Next to “Purpose of visit” she had written, “To get money from Dad.” </w:t>
      </w:r>
      <w:r>
        <w:rPr>
          <w:b/>
          <w:i/>
          <w:iCs/>
          <w:color w:val="000000"/>
          <w:sz w:val="28"/>
          <w:szCs w:val="28"/>
        </w:rPr>
        <w:t>(Joseph Hoffler)</w:t>
      </w:r>
    </w:p>
    <w:p w:rsidR="00A87936" w:rsidRDefault="00A87936" w:rsidP="00A87936">
      <w:pPr>
        <w:rPr>
          <w:b/>
          <w:color w:val="000000"/>
          <w:sz w:val="28"/>
          <w:szCs w:val="28"/>
        </w:rPr>
      </w:pPr>
    </w:p>
    <w:p w:rsidR="00A87936" w:rsidRDefault="00A87936" w:rsidP="00A87936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First boy</w:t>
      </w:r>
      <w:r>
        <w:rPr>
          <w:b/>
          <w:color w:val="000000"/>
          <w:sz w:val="28"/>
          <w:szCs w:val="28"/>
        </w:rPr>
        <w:t xml:space="preserve">: “I get a whole quarter for allowance every week.” </w:t>
      </w:r>
      <w:r>
        <w:rPr>
          <w:b/>
          <w:color w:val="000000"/>
          <w:sz w:val="28"/>
          <w:szCs w:val="28"/>
          <w:u w:val="single"/>
        </w:rPr>
        <w:t>Second boy</w:t>
      </w:r>
      <w:r>
        <w:rPr>
          <w:b/>
          <w:color w:val="000000"/>
          <w:sz w:val="28"/>
          <w:szCs w:val="28"/>
        </w:rPr>
        <w:t xml:space="preserve">: “I get ten dollars.” </w:t>
      </w:r>
      <w:r>
        <w:rPr>
          <w:b/>
          <w:color w:val="000000"/>
          <w:sz w:val="28"/>
          <w:szCs w:val="28"/>
          <w:u w:val="single"/>
        </w:rPr>
        <w:t>First boy</w:t>
      </w:r>
      <w:r>
        <w:rPr>
          <w:b/>
          <w:color w:val="000000"/>
          <w:sz w:val="28"/>
          <w:szCs w:val="28"/>
        </w:rPr>
        <w:t>: “</w:t>
      </w:r>
      <w:r>
        <w:rPr>
          <w:b/>
          <w:color w:val="FF0000"/>
          <w:sz w:val="28"/>
          <w:szCs w:val="28"/>
        </w:rPr>
        <w:t xml:space="preserve">Wanna be </w:t>
      </w:r>
      <w:r>
        <w:rPr>
          <w:b/>
          <w:bCs/>
          <w:color w:val="FF0000"/>
          <w:sz w:val="28"/>
          <w:szCs w:val="28"/>
        </w:rPr>
        <w:t>friends</w:t>
      </w:r>
      <w:r>
        <w:rPr>
          <w:b/>
          <w:sz w:val="28"/>
          <w:szCs w:val="28"/>
        </w:rPr>
        <w:t>?”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 xml:space="preserve">(Rick Stromoski, in </w:t>
      </w:r>
      <w:r>
        <w:rPr>
          <w:b/>
          <w:i/>
          <w:iCs/>
          <w:color w:val="000000"/>
          <w:sz w:val="28"/>
          <w:szCs w:val="28"/>
          <w:u w:val="single"/>
        </w:rPr>
        <w:t>Soup to Nutz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A87936" w:rsidRDefault="00A87936" w:rsidP="00A87936">
      <w:pPr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Boy to father</w:t>
      </w:r>
      <w:r>
        <w:rPr>
          <w:b/>
          <w:color w:val="000000"/>
          <w:sz w:val="28"/>
          <w:szCs w:val="28"/>
        </w:rPr>
        <w:t xml:space="preserve">: “I don't know </w:t>
      </w:r>
      <w:r>
        <w:rPr>
          <w:b/>
          <w:color w:val="FF0000"/>
          <w:sz w:val="28"/>
          <w:szCs w:val="28"/>
        </w:rPr>
        <w:t xml:space="preserve">why you call this an </w:t>
      </w:r>
      <w:r>
        <w:rPr>
          <w:b/>
          <w:bCs/>
          <w:color w:val="FF0000"/>
          <w:sz w:val="28"/>
          <w:szCs w:val="28"/>
        </w:rPr>
        <w:t>allowance</w:t>
      </w:r>
      <w:r>
        <w:rPr>
          <w:b/>
          <w:color w:val="000000"/>
          <w:sz w:val="28"/>
          <w:szCs w:val="28"/>
        </w:rPr>
        <w:t xml:space="preserve">. It doesn't </w:t>
      </w:r>
      <w:r>
        <w:rPr>
          <w:b/>
          <w:color w:val="FF0000"/>
          <w:sz w:val="28"/>
          <w:szCs w:val="28"/>
        </w:rPr>
        <w:t>allow me</w:t>
      </w:r>
      <w:r>
        <w:rPr>
          <w:b/>
          <w:color w:val="000000"/>
          <w:sz w:val="28"/>
          <w:szCs w:val="28"/>
        </w:rPr>
        <w:t xml:space="preserve"> to do much of anything.” </w:t>
      </w:r>
      <w:r>
        <w:rPr>
          <w:b/>
          <w:i/>
          <w:iCs/>
          <w:color w:val="000000"/>
          <w:sz w:val="28"/>
          <w:szCs w:val="28"/>
        </w:rPr>
        <w:t xml:space="preserve">(Shanks, in </w:t>
      </w:r>
      <w:r>
        <w:rPr>
          <w:b/>
          <w:i/>
          <w:iCs/>
          <w:color w:val="000000"/>
          <w:sz w:val="28"/>
          <w:szCs w:val="28"/>
          <w:u w:val="single"/>
        </w:rPr>
        <w:t>The Saturday Evening Post</w:t>
      </w:r>
      <w:r>
        <w:rPr>
          <w:b/>
          <w:i/>
          <w:iCs/>
          <w:color w:val="000000"/>
          <w:sz w:val="28"/>
          <w:szCs w:val="28"/>
        </w:rPr>
        <w:t>)</w:t>
      </w:r>
    </w:p>
    <w:p w:rsidR="00A87936" w:rsidRDefault="00A87936" w:rsidP="00A87936">
      <w:pPr>
        <w:ind w:firstLine="20"/>
        <w:rPr>
          <w:b/>
          <w:i/>
          <w:iCs/>
          <w:color w:val="000000"/>
          <w:sz w:val="28"/>
          <w:szCs w:val="28"/>
        </w:rPr>
      </w:pPr>
    </w:p>
    <w:p w:rsidR="00A87936" w:rsidRDefault="00A87936" w:rsidP="00A87936">
      <w:pPr>
        <w:pStyle w:val="BodyTex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*************************************************************</w:t>
      </w:r>
    </w:p>
    <w:p w:rsidR="00A87936" w:rsidRDefault="00A87936" w:rsidP="00A87936">
      <w:pPr>
        <w:pStyle w:val="BodyText"/>
        <w:rPr>
          <w:rFonts w:ascii="Times New Roman" w:hAnsi="Times New Roman" w:cs="Times New Roman"/>
          <w:b/>
          <w:bCs/>
          <w:sz w:val="28"/>
        </w:rPr>
      </w:pPr>
    </w:p>
    <w:p w:rsidR="00A87936" w:rsidRDefault="00A87936" w:rsidP="00A87936">
      <w:pPr>
        <w:pStyle w:val="BodyText"/>
        <w:rPr>
          <w:rFonts w:ascii="Times New Roman" w:hAnsi="Times New Roman" w:cs="Times New Roman"/>
          <w:b/>
          <w:bCs/>
          <w:sz w:val="28"/>
        </w:rPr>
      </w:pPr>
    </w:p>
    <w:p w:rsidR="00936D0C" w:rsidRDefault="00936D0C"/>
    <w:sectPr w:rsidR="00936D0C" w:rsidSect="00936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34" w:rsidRDefault="00C76534" w:rsidP="00A87936">
      <w:r>
        <w:separator/>
      </w:r>
    </w:p>
  </w:endnote>
  <w:endnote w:type="continuationSeparator" w:id="1">
    <w:p w:rsidR="00C76534" w:rsidRDefault="00C76534" w:rsidP="00A87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36" w:rsidRDefault="00A87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52450641"/>
      <w:docPartObj>
        <w:docPartGallery w:val="Page Numbers (Bottom of Page)"/>
        <w:docPartUnique/>
      </w:docPartObj>
    </w:sdtPr>
    <w:sdtContent>
      <w:p w:rsidR="00A87936" w:rsidRPr="00A87936" w:rsidRDefault="00A87936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A87936">
          <w:rPr>
            <w:b/>
            <w:sz w:val="28"/>
            <w:szCs w:val="28"/>
            <w:u w:val="single"/>
          </w:rPr>
          <w:t xml:space="preserve">Children's Allowances - </w:t>
        </w:r>
        <w:r w:rsidRPr="00A87936">
          <w:rPr>
            <w:b/>
            <w:sz w:val="28"/>
            <w:szCs w:val="28"/>
            <w:u w:val="single"/>
          </w:rPr>
          <w:fldChar w:fldCharType="begin"/>
        </w:r>
        <w:r w:rsidRPr="00A87936">
          <w:rPr>
            <w:b/>
            <w:sz w:val="28"/>
            <w:szCs w:val="28"/>
            <w:u w:val="single"/>
          </w:rPr>
          <w:instrText xml:space="preserve"> PAGE   \* MERGEFORMAT </w:instrText>
        </w:r>
        <w:r w:rsidRPr="00A87936">
          <w:rPr>
            <w:b/>
            <w:sz w:val="28"/>
            <w:szCs w:val="28"/>
            <w:u w:val="single"/>
          </w:rPr>
          <w:fldChar w:fldCharType="separate"/>
        </w:r>
        <w:r>
          <w:rPr>
            <w:b/>
            <w:noProof/>
            <w:sz w:val="28"/>
            <w:szCs w:val="28"/>
            <w:u w:val="single"/>
          </w:rPr>
          <w:t>1</w:t>
        </w:r>
        <w:r w:rsidRPr="00A87936">
          <w:rPr>
            <w:b/>
            <w:sz w:val="28"/>
            <w:szCs w:val="28"/>
            <w:u w:val="single"/>
          </w:rPr>
          <w:fldChar w:fldCharType="end"/>
        </w:r>
      </w:p>
    </w:sdtContent>
  </w:sdt>
  <w:p w:rsidR="00A87936" w:rsidRDefault="00A879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36" w:rsidRDefault="00A87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34" w:rsidRDefault="00C76534" w:rsidP="00A87936">
      <w:r>
        <w:separator/>
      </w:r>
    </w:p>
  </w:footnote>
  <w:footnote w:type="continuationSeparator" w:id="1">
    <w:p w:rsidR="00C76534" w:rsidRDefault="00C76534" w:rsidP="00A87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36" w:rsidRDefault="00A879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36" w:rsidRDefault="00A879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36" w:rsidRDefault="00A879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936"/>
    <w:rsid w:val="00936D0C"/>
    <w:rsid w:val="00A87936"/>
    <w:rsid w:val="00C7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87936"/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87936"/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">
    <w:name w:val="default"/>
    <w:basedOn w:val="Normal"/>
    <w:rsid w:val="00A879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A87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9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7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9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3954</Characters>
  <Application>Microsoft Office Word</Application>
  <DocSecurity>0</DocSecurity>
  <Lines>32</Lines>
  <Paragraphs>9</Paragraphs>
  <ScaleCrop>false</ScaleCrop>
  <Company>Toshiba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2021-01-23T17:10:00Z</dcterms:created>
  <dcterms:modified xsi:type="dcterms:W3CDTF">2021-01-23T17:12:00Z</dcterms:modified>
</cp:coreProperties>
</file>