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Doubt</w:t>
      </w:r>
    </w:p>
    <w:p>
      <w:pPr>
        <w:pStyle w:val="Normal"/>
        <w:tabs>
          <w:tab w:val="clear" w:pos="720"/>
          <w:tab w:val="left" w:pos="5655" w:leader="none"/>
        </w:tabs>
        <w:rPr>
          <w:rStyle w:val="Strong"/>
          <w:sz w:val="28"/>
          <w:szCs w:val="28"/>
        </w:rPr>
      </w:pPr>
      <w:r>
        <w:rPr>
          <w:rStyle w:val="Strong"/>
          <w:sz w:val="28"/>
          <w:szCs w:val="28"/>
        </w:rPr>
        <w:tab/>
      </w:r>
    </w:p>
    <w:p>
      <w:pPr>
        <w:pStyle w:val="Normal"/>
        <w:rPr>
          <w:b/>
          <w:b/>
          <w:i/>
          <w:i/>
          <w:sz w:val="28"/>
          <w:szCs w:val="28"/>
        </w:rPr>
      </w:pPr>
      <w:r>
        <w:rPr>
          <w:b/>
          <w:color w:val="0000FF"/>
          <w:sz w:val="28"/>
          <w:szCs w:val="28"/>
        </w:rPr>
        <w:t>Advice</w:t>
      </w:r>
      <w:r>
        <w:rPr>
          <w:b/>
          <w:sz w:val="28"/>
          <w:szCs w:val="28"/>
        </w:rPr>
        <w:t xml:space="preserve"> should always be consumed between two thick slices of doubt. </w:t>
      </w:r>
      <w:r>
        <w:rPr>
          <w:b/>
          <w:i/>
          <w:sz w:val="28"/>
          <w:szCs w:val="28"/>
        </w:rPr>
        <w:t xml:space="preserve">(Walt Schmidt, in Los Angeles </w:t>
      </w:r>
      <w:r>
        <w:rPr>
          <w:b/>
          <w:i/>
          <w:sz w:val="28"/>
          <w:szCs w:val="28"/>
          <w:u w:val="single"/>
        </w:rPr>
        <w:t>Parklabrea</w:t>
      </w:r>
      <w:r>
        <w:rPr>
          <w:b/>
          <w:i/>
          <w:sz w:val="28"/>
          <w:szCs w:val="28"/>
        </w:rPr>
        <w:t xml:space="preserve"> News)</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beginning of wisdom</w:t>
      </w:r>
      <w:r>
        <w:rPr>
          <w:b/>
          <w:sz w:val="28"/>
          <w:szCs w:val="28"/>
        </w:rPr>
        <w:t xml:space="preserve"> is found in doubting. </w:t>
      </w:r>
      <w:r>
        <w:rPr>
          <w:b/>
          <w:i/>
          <w:sz w:val="28"/>
          <w:szCs w:val="28"/>
        </w:rPr>
        <w:t>(Peter Abelard, theologian)</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Until we realize that things might not be, we cannot realize that things are.</w:t>
      </w:r>
      <w:r>
        <w:rPr>
          <w:b/>
          <w:i/>
          <w:iCs/>
          <w:sz w:val="28"/>
          <w:szCs w:val="28"/>
        </w:rPr>
        <w:t xml:space="preserve"> (</w:t>
      </w:r>
      <w:r>
        <w:rPr>
          <w:b/>
          <w:i/>
          <w:iCs/>
          <w:color w:val="0000FF"/>
          <w:sz w:val="28"/>
          <w:szCs w:val="28"/>
        </w:rPr>
        <w:t>G. K. Chesterton</w:t>
      </w:r>
      <w:r>
        <w:rPr>
          <w:b/>
          <w:i/>
          <w:iCs/>
          <w:sz w:val="28"/>
          <w:szCs w:val="28"/>
        </w:rPr>
        <w:t>)</w:t>
      </w:r>
    </w:p>
    <w:p>
      <w:pPr>
        <w:pStyle w:val="Normal"/>
        <w:tabs>
          <w:tab w:val="clear" w:pos="720"/>
          <w:tab w:val="left" w:pos="5445" w:leader="none"/>
        </w:tabs>
        <w:rPr>
          <w:b/>
          <w:b/>
          <w:i/>
          <w:i/>
          <w:sz w:val="28"/>
          <w:szCs w:val="28"/>
        </w:rPr>
      </w:pPr>
      <w:r>
        <w:rPr>
          <w:b/>
          <w:i/>
          <w:sz w:val="28"/>
          <w:szCs w:val="28"/>
        </w:rPr>
        <w:tab/>
      </w:r>
    </w:p>
    <w:p>
      <w:pPr>
        <w:pStyle w:val="Normal"/>
        <w:rPr>
          <w:rFonts w:cs="Arial"/>
          <w:b/>
          <w:b/>
          <w:i/>
          <w:i/>
          <w:color w:val="000000"/>
          <w:sz w:val="28"/>
          <w:szCs w:val="28"/>
        </w:rPr>
      </w:pPr>
      <w:r>
        <w:rPr>
          <w:rFonts w:cs="Arial"/>
          <w:b/>
          <w:sz w:val="28"/>
          <w:szCs w:val="28"/>
          <w:u w:val="thick"/>
        </w:rPr>
        <w:t xml:space="preserve">Doubt vs. </w:t>
      </w:r>
      <w:r>
        <w:rPr>
          <w:rFonts w:cs="Arial"/>
          <w:b/>
          <w:color w:val="0000FF"/>
          <w:sz w:val="28"/>
          <w:szCs w:val="28"/>
          <w:u w:val="thick"/>
        </w:rPr>
        <w:t>Faith</w:t>
      </w:r>
      <w:r>
        <w:rPr>
          <w:rFonts w:cs="Arial"/>
          <w:b/>
          <w:color w:val="000000"/>
          <w:sz w:val="28"/>
          <w:szCs w:val="28"/>
        </w:rPr>
        <w:t xml:space="preserve">: Doubt sees the obstacles -- Faith sees the way. Doubt sees the darkest night -- Faith sees the day. Doubt dreads to take a step - Faith soars on high. Doubt questions, “Who believes?” -- Faith answers, “I.” </w:t>
      </w:r>
      <w:r>
        <w:rPr>
          <w:rFonts w:cs="Arial"/>
          <w:b/>
          <w:i/>
          <w:color w:val="000000"/>
          <w:sz w:val="28"/>
          <w:szCs w:val="28"/>
        </w:rPr>
        <w:t>(Bits &amp; Pieces)</w:t>
      </w:r>
    </w:p>
    <w:p>
      <w:pPr>
        <w:pStyle w:val="Normal"/>
        <w:rPr>
          <w:rFonts w:cs="Arial"/>
          <w:b/>
          <w:b/>
          <w:i/>
          <w:i/>
          <w:color w:val="000000"/>
          <w:sz w:val="28"/>
          <w:szCs w:val="28"/>
        </w:rPr>
      </w:pPr>
      <w:r>
        <w:rPr>
          <w:rFonts w:cs="Arial"/>
          <w:b/>
          <w:i/>
          <w:color w:val="000000"/>
          <w:sz w:val="28"/>
          <w:szCs w:val="28"/>
        </w:rPr>
      </w:r>
    </w:p>
    <w:p>
      <w:pPr>
        <w:pStyle w:val="Normal"/>
        <w:pBdr>
          <w:bottom w:val="single" w:sz="4" w:space="1" w:color="000000"/>
        </w:pBdr>
        <w:rPr>
          <w:b/>
          <w:b/>
          <w:i/>
          <w:i/>
          <w:iCs/>
          <w:sz w:val="28"/>
          <w:szCs w:val="28"/>
        </w:rPr>
      </w:pPr>
      <w:r>
        <w:rPr>
          <w:b/>
          <w:sz w:val="28"/>
          <w:szCs w:val="28"/>
          <w:u w:val="single"/>
        </w:rPr>
        <w:t>Jan speaks to Sylvia on phone</w:t>
      </w:r>
      <w:r>
        <w:rPr>
          <w:b/>
          <w:sz w:val="28"/>
          <w:szCs w:val="28"/>
        </w:rPr>
        <w:t xml:space="preserve">: “Hi, Sylvia. This is Jan, your real estate agent. I have </w:t>
      </w:r>
      <w:r>
        <w:rPr>
          <w:b/>
          <w:color w:val="0000FF"/>
          <w:sz w:val="28"/>
          <w:szCs w:val="28"/>
        </w:rPr>
        <w:t>found the house for you and Dan</w:t>
      </w:r>
      <w:r>
        <w:rPr>
          <w:b/>
          <w:sz w:val="28"/>
          <w:szCs w:val="28"/>
        </w:rPr>
        <w:t xml:space="preserve">.” </w:t>
      </w:r>
      <w:r>
        <w:rPr>
          <w:b/>
          <w:sz w:val="28"/>
          <w:szCs w:val="28"/>
          <w:u w:val="single"/>
        </w:rPr>
        <w:t>Sylvia</w:t>
      </w:r>
      <w:r>
        <w:rPr>
          <w:b/>
          <w:sz w:val="28"/>
          <w:szCs w:val="28"/>
        </w:rPr>
        <w:t xml:space="preserve">: “Really?” </w:t>
      </w:r>
      <w:r>
        <w:rPr>
          <w:b/>
          <w:sz w:val="28"/>
          <w:szCs w:val="28"/>
          <w:u w:val="single"/>
        </w:rPr>
        <w:t>Jan</w:t>
      </w:r>
      <w:r>
        <w:rPr>
          <w:b/>
          <w:sz w:val="28"/>
          <w:szCs w:val="28"/>
        </w:rPr>
        <w:t xml:space="preserve">: “Yes! It’s perfect! It has everything you want! It’s in great shape and it’s in your price range!” </w:t>
      </w:r>
      <w:r>
        <w:rPr>
          <w:b/>
          <w:sz w:val="28"/>
          <w:szCs w:val="28"/>
          <w:u w:val="single"/>
        </w:rPr>
        <w:t>Nelson</w:t>
      </w:r>
      <w:r>
        <w:rPr>
          <w:b/>
          <w:sz w:val="28"/>
          <w:szCs w:val="28"/>
        </w:rPr>
        <w:t xml:space="preserve">: “Mom, can you tell me a bedtime story?” </w:t>
      </w:r>
      <w:r>
        <w:rPr>
          <w:b/>
          <w:sz w:val="28"/>
          <w:szCs w:val="28"/>
          <w:u w:val="single"/>
        </w:rPr>
        <w:t>Sylvia</w:t>
      </w:r>
      <w:r>
        <w:rPr>
          <w:b/>
          <w:sz w:val="28"/>
          <w:szCs w:val="28"/>
        </w:rPr>
        <w:t xml:space="preserve">: “In a minute, Nelson. Right now someone is telling one to me.”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pBdr>
          <w:bottom w:val="single" w:sz="4" w:space="1" w:color="000000"/>
        </w:pBdr>
        <w:rPr>
          <w:rFonts w:cs="Arial"/>
          <w:b/>
          <w:b/>
          <w:color w:val="000000"/>
          <w:sz w:val="28"/>
          <w:szCs w:val="28"/>
        </w:rPr>
      </w:pPr>
      <w:r>
        <w:rPr>
          <w:rFonts w:cs="Arial"/>
          <w:b/>
          <w:color w:val="000000"/>
          <w:sz w:val="28"/>
          <w:szCs w:val="28"/>
        </w:rPr>
      </w:r>
    </w:p>
    <w:p>
      <w:pPr>
        <w:pStyle w:val="Normal"/>
        <w:pBdr>
          <w:bottom w:val="single" w:sz="4" w:space="1" w:color="000000"/>
        </w:pBdr>
        <w:rPr>
          <w:b/>
          <w:b/>
          <w:i/>
          <w:i/>
          <w:iCs/>
          <w:sz w:val="28"/>
          <w:szCs w:val="28"/>
        </w:rPr>
      </w:pPr>
      <w:r>
        <w:rPr>
          <w:b/>
          <w:sz w:val="28"/>
          <w:szCs w:val="28"/>
        </w:rPr>
        <w:t xml:space="preserve">Doubt is a pain too lonely to know that faith is his twin brother. </w:t>
      </w:r>
      <w:r>
        <w:rPr>
          <w:b/>
          <w:i/>
          <w:sz w:val="28"/>
          <w:szCs w:val="28"/>
        </w:rPr>
        <w:t>(</w:t>
      </w:r>
      <w:r>
        <w:rPr>
          <w:b/>
          <w:i/>
          <w:color w:val="0000FF"/>
          <w:sz w:val="28"/>
          <w:szCs w:val="28"/>
        </w:rPr>
        <w:t>Kahlil</w:t>
      </w:r>
      <w:r>
        <w:rPr>
          <w:b/>
          <w:i/>
          <w:sz w:val="28"/>
          <w:szCs w:val="28"/>
        </w:rPr>
        <w:t xml:space="preserve"> </w:t>
      </w:r>
      <w:r>
        <w:rPr>
          <w:b/>
          <w:i/>
          <w:color w:val="0000FF"/>
          <w:sz w:val="28"/>
          <w:szCs w:val="28"/>
        </w:rPr>
        <w:t>Gibran</w:t>
      </w:r>
      <w:r>
        <w:rPr>
          <w:b/>
          <w:i/>
          <w:sz w:val="28"/>
          <w:szCs w:val="28"/>
        </w:rPr>
        <w:t>)</w:t>
      </w:r>
    </w:p>
    <w:p>
      <w:pPr>
        <w:pStyle w:val="Normal"/>
        <w:pBdr>
          <w:bottom w:val="single" w:sz="4" w:space="1" w:color="000000"/>
        </w:pBdr>
        <w:rPr>
          <w:b/>
          <w:b/>
          <w:i/>
          <w:i/>
          <w:iCs/>
          <w:sz w:val="28"/>
          <w:szCs w:val="28"/>
        </w:rPr>
      </w:pPr>
      <w:r>
        <w:rPr>
          <w:b/>
          <w:i/>
          <w:iCs/>
          <w:sz w:val="28"/>
          <w:szCs w:val="28"/>
        </w:rPr>
      </w:r>
    </w:p>
    <w:p>
      <w:pPr>
        <w:pStyle w:val="Default"/>
        <w:pBdr>
          <w:bottom w:val="single" w:sz="4" w:space="1" w:color="000000"/>
        </w:pBdr>
        <w:spacing w:beforeAutospacing="0" w:before="0" w:afterAutospacing="0" w:after="0"/>
        <w:rPr>
          <w:b/>
          <w:b/>
          <w:i/>
          <w:i/>
          <w:iCs/>
          <w:sz w:val="28"/>
          <w:szCs w:val="28"/>
        </w:rPr>
      </w:pPr>
      <w:r>
        <w:rPr>
          <w:b/>
          <w:sz w:val="28"/>
          <w:szCs w:val="28"/>
        </w:rPr>
        <w:t xml:space="preserve">I respect faith, but </w:t>
      </w:r>
      <w:r>
        <w:rPr>
          <w:b/>
          <w:bCs/>
          <w:sz w:val="28"/>
          <w:szCs w:val="28"/>
        </w:rPr>
        <w:t>doubt</w:t>
      </w:r>
      <w:r>
        <w:rPr>
          <w:b/>
          <w:sz w:val="28"/>
          <w:szCs w:val="28"/>
        </w:rPr>
        <w:t xml:space="preserve"> is what </w:t>
      </w:r>
      <w:r>
        <w:rPr>
          <w:b/>
          <w:color w:val="0000FF"/>
          <w:sz w:val="28"/>
          <w:szCs w:val="28"/>
        </w:rPr>
        <w:t>gives you an education</w:t>
      </w:r>
      <w:r>
        <w:rPr>
          <w:b/>
          <w:sz w:val="28"/>
          <w:szCs w:val="28"/>
        </w:rPr>
        <w:t xml:space="preserve">. </w:t>
      </w:r>
      <w:r>
        <w:rPr>
          <w:b/>
          <w:i/>
          <w:iCs/>
          <w:sz w:val="28"/>
          <w:szCs w:val="28"/>
        </w:rPr>
        <w:t>(Wilson Mizner, playwright)</w:t>
      </w:r>
    </w:p>
    <w:p>
      <w:pPr>
        <w:pStyle w:val="Default"/>
        <w:pBdr>
          <w:bottom w:val="single" w:sz="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pBdr>
          <w:bottom w:val="single" w:sz="4" w:space="1" w:color="000000"/>
        </w:pBdr>
        <w:rPr>
          <w:b/>
          <w:b/>
          <w:i/>
          <w:i/>
          <w:color w:val="000000"/>
          <w:sz w:val="28"/>
          <w:szCs w:val="28"/>
        </w:rPr>
      </w:pPr>
      <w:r>
        <w:rPr>
          <w:b/>
          <w:iCs/>
          <w:color w:val="000000"/>
          <w:sz w:val="28"/>
          <w:szCs w:val="28"/>
        </w:rPr>
        <w:t xml:space="preserve">Give me the benefit of your convictions, if you have any; </w:t>
      </w:r>
      <w:r>
        <w:rPr>
          <w:b/>
          <w:iCs/>
          <w:sz w:val="28"/>
          <w:szCs w:val="28"/>
        </w:rPr>
        <w:t>but keep your doubts to yourself, for I have enou</w:t>
      </w:r>
      <w:r>
        <w:rPr>
          <w:b/>
          <w:iCs/>
          <w:color w:val="000000"/>
          <w:sz w:val="28"/>
          <w:szCs w:val="28"/>
        </w:rPr>
        <w:t xml:space="preserve">gh of my own. </w:t>
      </w:r>
      <w:r>
        <w:rPr>
          <w:b/>
          <w:i/>
          <w:color w:val="000000"/>
          <w:sz w:val="28"/>
          <w:szCs w:val="28"/>
        </w:rPr>
        <w:t>(</w:t>
      </w:r>
      <w:r>
        <w:rPr>
          <w:b/>
          <w:i/>
          <w:color w:val="0000FF"/>
          <w:sz w:val="28"/>
          <w:szCs w:val="28"/>
        </w:rPr>
        <w:t>Goethe</w:t>
      </w:r>
      <w:r>
        <w:rPr>
          <w:b/>
          <w:i/>
          <w:color w:val="000000"/>
          <w:sz w:val="28"/>
          <w:szCs w:val="28"/>
        </w:rPr>
        <w:t>)</w:t>
      </w:r>
    </w:p>
    <w:p>
      <w:pPr>
        <w:pStyle w:val="Normal"/>
        <w:pBdr>
          <w:bottom w:val="single" w:sz="4" w:space="1" w:color="000000"/>
        </w:pBdr>
        <w:rPr>
          <w:b/>
          <w:b/>
          <w:i/>
          <w:i/>
          <w:color w:val="000000"/>
          <w:sz w:val="28"/>
          <w:szCs w:val="28"/>
        </w:rPr>
      </w:pPr>
      <w:r>
        <w:rPr>
          <w:b/>
          <w:i/>
          <w:color w:val="000000"/>
          <w:sz w:val="28"/>
          <w:szCs w:val="28"/>
        </w:rPr>
      </w:r>
    </w:p>
    <w:p>
      <w:pPr>
        <w:pStyle w:val="Normal"/>
        <w:pBdr>
          <w:bottom w:val="single" w:sz="4" w:space="1" w:color="000000"/>
        </w:pBdr>
        <w:rPr>
          <w:b/>
          <w:b/>
          <w:i/>
          <w:i/>
          <w:iCs/>
          <w:sz w:val="28"/>
          <w:szCs w:val="28"/>
        </w:rPr>
      </w:pPr>
      <w:r>
        <w:rPr>
          <w:b/>
          <w:iCs/>
          <w:sz w:val="28"/>
          <w:szCs w:val="28"/>
        </w:rPr>
        <w:t xml:space="preserve">Doubt can only be removed by action. </w:t>
      </w:r>
      <w:r>
        <w:rPr>
          <w:b/>
          <w:i/>
          <w:sz w:val="28"/>
          <w:szCs w:val="28"/>
        </w:rPr>
        <w:t>(</w:t>
      </w:r>
      <w:r>
        <w:rPr>
          <w:b/>
          <w:i/>
          <w:color w:val="000000"/>
          <w:sz w:val="28"/>
          <w:szCs w:val="28"/>
        </w:rPr>
        <w:t xml:space="preserve">Johann Wolfgang von </w:t>
      </w:r>
      <w:r>
        <w:rPr>
          <w:b/>
          <w:i/>
          <w:color w:val="0000FF"/>
          <w:sz w:val="28"/>
          <w:szCs w:val="28"/>
        </w:rPr>
        <w:t>Goethe</w:t>
      </w:r>
      <w:r>
        <w:rPr>
          <w:b/>
          <w:i/>
          <w:color w:val="000000"/>
          <w:sz w:val="28"/>
          <w:szCs w:val="28"/>
        </w:rPr>
        <w:t>)</w:t>
      </w:r>
      <w:r>
        <w:rPr>
          <w:b/>
          <w:iCs/>
          <w:sz w:val="28"/>
          <w:szCs w:val="28"/>
        </w:rPr>
        <w:t xml:space="preserve"> </w:t>
      </w:r>
    </w:p>
    <w:p>
      <w:pPr>
        <w:pStyle w:val="Normal"/>
        <w:pBdr>
          <w:bottom w:val="single" w:sz="4" w:space="1" w:color="000000"/>
        </w:pBdr>
        <w:rPr>
          <w:b/>
          <w:b/>
          <w:color w:val="000000"/>
          <w:sz w:val="28"/>
          <w:szCs w:val="28"/>
        </w:rPr>
      </w:pPr>
      <w:r>
        <w:rPr>
          <w:b/>
          <w:color w:val="000000"/>
          <w:sz w:val="28"/>
          <w:szCs w:val="28"/>
        </w:rPr>
      </w:r>
    </w:p>
    <w:p>
      <w:pPr>
        <w:pStyle w:val="Normal"/>
        <w:pBdr>
          <w:bottom w:val="single" w:sz="4" w:space="1" w:color="000000"/>
        </w:pBdr>
        <w:rPr>
          <w:b/>
          <w:b/>
          <w:i/>
          <w:i/>
          <w:color w:val="000000"/>
          <w:sz w:val="28"/>
          <w:szCs w:val="28"/>
        </w:rPr>
      </w:pPr>
      <w:r>
        <w:rPr>
          <w:b/>
          <w:iCs/>
          <w:sz w:val="28"/>
          <w:szCs w:val="28"/>
        </w:rPr>
        <w:t>With knowledge</w:t>
      </w:r>
      <w:r>
        <w:rPr>
          <w:b/>
          <w:iCs/>
          <w:color w:val="000000"/>
          <w:sz w:val="28"/>
          <w:szCs w:val="28"/>
        </w:rPr>
        <w:t xml:space="preserve"> comes more doubt. </w:t>
      </w:r>
      <w:r>
        <w:rPr>
          <w:b/>
          <w:i/>
          <w:color w:val="000000"/>
          <w:sz w:val="28"/>
          <w:szCs w:val="28"/>
        </w:rPr>
        <w:t xml:space="preserve">(Johann Wolfgang von </w:t>
      </w:r>
      <w:r>
        <w:rPr>
          <w:b/>
          <w:i/>
          <w:color w:val="0000FF"/>
          <w:sz w:val="28"/>
          <w:szCs w:val="28"/>
        </w:rPr>
        <w:t>Goethe</w:t>
      </w:r>
      <w:r>
        <w:rPr>
          <w:b/>
          <w:i/>
          <w:color w:val="000000"/>
          <w:sz w:val="28"/>
          <w:szCs w:val="28"/>
        </w:rPr>
        <w:t>)</w:t>
      </w:r>
    </w:p>
    <w:p>
      <w:pPr>
        <w:pStyle w:val="Normal"/>
        <w:pBdr>
          <w:bottom w:val="single" w:sz="4" w:space="1" w:color="000000"/>
        </w:pBdr>
        <w:rPr>
          <w:b/>
          <w:b/>
          <w:color w:val="E36C0A" w:themeColor="accent6" w:themeShade="bf"/>
          <w:sz w:val="28"/>
          <w:szCs w:val="28"/>
        </w:rPr>
      </w:pPr>
      <w:r>
        <w:rPr>
          <w:b/>
          <w:color w:val="E36C0A" w:themeColor="accent6" w:themeShade="bf"/>
          <w:sz w:val="28"/>
          <w:szCs w:val="28"/>
        </w:rPr>
        <w:t>******************************************************************</w:t>
      </w:r>
    </w:p>
    <w:p>
      <w:pPr>
        <w:pStyle w:val="Normal"/>
        <w:pBdr>
          <w:bottom w:val="single" w:sz="4" w:space="1" w:color="000000"/>
        </w:pBdr>
        <w:rPr>
          <w:b/>
          <w:b/>
          <w:i/>
          <w:i/>
          <w:iCs/>
          <w:sz w:val="28"/>
          <w:szCs w:val="28"/>
        </w:rPr>
      </w:pPr>
      <w:r>
        <w:rPr>
          <w:b/>
          <w:iCs/>
          <w:sz w:val="28"/>
          <w:szCs w:val="28"/>
          <w:u w:val="single"/>
        </w:rPr>
        <w:t>A Puff in the Buff</w:t>
      </w:r>
      <w:r>
        <w:rPr>
          <w:b/>
          <w:iCs/>
          <w:sz w:val="28"/>
          <w:szCs w:val="28"/>
        </w:rPr>
        <w:t xml:space="preserve">:  I have doubts about my </w:t>
      </w:r>
      <w:r>
        <w:rPr>
          <w:b/>
          <w:iCs/>
          <w:color w:val="C9211E"/>
          <w:sz w:val="28"/>
          <w:szCs w:val="28"/>
        </w:rPr>
        <w:t>health club</w:t>
      </w:r>
      <w:r>
        <w:rPr>
          <w:b/>
          <w:iCs/>
          <w:sz w:val="28"/>
          <w:szCs w:val="28"/>
        </w:rPr>
        <w:t xml:space="preserve">. The locker room has a smoking and non-smoking section. </w:t>
      </w:r>
      <w:r>
        <w:rPr>
          <w:b/>
          <w:i/>
          <w:iCs/>
          <w:sz w:val="28"/>
          <w:szCs w:val="28"/>
        </w:rPr>
        <w:t xml:space="preserve">(Ellen Orchid, in </w:t>
      </w:r>
      <w:r>
        <w:rPr>
          <w:b/>
          <w:i/>
          <w:iCs/>
          <w:sz w:val="28"/>
          <w:szCs w:val="28"/>
          <w:u w:val="single"/>
        </w:rPr>
        <w:t>Catholic Digest</w:t>
      </w:r>
      <w:r>
        <w:rPr>
          <w:b/>
          <w:i/>
          <w:iCs/>
          <w:sz w:val="28"/>
          <w:szCs w:val="28"/>
        </w:rPr>
        <w:t>)</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iCs/>
          <w:sz w:val="28"/>
          <w:szCs w:val="28"/>
        </w:rPr>
        <w:t xml:space="preserve">To have doubted one's own first principles is the mark of a civilized man. </w:t>
      </w:r>
      <w:r>
        <w:rPr>
          <w:b/>
          <w:i/>
          <w:iCs/>
          <w:sz w:val="28"/>
          <w:szCs w:val="28"/>
        </w:rPr>
        <w:t>(</w:t>
      </w:r>
      <w:r>
        <w:rPr>
          <w:b/>
          <w:i/>
          <w:iCs/>
          <w:color w:val="0000FF"/>
          <w:sz w:val="28"/>
          <w:szCs w:val="28"/>
        </w:rPr>
        <w:t>Oliver Wendell Holmes</w:t>
      </w:r>
      <w:r>
        <w:rPr>
          <w:b/>
          <w:i/>
          <w:iCs/>
          <w:sz w:val="28"/>
          <w:szCs w:val="28"/>
        </w:rPr>
        <w:t xml:space="preserve">, Jr., in </w:t>
      </w:r>
      <w:r>
        <w:rPr>
          <w:b/>
          <w:i/>
          <w:iCs/>
          <w:sz w:val="28"/>
          <w:szCs w:val="28"/>
          <w:u w:val="single"/>
        </w:rPr>
        <w:t>Collected Legal Papers</w:t>
      </w:r>
      <w:r>
        <w:rPr>
          <w:b/>
          <w:i/>
          <w:iCs/>
          <w:sz w:val="28"/>
          <w:szCs w:val="28"/>
        </w:rPr>
        <w:t>)</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sz w:val="28"/>
          <w:szCs w:val="28"/>
        </w:rPr>
        <w:t xml:space="preserve">He who </w:t>
      </w:r>
      <w:r>
        <w:rPr>
          <w:b/>
          <w:color w:val="0000FF"/>
          <w:sz w:val="28"/>
          <w:szCs w:val="28"/>
        </w:rPr>
        <w:t>knows</w:t>
      </w:r>
      <w:r>
        <w:rPr>
          <w:b/>
          <w:sz w:val="28"/>
          <w:szCs w:val="28"/>
        </w:rPr>
        <w:t xml:space="preserve"> </w:t>
      </w:r>
      <w:r>
        <w:rPr>
          <w:b/>
          <w:color w:val="0000FF"/>
          <w:sz w:val="28"/>
          <w:szCs w:val="28"/>
        </w:rPr>
        <w:t>nothing</w:t>
      </w:r>
      <w:r>
        <w:rPr>
          <w:b/>
          <w:sz w:val="28"/>
          <w:szCs w:val="28"/>
        </w:rPr>
        <w:t xml:space="preserve">, doubts nothing. </w:t>
      </w:r>
      <w:r>
        <w:rPr>
          <w:b/>
          <w:i/>
          <w:sz w:val="28"/>
          <w:szCs w:val="28"/>
        </w:rPr>
        <w:t>(Italian proverb)</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rStyle w:val="Emphasis"/>
          <w:b/>
          <w:b/>
          <w:sz w:val="28"/>
          <w:szCs w:val="28"/>
        </w:rPr>
      </w:pPr>
      <w:r>
        <w:rPr>
          <w:rStyle w:val="Strong"/>
          <w:sz w:val="28"/>
          <w:szCs w:val="28"/>
        </w:rPr>
        <w:t>I have never known a man who died from overwork, but many who died from doubt.</w:t>
      </w:r>
      <w:r>
        <w:rPr>
          <w:rStyle w:val="Strong"/>
          <w:color w:val="000000"/>
          <w:sz w:val="28"/>
          <w:szCs w:val="28"/>
        </w:rPr>
        <w:t xml:space="preserve"> </w:t>
      </w:r>
      <w:r>
        <w:rPr>
          <w:rStyle w:val="Emphasis"/>
          <w:b/>
          <w:color w:val="000000"/>
          <w:sz w:val="28"/>
        </w:rPr>
        <w:t>(</w:t>
      </w:r>
      <w:r>
        <w:rPr>
          <w:rStyle w:val="Emphasis"/>
          <w:b/>
          <w:color w:val="0000FF"/>
          <w:sz w:val="28"/>
        </w:rPr>
        <w:t>Charles Horace Mayo</w:t>
      </w:r>
      <w:r>
        <w:rPr>
          <w:rStyle w:val="Emphasis"/>
          <w:b/>
          <w:color w:val="000000"/>
          <w:sz w:val="28"/>
        </w:rPr>
        <w:t>, American surgeon and co-founder of the Mayo Clinic (1865-1939)</w:t>
      </w:r>
    </w:p>
    <w:p>
      <w:pPr>
        <w:pStyle w:val="Normal"/>
        <w:pBdr>
          <w:bottom w:val="single" w:sz="4" w:space="1" w:color="000000"/>
        </w:pBdr>
        <w:rPr>
          <w:rStyle w:val="Emphasis"/>
          <w:b/>
          <w:b/>
          <w:sz w:val="28"/>
          <w:szCs w:val="28"/>
        </w:rPr>
      </w:pPr>
      <w:r>
        <w:rPr>
          <w:b/>
          <w:sz w:val="28"/>
          <w:szCs w:val="28"/>
        </w:rPr>
      </w:r>
    </w:p>
    <w:p>
      <w:pPr>
        <w:pStyle w:val="Normal"/>
        <w:pBdr>
          <w:bottom w:val="single" w:sz="4" w:space="1" w:color="000000"/>
        </w:pBdr>
        <w:rPr>
          <w:b/>
          <w:b/>
          <w:i/>
          <w:i/>
          <w:sz w:val="28"/>
          <w:szCs w:val="28"/>
        </w:rPr>
      </w:pPr>
      <w:r>
        <w:rPr>
          <w:b/>
          <w:sz w:val="28"/>
          <w:szCs w:val="28"/>
        </w:rPr>
        <w:t xml:space="preserve">One of Catholicism's leading candidates for sainthood, it turns out, doubted the existence of God, said Helen Kennedy in the New York </w:t>
      </w:r>
      <w:r>
        <w:rPr>
          <w:b/>
          <w:sz w:val="28"/>
          <w:szCs w:val="28"/>
          <w:u w:val="single"/>
        </w:rPr>
        <w:t>Daily News</w:t>
      </w:r>
      <w:r>
        <w:rPr>
          <w:b/>
          <w:sz w:val="28"/>
          <w:szCs w:val="28"/>
        </w:rPr>
        <w:t xml:space="preserve">. For four decades, </w:t>
      </w:r>
      <w:r>
        <w:rPr>
          <w:b/>
          <w:color w:val="0000FF"/>
          <w:sz w:val="28"/>
          <w:szCs w:val="28"/>
        </w:rPr>
        <w:t>Mother Teresa</w:t>
      </w:r>
      <w:r>
        <w:rPr>
          <w:b/>
          <w:sz w:val="28"/>
          <w:szCs w:val="28"/>
        </w:rPr>
        <w:t xml:space="preserve"> was the epitome of Christian selflessness, ministering to the suffering masses of Calcutta. But in a new book, </w:t>
      </w:r>
      <w:r>
        <w:rPr>
          <w:b/>
          <w:sz w:val="28"/>
          <w:szCs w:val="28"/>
          <w:u w:val="single"/>
        </w:rPr>
        <w:t>Mother</w:t>
      </w:r>
      <w:r>
        <w:rPr>
          <w:b/>
          <w:sz w:val="28"/>
          <w:szCs w:val="28"/>
        </w:rPr>
        <w:t xml:space="preserve"> </w:t>
      </w:r>
      <w:r>
        <w:rPr>
          <w:b/>
          <w:sz w:val="28"/>
          <w:szCs w:val="28"/>
          <w:u w:val="single"/>
        </w:rPr>
        <w:t>Teresa: Come Be My Light</w:t>
      </w:r>
      <w:r>
        <w:rPr>
          <w:b/>
          <w:sz w:val="28"/>
          <w:szCs w:val="28"/>
        </w:rPr>
        <w:t xml:space="preserve">, the Nobel Prize-winning missionary's letters reveal that amid this misery she often failed to feel "even the smallest glimmer" of God's presence in the world. "I am told God lives in me," she wrote," and yet the reality of darkness and coldness and emptiness is so great that nothing touches my soul." Heartbroken by the suffering she witnessed daily, the nun longed for God "with all power of my soul -- and yet between us there is terrible separation." Mother Teresa even called Jesus "the absent one," confessing after receiving a major humanitarian award, "This means nothing to me, because I don't have Him." </w:t>
      </w:r>
      <w:r>
        <w:rPr>
          <w:b/>
          <w:i/>
          <w:sz w:val="28"/>
          <w:szCs w:val="28"/>
        </w:rPr>
        <w:t>(The Week magazine, September 14, 2007)</w:t>
      </w:r>
    </w:p>
    <w:p>
      <w:pPr>
        <w:pStyle w:val="Normal"/>
        <w:pBdr>
          <w:bottom w:val="single" w:sz="4" w:space="1" w:color="000000"/>
        </w:pBdr>
        <w:rPr>
          <w:b/>
          <w:b/>
          <w:i/>
          <w:i/>
          <w:sz w:val="28"/>
          <w:szCs w:val="28"/>
        </w:rPr>
      </w:pPr>
      <w:r>
        <w:rPr>
          <w:b/>
          <w:i/>
          <w:sz w:val="28"/>
          <w:szCs w:val="28"/>
        </w:rPr>
      </w:r>
    </w:p>
    <w:p>
      <w:pPr>
        <w:pStyle w:val="Normal"/>
        <w:pBdr>
          <w:bottom w:val="single" w:sz="4" w:space="1" w:color="000000"/>
        </w:pBdr>
        <w:rPr>
          <w:b/>
          <w:b/>
          <w:i/>
          <w:i/>
          <w:sz w:val="28"/>
          <w:szCs w:val="28"/>
        </w:rPr>
      </w:pPr>
      <w:r>
        <w:rPr>
          <w:b/>
          <w:sz w:val="28"/>
          <w:szCs w:val="28"/>
        </w:rPr>
        <w:t xml:space="preserve">It's </w:t>
      </w:r>
      <w:r>
        <w:rPr>
          <w:b/>
          <w:color w:val="0000FF"/>
          <w:sz w:val="28"/>
          <w:szCs w:val="28"/>
        </w:rPr>
        <w:t>OK to have doubts</w:t>
      </w:r>
      <w:r>
        <w:rPr>
          <w:b/>
          <w:sz w:val="28"/>
          <w:szCs w:val="28"/>
        </w:rPr>
        <w:t xml:space="preserve"> -- but try to avoid having doubts about your doubts.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single" w:sz="4" w:space="1" w:color="000000"/>
        </w:pBdr>
        <w:rPr>
          <w:b/>
          <w:b/>
          <w:iCs/>
          <w:sz w:val="28"/>
          <w:szCs w:val="28"/>
        </w:rPr>
      </w:pPr>
      <w:r>
        <w:rPr>
          <w:b/>
          <w:iCs/>
          <w:sz w:val="28"/>
          <w:szCs w:val="28"/>
        </w:rPr>
      </w:r>
    </w:p>
    <w:p>
      <w:pPr>
        <w:pStyle w:val="Normal"/>
        <w:pBdr>
          <w:bottom w:val="single" w:sz="4" w:space="1" w:color="000000"/>
        </w:pBdr>
        <w:rPr>
          <w:b/>
          <w:b/>
          <w:i/>
          <w:i/>
          <w:iCs/>
          <w:sz w:val="28"/>
          <w:szCs w:val="28"/>
        </w:rPr>
      </w:pPr>
      <w:r>
        <w:rPr>
          <w:b/>
          <w:sz w:val="28"/>
          <w:szCs w:val="28"/>
          <w:u w:val="single"/>
        </w:rPr>
        <w:t>Prickly problem</w:t>
      </w:r>
      <w:r>
        <w:rPr>
          <w:b/>
          <w:sz w:val="28"/>
          <w:szCs w:val="28"/>
        </w:rPr>
        <w:t xml:space="preserve">: it </w:t>
      </w:r>
      <w:r>
        <w:rPr>
          <w:b/>
          <w:sz w:val="28"/>
          <w:szCs w:val="28"/>
          <w:u w:val="single"/>
        </w:rPr>
        <w:t>is</w:t>
      </w:r>
      <w:r>
        <w:rPr>
          <w:b/>
          <w:sz w:val="28"/>
          <w:szCs w:val="28"/>
        </w:rPr>
        <w:t xml:space="preserve"> </w:t>
      </w:r>
      <w:r>
        <w:rPr>
          <w:b/>
          <w:color w:val="C9211E"/>
          <w:sz w:val="28"/>
          <w:szCs w:val="28"/>
        </w:rPr>
        <w:t>possible to live with doubt</w:t>
      </w:r>
      <w:r>
        <w:rPr>
          <w:b/>
          <w:sz w:val="28"/>
          <w:szCs w:val="28"/>
        </w:rPr>
        <w:t xml:space="preserve">. I have just finished a third agonizing year of not knowing if my cactus plant is dead or alive. </w:t>
      </w:r>
      <w:r>
        <w:rPr>
          <w:b/>
          <w:i/>
          <w:sz w:val="28"/>
          <w:szCs w:val="28"/>
        </w:rPr>
        <w:t xml:space="preserve">(Mary Ann Serenda, in "Line o' Type," Chicago </w:t>
      </w:r>
      <w:r>
        <w:rPr>
          <w:b/>
          <w:i/>
          <w:sz w:val="28"/>
          <w:szCs w:val="28"/>
          <w:u w:val="single"/>
        </w:rPr>
        <w:t>Tribune</w:t>
      </w:r>
      <w:r>
        <w:rPr>
          <w:b/>
          <w:i/>
          <w:sz w:val="28"/>
          <w:szCs w:val="28"/>
        </w:rPr>
        <w:t>)</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iCs/>
          <w:color w:val="000000"/>
          <w:sz w:val="28"/>
          <w:szCs w:val="28"/>
        </w:rPr>
        <w:t xml:space="preserve">Don’t mask </w:t>
      </w:r>
      <w:r>
        <w:rPr>
          <w:b/>
          <w:iCs/>
          <w:color w:val="0000FF"/>
          <w:sz w:val="28"/>
          <w:szCs w:val="28"/>
        </w:rPr>
        <w:t xml:space="preserve">self-doubt </w:t>
      </w:r>
      <w:r>
        <w:rPr>
          <w:b/>
          <w:iCs/>
          <w:color w:val="000000"/>
          <w:sz w:val="28"/>
          <w:szCs w:val="28"/>
        </w:rPr>
        <w:t xml:space="preserve">with contempt. </w:t>
      </w:r>
      <w:r>
        <w:rPr>
          <w:b/>
          <w:i/>
          <w:color w:val="000000"/>
          <w:sz w:val="28"/>
          <w:szCs w:val="28"/>
        </w:rPr>
        <w:t>(Zadie Smith)</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iCs/>
          <w:color w:val="000000"/>
          <w:sz w:val="28"/>
          <w:szCs w:val="28"/>
        </w:rPr>
        <w:t xml:space="preserve">Our doubts </w:t>
      </w:r>
      <w:r>
        <w:rPr>
          <w:b/>
          <w:iCs/>
          <w:sz w:val="28"/>
          <w:szCs w:val="28"/>
        </w:rPr>
        <w:t>are traitors and</w:t>
      </w:r>
      <w:r>
        <w:rPr>
          <w:b/>
          <w:iCs/>
          <w:color w:val="000000"/>
          <w:sz w:val="28"/>
          <w:szCs w:val="28"/>
        </w:rPr>
        <w:t xml:space="preserve"> make us lose the good we often might win, by fearing to attempt. </w:t>
      </w:r>
      <w:r>
        <w:rPr>
          <w:b/>
          <w:i/>
          <w:color w:val="000000"/>
          <w:sz w:val="28"/>
          <w:szCs w:val="28"/>
        </w:rPr>
        <w:t>(</w:t>
      </w:r>
      <w:r>
        <w:rPr>
          <w:b/>
          <w:i/>
          <w:color w:val="0000FF"/>
          <w:sz w:val="28"/>
          <w:szCs w:val="28"/>
        </w:rPr>
        <w:t>William Shakespeare</w:t>
      </w:r>
      <w:r>
        <w:rPr>
          <w:b/>
          <w:i/>
          <w:color w:val="000000"/>
          <w:sz w:val="28"/>
          <w:szCs w:val="28"/>
        </w:rPr>
        <w:t xml:space="preserve">, in </w:t>
      </w:r>
      <w:r>
        <w:rPr>
          <w:b/>
          <w:i/>
          <w:color w:val="000000"/>
          <w:sz w:val="28"/>
          <w:szCs w:val="28"/>
          <w:u w:val="single"/>
        </w:rPr>
        <w:t>Measure for Measure</w:t>
      </w:r>
      <w:r>
        <w:rPr>
          <w:b/>
          <w:i/>
          <w:color w:val="000000"/>
          <w:sz w:val="28"/>
          <w:szCs w:val="28"/>
        </w:rPr>
        <w:t>)</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color w:val="000000"/>
          <w:sz w:val="28"/>
          <w:szCs w:val="28"/>
        </w:rPr>
        <w:t xml:space="preserve">Anybody who’s really </w:t>
      </w:r>
      <w:r>
        <w:rPr>
          <w:b/>
          <w:color w:val="0000FF"/>
          <w:sz w:val="28"/>
          <w:szCs w:val="28"/>
        </w:rPr>
        <w:t>successful</w:t>
      </w:r>
      <w:r>
        <w:rPr>
          <w:b/>
          <w:color w:val="000000"/>
          <w:sz w:val="28"/>
          <w:szCs w:val="28"/>
        </w:rPr>
        <w:t xml:space="preserve"> has </w:t>
      </w:r>
      <w:r>
        <w:rPr>
          <w:b/>
          <w:sz w:val="28"/>
          <w:szCs w:val="28"/>
        </w:rPr>
        <w:t>doubts</w:t>
      </w:r>
      <w:r>
        <w:rPr>
          <w:b/>
          <w:color w:val="000000"/>
          <w:sz w:val="28"/>
          <w:szCs w:val="28"/>
        </w:rPr>
        <w:t xml:space="preserve">. </w:t>
      </w:r>
      <w:r>
        <w:rPr>
          <w:b/>
          <w:i/>
          <w:color w:val="000000"/>
          <w:sz w:val="28"/>
          <w:szCs w:val="28"/>
        </w:rPr>
        <w:t xml:space="preserve">(Jerry Bruckheimer, in </w:t>
      </w:r>
      <w:r>
        <w:rPr>
          <w:b/>
          <w:i/>
          <w:color w:val="000000"/>
          <w:sz w:val="28"/>
          <w:szCs w:val="28"/>
          <w:u w:val="single"/>
        </w:rPr>
        <w:t>Men’s Journal</w:t>
      </w:r>
      <w:r>
        <w:rPr>
          <w:b/>
          <w:i/>
          <w:color w:val="000000"/>
          <w:sz w:val="28"/>
          <w:szCs w:val="28"/>
        </w:rPr>
        <w:t>)</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color w:val="000000"/>
          <w:sz w:val="28"/>
          <w:szCs w:val="28"/>
        </w:rPr>
        <w:t xml:space="preserve">Doubt is </w:t>
      </w:r>
      <w:r>
        <w:rPr>
          <w:b/>
          <w:color w:val="0000FF"/>
          <w:sz w:val="28"/>
          <w:szCs w:val="28"/>
        </w:rPr>
        <w:t>thought</w:t>
      </w:r>
      <w:r>
        <w:rPr>
          <w:b/>
          <w:color w:val="000000"/>
          <w:sz w:val="28"/>
          <w:szCs w:val="28"/>
        </w:rPr>
        <w:t xml:space="preserve"> and thought is life. Systems which end doubt are devices for drugging thought. </w:t>
      </w:r>
      <w:r>
        <w:rPr>
          <w:b/>
          <w:i/>
          <w:color w:val="000000"/>
          <w:sz w:val="28"/>
          <w:szCs w:val="28"/>
        </w:rPr>
        <w:t>(Albert Guerard, novelist)</w:t>
      </w:r>
    </w:p>
    <w:p>
      <w:pPr>
        <w:pStyle w:val="Normal"/>
        <w:pBdr>
          <w:bottom w:val="single" w:sz="4" w:space="1" w:color="000000"/>
        </w:pBdr>
        <w:rPr>
          <w:b/>
          <w:b/>
          <w:i/>
          <w:i/>
          <w:iCs/>
          <w:sz w:val="28"/>
          <w:szCs w:val="28"/>
        </w:rPr>
      </w:pPr>
      <w:r>
        <w:rPr>
          <w:b/>
          <w:i/>
          <w:iCs/>
          <w:sz w:val="28"/>
          <w:szCs w:val="28"/>
        </w:rPr>
      </w:r>
    </w:p>
    <w:p>
      <w:pPr>
        <w:pStyle w:val="Normal"/>
        <w:pBdr>
          <w:bottom w:val="single" w:sz="4" w:space="1" w:color="000000"/>
        </w:pBdr>
        <w:rPr>
          <w:b/>
          <w:b/>
          <w:i/>
          <w:i/>
          <w:iCs/>
          <w:sz w:val="28"/>
          <w:szCs w:val="28"/>
        </w:rPr>
      </w:pPr>
      <w:r>
        <w:rPr>
          <w:b/>
          <w:bCs/>
          <w:sz w:val="28"/>
          <w:szCs w:val="28"/>
        </w:rPr>
        <w:t>Doubt</w:t>
      </w:r>
      <w:r>
        <w:rPr>
          <w:b/>
          <w:sz w:val="28"/>
          <w:szCs w:val="28"/>
        </w:rPr>
        <w:t xml:space="preserve"> isn’t the opposite of faith; it is an element of faith. </w:t>
      </w:r>
      <w:r>
        <w:rPr>
          <w:b/>
          <w:i/>
          <w:iCs/>
          <w:sz w:val="28"/>
          <w:szCs w:val="28"/>
        </w:rPr>
        <w:t>(</w:t>
      </w:r>
      <w:r>
        <w:rPr>
          <w:b/>
          <w:i/>
          <w:iCs/>
          <w:color w:val="0000FF"/>
          <w:sz w:val="28"/>
          <w:szCs w:val="28"/>
        </w:rPr>
        <w:t>Paul Tillich</w:t>
      </w:r>
      <w:r>
        <w:rPr>
          <w:b/>
          <w:i/>
          <w:iCs/>
          <w:sz w:val="28"/>
          <w:szCs w:val="28"/>
        </w:rPr>
        <w:t>)</w:t>
      </w:r>
    </w:p>
    <w:p>
      <w:pPr>
        <w:pStyle w:val="Normal"/>
        <w:pBdr>
          <w:bottom w:val="single" w:sz="4" w:space="1" w:color="000000"/>
        </w:pBdr>
        <w:rPr>
          <w:b/>
          <w:b/>
          <w:color w:val="E36C0A" w:themeColor="accent6" w:themeShade="bf"/>
          <w:sz w:val="28"/>
          <w:szCs w:val="28"/>
        </w:rPr>
      </w:pPr>
      <w:r>
        <w:rPr>
          <w:b/>
          <w:color w:val="E36C0A" w:themeColor="accent6" w:themeShade="bf"/>
          <w:sz w:val="28"/>
          <w:szCs w:val="28"/>
        </w:rPr>
        <w:t>*****************************************************************</w:t>
      </w:r>
    </w:p>
    <w:p>
      <w:pPr>
        <w:pStyle w:val="Normal"/>
        <w:pBdr>
          <w:bottom w:val="single" w:sz="4" w:space="1" w:color="000000"/>
        </w:pBdr>
        <w:rPr>
          <w:rStyle w:val="Strong"/>
          <w:i/>
          <w:i/>
          <w:color w:val="000000"/>
          <w:sz w:val="28"/>
          <w:szCs w:val="28"/>
        </w:rPr>
      </w:pPr>
      <w:r>
        <w:rPr>
          <w:rStyle w:val="Strong"/>
          <w:color w:val="000000"/>
          <w:sz w:val="28"/>
          <w:szCs w:val="28"/>
        </w:rPr>
        <w:t xml:space="preserve">Doubt is not a pleasant condition, but </w:t>
      </w:r>
      <w:r>
        <w:rPr>
          <w:rStyle w:val="Strong"/>
          <w:sz w:val="28"/>
          <w:szCs w:val="28"/>
        </w:rPr>
        <w:t>certainty</w:t>
      </w:r>
      <w:r>
        <w:rPr>
          <w:rStyle w:val="Strong"/>
          <w:color w:val="000000"/>
          <w:sz w:val="28"/>
          <w:szCs w:val="28"/>
        </w:rPr>
        <w:t xml:space="preserve"> is absurd. </w:t>
      </w:r>
      <w:r>
        <w:rPr>
          <w:rStyle w:val="Strong"/>
          <w:i/>
          <w:color w:val="000000"/>
          <w:sz w:val="28"/>
          <w:szCs w:val="28"/>
        </w:rPr>
        <w:t>(</w:t>
      </w:r>
      <w:r>
        <w:rPr>
          <w:rStyle w:val="Strong"/>
          <w:i/>
          <w:color w:val="0000FF"/>
          <w:sz w:val="28"/>
          <w:szCs w:val="28"/>
        </w:rPr>
        <w:t>Voltaire</w:t>
      </w:r>
      <w:r>
        <w:rPr>
          <w:rStyle w:val="Strong"/>
          <w:i/>
          <w:color w:val="000000"/>
          <w:sz w:val="28"/>
          <w:szCs w:val="28"/>
        </w:rPr>
        <w:t>)</w:t>
      </w:r>
    </w:p>
    <w:p>
      <w:pPr>
        <w:pStyle w:val="Normal"/>
        <w:pBdr>
          <w:bottom w:val="single" w:sz="4" w:space="1" w:color="000000"/>
        </w:pBdr>
        <w:rPr>
          <w:rStyle w:val="Strong"/>
          <w:bCs w:val="false"/>
          <w:i/>
          <w:i/>
          <w:iCs/>
          <w:sz w:val="28"/>
          <w:szCs w:val="28"/>
        </w:rPr>
      </w:pPr>
      <w:r>
        <w:rPr>
          <w:bCs w:val="false"/>
          <w:i/>
          <w:iCs/>
          <w:sz w:val="28"/>
          <w:szCs w:val="28"/>
        </w:rPr>
      </w:r>
    </w:p>
    <w:p>
      <w:pPr>
        <w:pStyle w:val="Normal"/>
        <w:pBdr>
          <w:bottom w:val="single" w:sz="4" w:space="1" w:color="000000"/>
        </w:pBdr>
        <w:rPr>
          <w:b/>
          <w:b/>
          <w:i/>
          <w:i/>
          <w:sz w:val="28"/>
          <w:szCs w:val="28"/>
        </w:rPr>
      </w:pPr>
      <w:r>
        <w:rPr>
          <w:b/>
          <w:sz w:val="28"/>
          <w:szCs w:val="28"/>
        </w:rPr>
        <w:t xml:space="preserve">A </w:t>
      </w:r>
      <w:r>
        <w:rPr>
          <w:b/>
          <w:color w:val="0000FF"/>
          <w:sz w:val="28"/>
          <w:szCs w:val="28"/>
        </w:rPr>
        <w:t>weak man has doubts</w:t>
      </w:r>
      <w:r>
        <w:rPr>
          <w:b/>
          <w:sz w:val="28"/>
          <w:szCs w:val="28"/>
        </w:rPr>
        <w:t xml:space="preserve"> before a decision, a strong man has them afterwards. </w:t>
      </w:r>
      <w:r>
        <w:rPr>
          <w:b/>
          <w:i/>
          <w:sz w:val="28"/>
          <w:szCs w:val="28"/>
        </w:rPr>
        <w:t>(Karl Kraus, Austrian writer)</w:t>
      </w:r>
    </w:p>
    <w:p>
      <w:pPr>
        <w:pStyle w:val="Normal"/>
        <w:pBdr>
          <w:bottom w:val="single" w:sz="4" w:space="1" w:color="000000"/>
        </w:pBdr>
        <w:rPr>
          <w:b/>
          <w:b/>
          <w:i/>
          <w:i/>
          <w:sz w:val="28"/>
          <w:szCs w:val="28"/>
        </w:rPr>
      </w:pPr>
      <w:r>
        <w:rPr>
          <w:b/>
          <w:i/>
          <w:sz w:val="28"/>
          <w:szCs w:val="28"/>
        </w:rPr>
      </w:r>
    </w:p>
    <w:p>
      <w:pPr>
        <w:pStyle w:val="Normal"/>
        <w:pBdr>
          <w:bottom w:val="single" w:sz="4" w:space="1" w:color="000000"/>
        </w:pBdr>
        <w:rPr>
          <w:rStyle w:val="Strong"/>
          <w:bCs w:val="false"/>
          <w:i/>
          <w:i/>
          <w:iCs/>
          <w:sz w:val="28"/>
          <w:szCs w:val="28"/>
        </w:rPr>
      </w:pPr>
      <w:r>
        <w:rPr>
          <w:i w:val="false"/>
          <w:iCs w:val="false"/>
          <w:color w:val="B400B4"/>
          <w:sz w:val="28"/>
          <w:szCs w:val="28"/>
        </w:rPr>
        <w:t>******************************************************************</w:t>
      </w:r>
    </w:p>
    <w:p>
      <w:pPr>
        <w:pStyle w:val="Normal"/>
        <w:rPr>
          <w:b/>
          <w:b/>
          <w:bCs/>
          <w:i/>
          <w:i/>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9492486"/>
    </w:sdtPr>
    <w:sdtContent>
      <w:p>
        <w:pPr>
          <w:pStyle w:val="Footer"/>
          <w:jc w:val="center"/>
          <w:rPr>
            <w:color w:val="B400B4"/>
          </w:rPr>
        </w:pPr>
        <w:r>
          <w:rPr>
            <w:b/>
            <w:color w:val="B400B4"/>
            <w:sz w:val="28"/>
            <w:szCs w:val="28"/>
            <w:u w:val="single"/>
          </w:rPr>
          <w:t xml:space="preserve">Doubt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5bd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0e5bd7"/>
    <w:rPr>
      <w:rFonts w:ascii="Times New Roman" w:hAnsi="Times New Roman" w:eastAsia="Times New Roman" w:cs="Times New Roman"/>
      <w:b/>
      <w:sz w:val="32"/>
      <w:szCs w:val="28"/>
      <w:u w:val="single"/>
    </w:rPr>
  </w:style>
  <w:style w:type="character" w:styleId="HeaderChar" w:customStyle="1">
    <w:name w:val="Header Char"/>
    <w:basedOn w:val="DefaultParagraphFont"/>
    <w:link w:val="Header"/>
    <w:uiPriority w:val="99"/>
    <w:semiHidden/>
    <w:qFormat/>
    <w:rsid w:val="000e5bd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e5bd7"/>
    <w:rPr>
      <w:rFonts w:ascii="Times New Roman" w:hAnsi="Times New Roman" w:eastAsia="Times New Roman" w:cs="Times New Roman"/>
      <w:sz w:val="24"/>
      <w:szCs w:val="24"/>
    </w:rPr>
  </w:style>
  <w:style w:type="character" w:styleId="Strong">
    <w:name w:val="Strong"/>
    <w:basedOn w:val="DefaultParagraphFont"/>
    <w:qFormat/>
    <w:rsid w:val="00d40d37"/>
    <w:rPr>
      <w:b/>
      <w:bCs/>
    </w:rPr>
  </w:style>
  <w:style w:type="character" w:styleId="Emphasis">
    <w:name w:val="Emphasis"/>
    <w:basedOn w:val="DefaultParagraphFont"/>
    <w:qFormat/>
    <w:rsid w:val="00d40d37"/>
    <w:rPr>
      <w:i/>
      <w:iCs/>
    </w:rPr>
  </w:style>
  <w:style w:type="character" w:styleId="BodyTextChar">
    <w:name w:val="Body Text Char"/>
    <w:qFormat/>
    <w:rPr>
      <w:rFonts w:ascii="Times New Roman" w:hAnsi="Times New Roman" w:eastAsia="Times New Roman" w:cs="Times New Roman"/>
      <w:b/>
      <w:sz w:val="28"/>
      <w:szCs w:val="28"/>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0e5bd7"/>
    <w:pPr>
      <w:jc w:val="center"/>
    </w:pPr>
    <w:rPr>
      <w:b/>
      <w:sz w:val="32"/>
      <w:szCs w:val="28"/>
      <w:u w:val="single"/>
    </w:rPr>
  </w:style>
  <w:style w:type="paragraph" w:styleId="Default" w:customStyle="1">
    <w:name w:val="default"/>
    <w:basedOn w:val="Normal"/>
    <w:qFormat/>
    <w:rsid w:val="000e5bd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e5bd7"/>
    <w:pPr>
      <w:tabs>
        <w:tab w:val="clear" w:pos="720"/>
        <w:tab w:val="center" w:pos="4680" w:leader="none"/>
        <w:tab w:val="right" w:pos="9360" w:leader="none"/>
      </w:tabs>
    </w:pPr>
    <w:rPr/>
  </w:style>
  <w:style w:type="paragraph" w:styleId="Footer">
    <w:name w:val="Footer"/>
    <w:basedOn w:val="Normal"/>
    <w:link w:val="FooterChar"/>
    <w:uiPriority w:val="99"/>
    <w:unhideWhenUsed/>
    <w:rsid w:val="000e5bd7"/>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LibreOffice/7.1.4.2$Windows_X86_64 LibreOffice_project/a529a4fab45b75fefc5b6226684193eb000654f6</Application>
  <AppVersion>15.0000</AppVersion>
  <Pages>3</Pages>
  <Words>653</Words>
  <Characters>3420</Characters>
  <CharactersWithSpaces>4047</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2024-05-06T10:14:02Z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