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b/>
          <w:b/>
          <w:sz w:val="32"/>
          <w:szCs w:val="32"/>
          <w:u w:val="single"/>
        </w:rPr>
      </w:pPr>
      <w:r>
        <w:rPr>
          <w:b/>
          <w:sz w:val="32"/>
          <w:szCs w:val="32"/>
          <w:u w:val="single"/>
        </w:rPr>
        <w:t>Earth Changes</w:t>
      </w:r>
    </w:p>
    <w:p>
      <w:pPr>
        <w:pStyle w:val="NormalWeb"/>
        <w:spacing w:before="280" w:after="280"/>
        <w:rPr>
          <w:rStyle w:val="HTMLCite"/>
        </w:rPr>
      </w:pPr>
      <w:r>
        <w:rPr>
          <w:b/>
          <w:sz w:val="28"/>
          <w:szCs w:val="28"/>
        </w:rPr>
        <w:t xml:space="preserve">Elephants, lions, and camels roamed </w:t>
      </w:r>
      <w:r>
        <w:rPr>
          <w:b/>
          <w:bCs/>
          <w:color w:val="0000FF"/>
          <w:sz w:val="28"/>
          <w:szCs w:val="28"/>
        </w:rPr>
        <w:t>Alaska</w:t>
      </w:r>
      <w:r>
        <w:rPr>
          <w:b/>
          <w:sz w:val="28"/>
          <w:szCs w:val="28"/>
        </w:rPr>
        <w:t xml:space="preserve"> 12,000 years ago. </w:t>
      </w:r>
      <w:r>
        <w:rPr>
          <w:rStyle w:val="HTMLCite"/>
          <w:b/>
          <w:sz w:val="28"/>
          <w:szCs w:val="28"/>
        </w:rPr>
        <w:t>(Isaac Asimov's Book of Facts, p. 39)</w:t>
      </w:r>
    </w:p>
    <w:p>
      <w:pPr>
        <w:pStyle w:val="Normal"/>
        <w:rPr>
          <w:b/>
          <w:b/>
          <w:sz w:val="28"/>
          <w:szCs w:val="28"/>
        </w:rPr>
      </w:pPr>
      <w:r>
        <w:rPr>
          <w:rStyle w:val="HTMLCite"/>
          <w:b/>
          <w:i w:val="false"/>
          <w:sz w:val="28"/>
          <w:szCs w:val="28"/>
        </w:rPr>
        <w:t xml:space="preserve">Up until thirteen thousand years ago, there were giant </w:t>
      </w:r>
      <w:r>
        <w:rPr>
          <w:rStyle w:val="HTMLCite"/>
          <w:b/>
          <w:i w:val="false"/>
          <w:color w:val="0000FF"/>
          <w:sz w:val="28"/>
          <w:szCs w:val="28"/>
        </w:rPr>
        <w:t>beavers</w:t>
      </w:r>
      <w:r>
        <w:rPr>
          <w:rStyle w:val="HTMLCite"/>
          <w:b/>
          <w:i w:val="false"/>
          <w:sz w:val="28"/>
          <w:szCs w:val="28"/>
        </w:rPr>
        <w:t xml:space="preserve"> in North America that were eight feet long</w:t>
      </w:r>
      <w:r>
        <w:rPr>
          <w:rStyle w:val="HTMLCite"/>
          <w:b/>
          <w:sz w:val="28"/>
          <w:szCs w:val="28"/>
        </w:rPr>
        <w:t xml:space="preserve">. </w:t>
      </w:r>
      <w:r>
        <w:rPr>
          <w:b/>
          <w:i/>
          <w:iCs/>
          <w:sz w:val="28"/>
          <w:szCs w:val="28"/>
        </w:rPr>
        <w:t xml:space="preserve">(Don Voorhees, in </w:t>
      </w:r>
      <w:r>
        <w:rPr>
          <w:b/>
          <w:i/>
          <w:iCs/>
          <w:sz w:val="28"/>
          <w:szCs w:val="28"/>
          <w:u w:val="single"/>
        </w:rPr>
        <w:t>The Perfectly Useless Book of Useless Information</w:t>
      </w:r>
      <w:r>
        <w:rPr>
          <w:b/>
          <w:i/>
          <w:iCs/>
          <w:sz w:val="28"/>
          <w:szCs w:val="28"/>
        </w:rPr>
        <w:t>, p. 172)</w:t>
      </w:r>
    </w:p>
    <w:p>
      <w:pPr>
        <w:pStyle w:val="NormalWeb"/>
        <w:spacing w:before="280" w:after="280"/>
        <w:rPr>
          <w:rStyle w:val="HTMLCite"/>
        </w:rPr>
      </w:pPr>
      <w:r>
        <w:rPr>
          <w:rStyle w:val="HTMLCite"/>
          <w:b/>
          <w:i w:val="false"/>
          <w:sz w:val="28"/>
          <w:szCs w:val="28"/>
        </w:rPr>
        <w:t xml:space="preserve">Italy and Switzerland have agreed to redraw their border because global warming is melting the Alpine glaciers that mark their respective </w:t>
      </w:r>
      <w:r>
        <w:rPr>
          <w:rStyle w:val="HTMLCite"/>
          <w:b/>
          <w:i w:val="false"/>
          <w:color w:val="0000FF"/>
          <w:sz w:val="28"/>
          <w:szCs w:val="28"/>
        </w:rPr>
        <w:t>boundaries</w:t>
      </w:r>
      <w:r>
        <w:rPr>
          <w:rStyle w:val="HTMLCite"/>
          <w:b/>
          <w:i w:val="false"/>
          <w:sz w:val="28"/>
          <w:szCs w:val="28"/>
        </w:rPr>
        <w:t>. The border had been fixed since 1861</w:t>
      </w:r>
      <w:r>
        <w:rPr>
          <w:rStyle w:val="HTMLCite"/>
          <w:b/>
          <w:sz w:val="28"/>
          <w:szCs w:val="28"/>
        </w:rPr>
        <w:t xml:space="preserve">. (London Daily Telegraph, as it appeared in </w:t>
      </w:r>
      <w:r>
        <w:rPr>
          <w:rStyle w:val="HTMLCite"/>
          <w:b/>
          <w:sz w:val="28"/>
          <w:szCs w:val="28"/>
          <w:u w:val="single"/>
        </w:rPr>
        <w:t>The Week</w:t>
      </w:r>
      <w:r>
        <w:rPr>
          <w:rStyle w:val="HTMLCite"/>
          <w:b/>
          <w:sz w:val="28"/>
          <w:szCs w:val="28"/>
        </w:rPr>
        <w:t xml:space="preserve"> magazine, July 3-10, 2009)</w:t>
      </w:r>
    </w:p>
    <w:p>
      <w:pPr>
        <w:pStyle w:val="Normal"/>
        <w:rPr>
          <w:rStyle w:val="HTMLCite"/>
          <w:b/>
          <w:b/>
          <w:sz w:val="28"/>
          <w:szCs w:val="28"/>
        </w:rPr>
      </w:pPr>
      <w:r>
        <w:rPr>
          <w:b/>
          <w:sz w:val="28"/>
          <w:szCs w:val="28"/>
        </w:rPr>
        <w:t xml:space="preserve">The drifting of the Earth's crust means the </w:t>
      </w:r>
      <w:r>
        <w:rPr>
          <w:b/>
          <w:bCs/>
          <w:color w:val="0000FF"/>
          <w:sz w:val="28"/>
          <w:szCs w:val="28"/>
        </w:rPr>
        <w:t>continents</w:t>
      </w:r>
      <w:r>
        <w:rPr>
          <w:b/>
          <w:sz w:val="28"/>
          <w:szCs w:val="28"/>
        </w:rPr>
        <w:t xml:space="preserve"> have not always been in the same place. North Africa was once covered in a sheet of ice and was where the South Pole is today. And the South Pole was once covered with rain forests. </w:t>
      </w:r>
      <w:r>
        <w:rPr>
          <w:rStyle w:val="HTMLCite"/>
          <w:b/>
          <w:sz w:val="28"/>
          <w:szCs w:val="28"/>
        </w:rPr>
        <w:t>(The Usborne Book of Facts &amp; Lists)</w:t>
      </w:r>
      <w:r>
        <w:rPr>
          <w:b/>
          <w:i/>
          <w:iCs/>
          <w:sz w:val="28"/>
          <w:szCs w:val="28"/>
        </w:rPr>
        <w:br/>
      </w:r>
      <w:r>
        <w:rPr>
          <w:b/>
          <w:sz w:val="28"/>
          <w:szCs w:val="28"/>
        </w:rPr>
        <w:br/>
        <w:t xml:space="preserve">Almost every </w:t>
      </w:r>
      <w:r>
        <w:rPr>
          <w:b/>
          <w:bCs/>
          <w:color w:val="0000FF"/>
          <w:sz w:val="28"/>
          <w:szCs w:val="28"/>
        </w:rPr>
        <w:t>county</w:t>
      </w:r>
      <w:r>
        <w:rPr>
          <w:b/>
          <w:color w:val="0000FF"/>
          <w:sz w:val="28"/>
          <w:szCs w:val="28"/>
        </w:rPr>
        <w:t xml:space="preserve"> in the United States</w:t>
      </w:r>
      <w:r>
        <w:rPr>
          <w:b/>
          <w:sz w:val="28"/>
          <w:szCs w:val="28"/>
        </w:rPr>
        <w:t xml:space="preserve"> has been under the ocean at least once in the past 400 million years. </w:t>
      </w:r>
      <w:r>
        <w:rPr>
          <w:rStyle w:val="HTMLCite"/>
          <w:b/>
          <w:sz w:val="28"/>
          <w:szCs w:val="28"/>
        </w:rPr>
        <w:t xml:space="preserve">(Noel Vietmeyer, in </w:t>
      </w:r>
      <w:r>
        <w:rPr>
          <w:rStyle w:val="HTMLCite"/>
          <w:b/>
          <w:sz w:val="28"/>
          <w:szCs w:val="28"/>
          <w:u w:val="single"/>
        </w:rPr>
        <w:t>Reader's Digest</w:t>
      </w:r>
      <w:r>
        <w:rPr>
          <w:rStyle w:val="HTMLCite"/>
          <w:b/>
          <w:sz w:val="28"/>
          <w:szCs w:val="28"/>
        </w:rPr>
        <w:t>)</w:t>
      </w:r>
      <w:r>
        <w:rPr>
          <w:b/>
          <w:i/>
          <w:iCs/>
          <w:sz w:val="28"/>
          <w:szCs w:val="28"/>
        </w:rPr>
        <w:br/>
      </w:r>
      <w:r>
        <w:rPr>
          <w:b/>
          <w:bCs/>
          <w:i/>
          <w:iCs/>
          <w:color w:val="E36C0A"/>
          <w:sz w:val="28"/>
          <w:szCs w:val="28"/>
        </w:rPr>
        <w:t>******************************************************************</w:t>
      </w:r>
      <w:r>
        <w:rPr>
          <w:b/>
          <w:sz w:val="28"/>
          <w:szCs w:val="28"/>
        </w:rPr>
        <w:br/>
        <w:t xml:space="preserve">It's obvious that the </w:t>
      </w:r>
      <w:r>
        <w:rPr>
          <w:b/>
          <w:bCs/>
          <w:color w:val="0000FF"/>
          <w:sz w:val="28"/>
          <w:szCs w:val="28"/>
        </w:rPr>
        <w:t>earth</w:t>
      </w:r>
      <w:r>
        <w:rPr>
          <w:b/>
          <w:color w:val="0000FF"/>
          <w:sz w:val="28"/>
          <w:szCs w:val="28"/>
        </w:rPr>
        <w:t xml:space="preserve"> is still changing</w:t>
      </w:r>
      <w:r>
        <w:rPr>
          <w:b/>
          <w:sz w:val="28"/>
          <w:szCs w:val="28"/>
        </w:rPr>
        <w:t xml:space="preserve">; what's not so obvious is its intended final form. </w:t>
      </w:r>
      <w:r>
        <w:rPr>
          <w:rStyle w:val="HTMLCite"/>
          <w:b/>
          <w:sz w:val="28"/>
          <w:szCs w:val="28"/>
        </w:rPr>
        <w:t xml:space="preserve">(Ashleigh Brilliant, in </w:t>
      </w:r>
      <w:r>
        <w:rPr>
          <w:rStyle w:val="HTMLCite"/>
          <w:b/>
          <w:sz w:val="28"/>
          <w:szCs w:val="28"/>
          <w:u w:val="single"/>
        </w:rPr>
        <w:t>Pot-Shots</w:t>
      </w:r>
      <w:r>
        <w:rPr>
          <w:rStyle w:val="HTMLCite"/>
          <w:b/>
          <w:sz w:val="28"/>
          <w:szCs w:val="28"/>
        </w:rPr>
        <w:t>)</w:t>
      </w:r>
    </w:p>
    <w:p>
      <w:pPr>
        <w:pStyle w:val="Normal"/>
        <w:rPr>
          <w:rStyle w:val="HTMLCite"/>
          <w:i w:val="false"/>
          <w:i w:val="false"/>
          <w:iCs w:val="false"/>
        </w:rPr>
      </w:pPr>
      <w:r>
        <w:rPr>
          <w:i w:val="false"/>
          <w:iCs w:val="false"/>
        </w:rPr>
      </w:r>
    </w:p>
    <w:p>
      <w:pPr>
        <w:pStyle w:val="Normal"/>
        <w:rPr>
          <w:color w:val="000000"/>
        </w:rPr>
      </w:pPr>
      <w:r>
        <w:rPr>
          <w:rStyle w:val="HTMLCite"/>
          <w:b/>
          <w:i w:val="false"/>
          <w:sz w:val="28"/>
          <w:szCs w:val="28"/>
        </w:rPr>
        <w:t xml:space="preserve">During most of </w:t>
      </w:r>
      <w:r>
        <w:rPr>
          <w:rStyle w:val="HTMLCite"/>
          <w:b/>
          <w:i w:val="false"/>
          <w:color w:val="0000FF"/>
          <w:sz w:val="28"/>
          <w:szCs w:val="28"/>
        </w:rPr>
        <w:t>earth’s geologic history</w:t>
      </w:r>
      <w:r>
        <w:rPr>
          <w:rStyle w:val="HTMLCite"/>
          <w:b/>
          <w:i w:val="false"/>
          <w:sz w:val="28"/>
          <w:szCs w:val="28"/>
        </w:rPr>
        <w:t>, the North and South poles had no ice.</w:t>
      </w:r>
      <w:r>
        <w:rPr>
          <w:rStyle w:val="HTMLCite"/>
          <w:b/>
          <w:sz w:val="28"/>
          <w:szCs w:val="28"/>
        </w:rPr>
        <w:t xml:space="preserve"> </w:t>
      </w:r>
      <w:r>
        <w:rPr>
          <w:b/>
          <w:color w:val="000000"/>
          <w:sz w:val="28"/>
          <w:szCs w:val="28"/>
        </w:rPr>
        <w:t>(</w:t>
      </w:r>
      <w:r>
        <w:rPr>
          <w:b/>
          <w:i/>
          <w:color w:val="000000"/>
          <w:sz w:val="28"/>
          <w:szCs w:val="28"/>
        </w:rPr>
        <w:t>Uncle John’s Bathroom Reader: Wise Up!, p. 242)</w:t>
      </w:r>
    </w:p>
    <w:p>
      <w:pPr>
        <w:pStyle w:val="Normal"/>
        <w:rPr>
          <w:rStyle w:val="HTMLCite"/>
          <w:b/>
          <w:b/>
          <w:sz w:val="28"/>
          <w:szCs w:val="28"/>
        </w:rPr>
      </w:pPr>
      <w:r>
        <w:rPr>
          <w:b/>
          <w:bCs/>
          <w:i/>
          <w:color w:val="E36C0A"/>
          <w:sz w:val="28"/>
          <w:szCs w:val="28"/>
        </w:rPr>
        <w:t>******************************************************************</w:t>
      </w:r>
      <w:r>
        <w:rPr>
          <w:b/>
          <w:sz w:val="28"/>
          <w:szCs w:val="28"/>
        </w:rPr>
        <w:t xml:space="preserve">The last massive geologic event to affect the shape of North America was the Great </w:t>
      </w:r>
      <w:r>
        <w:rPr>
          <w:b/>
          <w:bCs/>
          <w:color w:val="0000FF"/>
          <w:sz w:val="28"/>
          <w:szCs w:val="28"/>
        </w:rPr>
        <w:t>Ice Age</w:t>
      </w:r>
      <w:r>
        <w:rPr>
          <w:b/>
          <w:sz w:val="28"/>
          <w:szCs w:val="28"/>
        </w:rPr>
        <w:t xml:space="preserve"> that, during at least four major periods in the past two million years, covered the continent with ice sheets up to two miles thick as far south as Missouri. So much water was locked up in the glaciers that at times ocean levels dropped over 300 feet, exposing a land bridge between Siberia and Alaska. Drifting westward across the bridge into Asia were camels, modern horses and other animals that had evolved in America. </w:t>
      </w:r>
      <w:r>
        <w:rPr>
          <w:rStyle w:val="HTMLCite"/>
          <w:b/>
          <w:sz w:val="28"/>
          <w:szCs w:val="28"/>
        </w:rPr>
        <w:t xml:space="preserve">(Robert Schiller, in </w:t>
      </w:r>
      <w:r>
        <w:rPr>
          <w:rStyle w:val="HTMLCite"/>
          <w:b/>
          <w:sz w:val="28"/>
          <w:szCs w:val="28"/>
          <w:u w:val="single"/>
        </w:rPr>
        <w:t>Reader's Digest</w:t>
      </w:r>
      <w:r>
        <w:rPr>
          <w:rStyle w:val="HTMLCite"/>
          <w:b/>
          <w:sz w:val="28"/>
          <w:szCs w:val="28"/>
        </w:rPr>
        <w:t>)</w:t>
      </w:r>
    </w:p>
    <w:p>
      <w:pPr>
        <w:pStyle w:val="Normal"/>
        <w:rPr>
          <w:rStyle w:val="HTMLCite"/>
          <w:b/>
          <w:b/>
          <w:sz w:val="28"/>
          <w:szCs w:val="28"/>
        </w:rPr>
      </w:pPr>
      <w:r>
        <w:rPr/>
      </w:r>
    </w:p>
    <w:p>
      <w:pPr>
        <w:pStyle w:val="Normal"/>
        <w:rPr>
          <w:rStyle w:val="HTMLCite"/>
        </w:rPr>
      </w:pPr>
      <w:r>
        <w:rPr>
          <w:b/>
          <w:sz w:val="28"/>
          <w:szCs w:val="28"/>
        </w:rPr>
        <w:t xml:space="preserve">Of America’s 2.3 billion acres of </w:t>
      </w:r>
      <w:r>
        <w:rPr>
          <w:b/>
          <w:color w:val="0000FF"/>
          <w:sz w:val="28"/>
          <w:szCs w:val="28"/>
        </w:rPr>
        <w:t>land</w:t>
      </w:r>
      <w:r>
        <w:rPr>
          <w:b/>
          <w:sz w:val="28"/>
          <w:szCs w:val="28"/>
        </w:rPr>
        <w:t xml:space="preserve">, its original proprietors, native Indian tribes, now own 2 percent of it. </w:t>
      </w:r>
      <w:r>
        <w:rPr>
          <w:rStyle w:val="HTMLCite"/>
          <w:b/>
          <w:sz w:val="28"/>
          <w:szCs w:val="28"/>
        </w:rPr>
        <w:t xml:space="preserve">(Jack Kreismer, in </w:t>
      </w:r>
      <w:r>
        <w:rPr>
          <w:rStyle w:val="HTMLCite"/>
          <w:b/>
          <w:sz w:val="28"/>
          <w:szCs w:val="28"/>
          <w:u w:val="single"/>
        </w:rPr>
        <w:t>The Bathroom Trivia Book</w:t>
      </w:r>
      <w:r>
        <w:rPr>
          <w:rStyle w:val="HTMLCite"/>
          <w:b/>
          <w:sz w:val="28"/>
          <w:szCs w:val="28"/>
        </w:rPr>
        <w:t>, p. 95)</w:t>
      </w:r>
    </w:p>
    <w:p>
      <w:pPr>
        <w:pStyle w:val="NormalWeb"/>
        <w:spacing w:before="280" w:after="280"/>
        <w:rPr>
          <w:rStyle w:val="HTMLCite"/>
        </w:rPr>
      </w:pPr>
      <w:r>
        <w:rPr>
          <w:rStyle w:val="HTMLCite"/>
          <w:b/>
          <w:i w:val="false"/>
          <w:sz w:val="28"/>
          <w:szCs w:val="28"/>
        </w:rPr>
        <w:t xml:space="preserve">When Henry Hudson discovered </w:t>
      </w:r>
      <w:r>
        <w:rPr>
          <w:rStyle w:val="HTMLCite"/>
          <w:b/>
          <w:i w:val="false"/>
          <w:color w:val="0000FF"/>
          <w:sz w:val="28"/>
          <w:szCs w:val="28"/>
        </w:rPr>
        <w:t>Manhattan</w:t>
      </w:r>
      <w:r>
        <w:rPr>
          <w:rStyle w:val="HTMLCite"/>
          <w:b/>
          <w:i w:val="false"/>
          <w:sz w:val="28"/>
          <w:szCs w:val="28"/>
        </w:rPr>
        <w:t xml:space="preserve"> 400 years ago this month, the island was an Eden of hilly forests, bird-filled wetlands, and stream-crossed meadows, with more plant species than Yosemite has today. The human population was about 600 Native Americans.</w:t>
      </w:r>
      <w:r>
        <w:rPr>
          <w:rStyle w:val="HTMLCite"/>
          <w:b/>
          <w:sz w:val="28"/>
          <w:szCs w:val="28"/>
        </w:rPr>
        <w:t xml:space="preserve"> (The New York Times, as it appeared in </w:t>
      </w:r>
      <w:r>
        <w:rPr>
          <w:rStyle w:val="HTMLCite"/>
          <w:b/>
          <w:sz w:val="28"/>
          <w:szCs w:val="28"/>
          <w:u w:val="single"/>
        </w:rPr>
        <w:t>The Week</w:t>
      </w:r>
      <w:r>
        <w:rPr>
          <w:rStyle w:val="HTMLCite"/>
          <w:b/>
          <w:sz w:val="28"/>
          <w:szCs w:val="28"/>
        </w:rPr>
        <w:t xml:space="preserve"> magazine, September 25, 2009)</w:t>
      </w:r>
    </w:p>
    <w:p>
      <w:pPr>
        <w:pStyle w:val="NormalWeb"/>
        <w:spacing w:before="280" w:after="280"/>
        <w:rPr>
          <w:rStyle w:val="HTMLCite"/>
          <w:b/>
          <w:b/>
          <w:sz w:val="28"/>
          <w:szCs w:val="28"/>
        </w:rPr>
      </w:pPr>
      <w:r>
        <w:rPr>
          <w:rStyle w:val="HTMLCite"/>
          <w:b/>
          <w:i w:val="false"/>
          <w:sz w:val="28"/>
          <w:szCs w:val="28"/>
        </w:rPr>
        <w:t xml:space="preserve">Over the years, the </w:t>
      </w:r>
      <w:r>
        <w:rPr>
          <w:rStyle w:val="HTMLCite"/>
          <w:b/>
          <w:i w:val="false"/>
          <w:color w:val="0000FF"/>
          <w:sz w:val="28"/>
          <w:szCs w:val="28"/>
        </w:rPr>
        <w:t>Niagara Falls</w:t>
      </w:r>
      <w:r>
        <w:rPr>
          <w:rStyle w:val="HTMLCite"/>
          <w:b/>
          <w:i w:val="false"/>
          <w:sz w:val="28"/>
          <w:szCs w:val="28"/>
        </w:rPr>
        <w:t xml:space="preserve"> have moved more than 7 miles from their original site</w:t>
      </w:r>
      <w:r>
        <w:rPr>
          <w:rStyle w:val="HTMLCite"/>
          <w:b/>
          <w:sz w:val="28"/>
          <w:szCs w:val="28"/>
        </w:rPr>
        <w:t xml:space="preserve">. (Noel Botham, in </w:t>
      </w:r>
      <w:r>
        <w:rPr>
          <w:rStyle w:val="HTMLCite"/>
          <w:b/>
          <w:sz w:val="28"/>
          <w:szCs w:val="28"/>
          <w:u w:val="single"/>
        </w:rPr>
        <w:t>The Amazing Book of Useless Information</w:t>
      </w:r>
      <w:r>
        <w:rPr>
          <w:rStyle w:val="HTMLCite"/>
          <w:b/>
          <w:sz w:val="28"/>
          <w:szCs w:val="28"/>
        </w:rPr>
        <w:t>, p. 120)</w:t>
      </w:r>
    </w:p>
    <w:p>
      <w:pPr>
        <w:pStyle w:val="Normal"/>
        <w:rPr>
          <w:b/>
          <w:b/>
          <w:i/>
          <w:i/>
          <w:color w:val="000000"/>
          <w:sz w:val="28"/>
          <w:szCs w:val="28"/>
        </w:rPr>
      </w:pPr>
      <w:r>
        <w:rPr>
          <w:rStyle w:val="HTMLCite"/>
          <w:b/>
          <w:i w:val="false"/>
          <w:sz w:val="28"/>
          <w:szCs w:val="28"/>
        </w:rPr>
        <w:t xml:space="preserve">Menoceras, a prehistoric </w:t>
      </w:r>
      <w:r>
        <w:rPr>
          <w:rStyle w:val="HTMLCite"/>
          <w:b/>
          <w:i w:val="false"/>
          <w:color w:val="0000FF"/>
          <w:sz w:val="28"/>
          <w:szCs w:val="28"/>
        </w:rPr>
        <w:t>rhinoceros</w:t>
      </w:r>
      <w:r>
        <w:rPr>
          <w:rStyle w:val="HTMLCite"/>
          <w:b/>
          <w:i w:val="false"/>
          <w:sz w:val="28"/>
          <w:szCs w:val="28"/>
        </w:rPr>
        <w:t xml:space="preserve"> that was the size of a pony, roamed America’s Midwest about 20 million years ago</w:t>
      </w:r>
      <w:r>
        <w:rPr>
          <w:rStyle w:val="HTMLCite"/>
          <w:b/>
          <w:sz w:val="28"/>
          <w:szCs w:val="28"/>
        </w:rPr>
        <w:t xml:space="preserve">. </w:t>
      </w:r>
      <w:r>
        <w:rPr>
          <w:b/>
          <w:color w:val="000000"/>
          <w:sz w:val="28"/>
          <w:szCs w:val="28"/>
        </w:rPr>
        <w:t>(</w:t>
      </w:r>
      <w:r>
        <w:rPr>
          <w:b/>
          <w:i/>
          <w:color w:val="000000"/>
          <w:sz w:val="28"/>
          <w:szCs w:val="28"/>
        </w:rPr>
        <w:t>Uncle John’s Bathroom Reader: Wise Up!, p. 244)</w:t>
      </w:r>
    </w:p>
    <w:p>
      <w:pPr>
        <w:pStyle w:val="Normal"/>
        <w:rPr>
          <w:rStyle w:val="HTMLCite"/>
          <w:b/>
          <w:b/>
          <w:sz w:val="28"/>
          <w:szCs w:val="28"/>
        </w:rPr>
      </w:pPr>
      <w:r>
        <w:rPr>
          <w:b/>
          <w:bCs/>
          <w:color w:val="E36C0A"/>
          <w:sz w:val="28"/>
          <w:szCs w:val="28"/>
        </w:rPr>
        <w:t>******************************************************************</w:t>
      </w:r>
    </w:p>
    <w:p>
      <w:pPr>
        <w:pStyle w:val="Normal"/>
        <w:rPr>
          <w:rStyle w:val="HTMLCite"/>
          <w:b/>
          <w:b/>
          <w:sz w:val="28"/>
          <w:szCs w:val="28"/>
        </w:rPr>
      </w:pPr>
      <w:r>
        <w:rPr>
          <w:b/>
          <w:sz w:val="28"/>
          <w:szCs w:val="28"/>
        </w:rPr>
        <w:t xml:space="preserve">The largest </w:t>
      </w:r>
      <w:r>
        <w:rPr>
          <w:b/>
          <w:bCs/>
          <w:sz w:val="28"/>
          <w:szCs w:val="28"/>
        </w:rPr>
        <w:t>desert</w:t>
      </w:r>
      <w:r>
        <w:rPr>
          <w:b/>
          <w:sz w:val="28"/>
          <w:szCs w:val="28"/>
        </w:rPr>
        <w:t xml:space="preserve"> in the world -- the </w:t>
      </w:r>
      <w:r>
        <w:rPr>
          <w:b/>
          <w:color w:val="0000FF"/>
          <w:sz w:val="28"/>
          <w:szCs w:val="28"/>
        </w:rPr>
        <w:t>Sahara</w:t>
      </w:r>
      <w:r>
        <w:rPr>
          <w:b/>
          <w:sz w:val="28"/>
          <w:szCs w:val="28"/>
        </w:rPr>
        <w:t>, the very word, in Arabic, for “</w:t>
      </w:r>
      <w:r>
        <w:rPr>
          <w:b/>
          <w:color w:val="0000FF"/>
          <w:sz w:val="28"/>
          <w:szCs w:val="28"/>
        </w:rPr>
        <w:t>desert</w:t>
      </w:r>
      <w:r>
        <w:rPr>
          <w:b/>
          <w:sz w:val="28"/>
          <w:szCs w:val="28"/>
        </w:rPr>
        <w:t xml:space="preserve">” -- is as large in area as the United States. The Sahara wasn't always a Sahara. Twenty thousand years ago, glaciers covered much of Europe, and cool winds brought moisture to northern Africa. What is now desert was then a pleasant land with rivers and lakes, forests and grasslands. </w:t>
      </w:r>
      <w:r>
        <w:rPr>
          <w:rStyle w:val="HTMLCite"/>
          <w:b/>
          <w:sz w:val="28"/>
          <w:szCs w:val="28"/>
        </w:rPr>
        <w:t>(Isaac Asimov's Book of Fa</w:t>
      </w:r>
      <w:r>
        <w:rPr>
          <w:b/>
          <w:color w:val="3366FF"/>
          <w:sz w:val="28"/>
          <w:szCs w:val="28"/>
        </w:rPr>
        <w:t>a</w:t>
      </w:r>
      <w:r>
        <w:rPr>
          <w:rStyle w:val="HTMLCite"/>
          <w:b/>
          <w:sz w:val="28"/>
          <w:szCs w:val="28"/>
        </w:rPr>
        <w:t>cts, p. 326)</w:t>
      </w:r>
    </w:p>
    <w:p>
      <w:pPr>
        <w:pStyle w:val="Normal"/>
        <w:rPr>
          <w:rStyle w:val="HTMLCite"/>
          <w:i w:val="false"/>
          <w:i w:val="false"/>
          <w:iCs w:val="false"/>
          <w:color w:val="000000"/>
        </w:rPr>
      </w:pPr>
      <w:r>
        <w:rPr>
          <w:i w:val="false"/>
          <w:iCs w:val="false"/>
          <w:color w:val="000000"/>
        </w:rPr>
      </w:r>
    </w:p>
    <w:p>
      <w:pPr>
        <w:pStyle w:val="Normal"/>
        <w:rPr>
          <w:b/>
          <w:b/>
          <w:i/>
          <w:i/>
          <w:sz w:val="28"/>
          <w:szCs w:val="28"/>
        </w:rPr>
      </w:pPr>
      <w:r>
        <w:rPr>
          <w:b/>
          <w:sz w:val="28"/>
          <w:szCs w:val="28"/>
        </w:rPr>
        <w:t xml:space="preserve">The </w:t>
      </w:r>
      <w:r>
        <w:rPr>
          <w:b/>
          <w:color w:val="0000FF"/>
          <w:sz w:val="28"/>
          <w:szCs w:val="28"/>
        </w:rPr>
        <w:t>Sahara Desert</w:t>
      </w:r>
      <w:r>
        <w:rPr>
          <w:b/>
          <w:sz w:val="28"/>
          <w:szCs w:val="28"/>
        </w:rPr>
        <w:t xml:space="preserve"> is expanding south at the rate of about a half-mile a year. </w:t>
      </w:r>
      <w:r>
        <w:rPr>
          <w:b/>
          <w:i/>
          <w:sz w:val="28"/>
          <w:szCs w:val="28"/>
        </w:rPr>
        <w:t xml:space="preserve">(Russ Edwards &amp; Jack Kreismer, in </w:t>
      </w:r>
      <w:r>
        <w:rPr>
          <w:b/>
          <w:i/>
          <w:sz w:val="28"/>
          <w:szCs w:val="28"/>
          <w:u w:val="single"/>
        </w:rPr>
        <w:t>The Bathroom Trivia Digest</w:t>
      </w:r>
      <w:r>
        <w:rPr>
          <w:b/>
          <w:i/>
          <w:sz w:val="28"/>
          <w:szCs w:val="28"/>
        </w:rPr>
        <w:t>, p. 53)</w:t>
      </w:r>
    </w:p>
    <w:p>
      <w:pPr>
        <w:pStyle w:val="Normal"/>
        <w:rPr>
          <w:b/>
          <w:b/>
          <w:sz w:val="28"/>
          <w:szCs w:val="28"/>
        </w:rPr>
      </w:pPr>
      <w:r>
        <w:rPr>
          <w:b/>
          <w:bCs/>
          <w:color w:val="E36C0A"/>
          <w:sz w:val="28"/>
          <w:szCs w:val="28"/>
        </w:rPr>
        <w:t>******************************************************************</w:t>
      </w:r>
    </w:p>
    <w:p>
      <w:pPr>
        <w:pStyle w:val="Normal"/>
        <w:pBdr>
          <w:bottom w:val="dotted" w:sz="24" w:space="1" w:color="000000"/>
        </w:pBdr>
        <w:rPr>
          <w:rStyle w:val="HTMLCite"/>
          <w:b/>
          <w:b/>
          <w:sz w:val="28"/>
          <w:szCs w:val="28"/>
        </w:rPr>
      </w:pPr>
      <w:r>
        <w:rPr>
          <w:b/>
          <w:sz w:val="28"/>
          <w:szCs w:val="28"/>
        </w:rPr>
        <w:t xml:space="preserve">There was a time when what's now </w:t>
      </w:r>
      <w:r>
        <w:rPr>
          <w:b/>
          <w:color w:val="0000FF"/>
          <w:sz w:val="28"/>
          <w:szCs w:val="28"/>
        </w:rPr>
        <w:t xml:space="preserve">Yellowstone National </w:t>
      </w:r>
      <w:r>
        <w:rPr>
          <w:b/>
          <w:bCs/>
          <w:color w:val="0000FF"/>
          <w:sz w:val="28"/>
          <w:szCs w:val="28"/>
        </w:rPr>
        <w:t>Park</w:t>
      </w:r>
      <w:r>
        <w:rPr>
          <w:b/>
          <w:sz w:val="28"/>
          <w:szCs w:val="28"/>
        </w:rPr>
        <w:t xml:space="preserve"> was on the Pacific Ocean. </w:t>
      </w:r>
      <w:r>
        <w:rPr>
          <w:rStyle w:val="HTMLCite"/>
          <w:b/>
          <w:sz w:val="28"/>
          <w:szCs w:val="28"/>
        </w:rPr>
        <w:t>(L. M. Boyd)</w:t>
      </w:r>
    </w:p>
    <w:p>
      <w:pPr>
        <w:pStyle w:val="Normal"/>
        <w:pBdr>
          <w:bottom w:val="dotted" w:sz="24" w:space="1" w:color="000000"/>
        </w:pBdr>
        <w:rPr>
          <w:rStyle w:val="HTMLCite"/>
          <w:b/>
          <w:b/>
          <w:sz w:val="28"/>
          <w:szCs w:val="28"/>
        </w:rPr>
      </w:pPr>
      <w:r>
        <w:rPr>
          <w:b/>
          <w:sz w:val="28"/>
          <w:szCs w:val="28"/>
        </w:rPr>
      </w:r>
    </w:p>
    <w:p>
      <w:pPr>
        <w:pStyle w:val="Normal"/>
        <w:rPr>
          <w:sz w:val="28"/>
          <w:szCs w:val="28"/>
        </w:rPr>
      </w:pPr>
      <w:r>
        <w:rPr>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75015361"/>
    </w:sdtPr>
    <w:sdtContent>
      <w:p>
        <w:pPr>
          <w:pStyle w:val="Footer"/>
          <w:jc w:val="center"/>
          <w:rPr>
            <w:b/>
            <w:b/>
            <w:sz w:val="28"/>
            <w:szCs w:val="28"/>
            <w:u w:val="single"/>
          </w:rPr>
        </w:pPr>
        <w:r>
          <w:rPr>
            <w:b/>
            <w:sz w:val="28"/>
            <w:szCs w:val="28"/>
            <w:u w:val="single"/>
          </w:rPr>
          <w:t xml:space="preserve">Earth Changes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2</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f2ed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af2edb"/>
    <w:rPr>
      <w:i/>
      <w:iCs/>
    </w:rPr>
  </w:style>
  <w:style w:type="character" w:styleId="HeaderChar" w:customStyle="1">
    <w:name w:val="Header Char"/>
    <w:basedOn w:val="DefaultParagraphFont"/>
    <w:link w:val="Header"/>
    <w:uiPriority w:val="99"/>
    <w:semiHidden/>
    <w:qFormat/>
    <w:rsid w:val="00af2edb"/>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af2edb"/>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af2edb"/>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af2edb"/>
    <w:pPr>
      <w:tabs>
        <w:tab w:val="clear" w:pos="720"/>
        <w:tab w:val="center" w:pos="4680" w:leader="none"/>
        <w:tab w:val="right" w:pos="9360" w:leader="none"/>
      </w:tabs>
    </w:pPr>
    <w:rPr/>
  </w:style>
  <w:style w:type="paragraph" w:styleId="Footer">
    <w:name w:val="Footer"/>
    <w:basedOn w:val="Normal"/>
    <w:link w:val="FooterChar"/>
    <w:uiPriority w:val="99"/>
    <w:unhideWhenUsed/>
    <w:rsid w:val="00af2edb"/>
    <w:pPr>
      <w:tabs>
        <w:tab w:val="clear" w:pos="720"/>
        <w:tab w:val="center" w:pos="4680" w:leader="none"/>
        <w:tab w:val="right" w:pos="9360" w:leader="none"/>
      </w:tabs>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LibreOffice/7.1.4.2$Windows_X86_64 LibreOffice_project/a529a4fab45b75fefc5b6226684193eb000654f6</Application>
  <AppVersion>15.0000</AppVersion>
  <Pages>2</Pages>
  <Words>567</Words>
  <Characters>3059</Characters>
  <CharactersWithSpaces>3609</CharactersWithSpaces>
  <Paragraphs>18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2022-04-20T10:17:07Z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