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35" w:rsidRPr="00125135" w:rsidRDefault="00125135" w:rsidP="00125135">
      <w:pPr>
        <w:jc w:val="center"/>
        <w:rPr>
          <w:b/>
          <w:sz w:val="32"/>
          <w:szCs w:val="32"/>
          <w:u w:val="single"/>
        </w:rPr>
      </w:pPr>
      <w:r w:rsidRPr="00125135">
        <w:rPr>
          <w:b/>
          <w:sz w:val="32"/>
          <w:szCs w:val="32"/>
          <w:u w:val="single"/>
        </w:rPr>
        <w:t>Famous, But Sometimes Wrong</w:t>
      </w:r>
    </w:p>
    <w:p w:rsidR="00125135" w:rsidRPr="00125135" w:rsidRDefault="00125135" w:rsidP="00125135">
      <w:pPr>
        <w:rPr>
          <w:b/>
          <w:sz w:val="28"/>
          <w:szCs w:val="28"/>
          <w:u w:val="single"/>
        </w:rPr>
      </w:pPr>
    </w:p>
    <w:p w:rsidR="006F1D9C" w:rsidRPr="006F1D9C" w:rsidRDefault="006F1D9C" w:rsidP="00125135">
      <w:pPr>
        <w:rPr>
          <w:b/>
          <w:i/>
          <w:sz w:val="28"/>
          <w:szCs w:val="28"/>
        </w:rPr>
      </w:pPr>
      <w:r w:rsidRPr="006F1D9C">
        <w:rPr>
          <w:b/>
          <w:sz w:val="28"/>
          <w:szCs w:val="28"/>
        </w:rPr>
        <w:t xml:space="preserve">We don't like their sound and guitar music is on the way out. </w:t>
      </w:r>
      <w:r w:rsidRPr="006F1D9C">
        <w:rPr>
          <w:b/>
          <w:i/>
          <w:sz w:val="28"/>
          <w:szCs w:val="28"/>
        </w:rPr>
        <w:t xml:space="preserve">(Decca Recording Company rejecting The </w:t>
      </w:r>
      <w:r w:rsidRPr="006F1D9C">
        <w:rPr>
          <w:b/>
          <w:i/>
          <w:color w:val="0000FF"/>
          <w:sz w:val="28"/>
          <w:szCs w:val="28"/>
        </w:rPr>
        <w:t>Beatles</w:t>
      </w:r>
      <w:r w:rsidRPr="006F1D9C">
        <w:rPr>
          <w:b/>
          <w:i/>
          <w:sz w:val="28"/>
          <w:szCs w:val="28"/>
        </w:rPr>
        <w:t>, 1962)</w:t>
      </w:r>
    </w:p>
    <w:p w:rsidR="006F1D9C" w:rsidRDefault="006F1D9C" w:rsidP="00125135">
      <w:pPr>
        <w:rPr>
          <w:b/>
          <w:color w:val="0000FF"/>
          <w:sz w:val="28"/>
          <w:szCs w:val="28"/>
        </w:rPr>
      </w:pPr>
    </w:p>
    <w:p w:rsidR="006F1D9C" w:rsidRPr="006F1D9C" w:rsidRDefault="006F1D9C" w:rsidP="00125135">
      <w:pPr>
        <w:rPr>
          <w:b/>
          <w:i/>
          <w:sz w:val="28"/>
          <w:szCs w:val="28"/>
        </w:rPr>
      </w:pPr>
      <w:r w:rsidRPr="006F1D9C">
        <w:rPr>
          <w:b/>
          <w:color w:val="0000FF"/>
          <w:sz w:val="28"/>
          <w:szCs w:val="28"/>
        </w:rPr>
        <w:t>Computers</w:t>
      </w:r>
      <w:r>
        <w:rPr>
          <w:b/>
          <w:sz w:val="28"/>
          <w:szCs w:val="28"/>
        </w:rPr>
        <w:t xml:space="preserve"> in the future may weigh no more than 1.5 tons. </w:t>
      </w:r>
      <w:r w:rsidRPr="006F1D9C">
        <w:rPr>
          <w:b/>
          <w:i/>
          <w:sz w:val="28"/>
          <w:szCs w:val="28"/>
        </w:rPr>
        <w:t>(Popular Mechanics, 1949)</w:t>
      </w:r>
    </w:p>
    <w:p w:rsidR="006F1D9C" w:rsidRPr="006F1D9C" w:rsidRDefault="006F1D9C" w:rsidP="00125135">
      <w:pPr>
        <w:rPr>
          <w:b/>
          <w:i/>
          <w:sz w:val="28"/>
          <w:szCs w:val="28"/>
        </w:rPr>
      </w:pPr>
    </w:p>
    <w:p w:rsidR="00125135" w:rsidRDefault="00125135" w:rsidP="00125135">
      <w:pPr>
        <w:rPr>
          <w:rStyle w:val="HTMLCite"/>
          <w:b/>
          <w:sz w:val="28"/>
          <w:szCs w:val="28"/>
        </w:rPr>
      </w:pPr>
      <w:r>
        <w:rPr>
          <w:b/>
          <w:sz w:val="28"/>
          <w:szCs w:val="28"/>
        </w:rPr>
        <w:t xml:space="preserve">The man credited with inventing the motion picture system never made a dime. </w:t>
      </w:r>
      <w:r w:rsidRPr="00125135">
        <w:rPr>
          <w:b/>
          <w:bCs/>
          <w:color w:val="0000FF"/>
          <w:sz w:val="28"/>
          <w:szCs w:val="28"/>
        </w:rPr>
        <w:t>Thomas Edison</w:t>
      </w:r>
      <w:r>
        <w:rPr>
          <w:b/>
          <w:color w:val="3366FF"/>
          <w:sz w:val="28"/>
          <w:szCs w:val="28"/>
        </w:rPr>
        <w:t xml:space="preserve"> </w:t>
      </w:r>
      <w:r>
        <w:rPr>
          <w:b/>
          <w:sz w:val="28"/>
          <w:szCs w:val="28"/>
        </w:rPr>
        <w:t xml:space="preserve">didn't bother to patent his projection systems because he thought they had no future. </w:t>
      </w:r>
      <w:r>
        <w:rPr>
          <w:rStyle w:val="HTMLCite"/>
          <w:b/>
          <w:sz w:val="28"/>
          <w:szCs w:val="28"/>
        </w:rPr>
        <w:t>(Ripley's Bel</w:t>
      </w:r>
      <w:r w:rsidR="00152D90">
        <w:rPr>
          <w:rStyle w:val="HTMLCite"/>
          <w:b/>
          <w:sz w:val="28"/>
          <w:szCs w:val="28"/>
        </w:rPr>
        <w:t>ieve It or Not!: Book of Chance, p. 22)</w:t>
      </w:r>
    </w:p>
    <w:p w:rsidR="00125135" w:rsidRDefault="00125135" w:rsidP="00125135">
      <w:pPr>
        <w:pStyle w:val="NormalWeb"/>
        <w:rPr>
          <w:rStyle w:val="HTMLCite"/>
          <w:b/>
          <w:sz w:val="28"/>
          <w:szCs w:val="28"/>
        </w:rPr>
      </w:pPr>
      <w:r>
        <w:rPr>
          <w:rStyle w:val="HTMLCite"/>
          <w:b/>
          <w:i w:val="0"/>
          <w:sz w:val="28"/>
          <w:szCs w:val="28"/>
        </w:rPr>
        <w:t xml:space="preserve">That renowned Greek philosopher </w:t>
      </w:r>
      <w:r w:rsidRPr="00125135">
        <w:rPr>
          <w:rStyle w:val="HTMLCite"/>
          <w:b/>
          <w:i w:val="0"/>
          <w:color w:val="0000FF"/>
          <w:sz w:val="28"/>
          <w:szCs w:val="28"/>
        </w:rPr>
        <w:t>Epicurus</w:t>
      </w:r>
      <w:r>
        <w:rPr>
          <w:rStyle w:val="HTMLCite"/>
          <w:b/>
          <w:i w:val="0"/>
          <w:sz w:val="28"/>
          <w:szCs w:val="28"/>
        </w:rPr>
        <w:t xml:space="preserve"> calculated the sun was approximately two feet in diameter. </w:t>
      </w:r>
      <w:r>
        <w:rPr>
          <w:rStyle w:val="HTMLCite"/>
          <w:b/>
          <w:sz w:val="28"/>
          <w:szCs w:val="28"/>
        </w:rPr>
        <w:t>(Boyd’s Curiosity Shop, p. 78)</w:t>
      </w:r>
    </w:p>
    <w:p w:rsidR="00125135" w:rsidRDefault="00125135" w:rsidP="00125135">
      <w:pPr>
        <w:pStyle w:val="default"/>
        <w:rPr>
          <w:rStyle w:val="HTMLCite"/>
        </w:rPr>
      </w:pPr>
      <w:r>
        <w:rPr>
          <w:b/>
          <w:sz w:val="28"/>
          <w:szCs w:val="28"/>
        </w:rPr>
        <w:t xml:space="preserve">The </w:t>
      </w:r>
      <w:r w:rsidRPr="008C020C">
        <w:rPr>
          <w:b/>
          <w:bCs/>
          <w:color w:val="0000FF"/>
          <w:sz w:val="28"/>
          <w:szCs w:val="28"/>
        </w:rPr>
        <w:t>experts</w:t>
      </w:r>
      <w:r>
        <w:rPr>
          <w:b/>
          <w:sz w:val="28"/>
          <w:szCs w:val="28"/>
        </w:rPr>
        <w:t xml:space="preserve"> can be wrong. They agreed unanimously that Paderewski couldn't play the piano. They spat on Van Gogh's paintings. Verdi was rejected by the Milan Conservatory because he had no talent. Schubert was never considered good enough to work for imperial Austrian musical authorities. </w:t>
      </w:r>
      <w:r>
        <w:rPr>
          <w:rStyle w:val="HTMLCite"/>
          <w:b/>
          <w:sz w:val="28"/>
          <w:szCs w:val="28"/>
        </w:rPr>
        <w:t xml:space="preserve">(Bernie Smith, in </w:t>
      </w:r>
      <w:r>
        <w:rPr>
          <w:rStyle w:val="HTMLCite"/>
          <w:b/>
          <w:sz w:val="28"/>
          <w:szCs w:val="28"/>
          <w:u w:val="single"/>
        </w:rPr>
        <w:t>The Joy of Trivia</w:t>
      </w:r>
      <w:r>
        <w:rPr>
          <w:rStyle w:val="HTMLCite"/>
          <w:b/>
          <w:sz w:val="28"/>
          <w:szCs w:val="28"/>
        </w:rPr>
        <w:t xml:space="preserve"> , p. 218)</w:t>
      </w:r>
    </w:p>
    <w:p w:rsidR="00125135" w:rsidRDefault="00125135" w:rsidP="00125135">
      <w:pPr>
        <w:pStyle w:val="NormalWeb"/>
        <w:rPr>
          <w:rStyle w:val="HTMLCite"/>
          <w:b/>
          <w:sz w:val="28"/>
          <w:szCs w:val="28"/>
        </w:rPr>
      </w:pPr>
      <w:r w:rsidRPr="008C020C">
        <w:rPr>
          <w:rStyle w:val="HTMLCite"/>
          <w:b/>
          <w:i w:val="0"/>
          <w:color w:val="0000FF"/>
          <w:sz w:val="28"/>
          <w:szCs w:val="28"/>
        </w:rPr>
        <w:t>Experts</w:t>
      </w:r>
      <w:r>
        <w:rPr>
          <w:rStyle w:val="HTMLCite"/>
          <w:b/>
          <w:i w:val="0"/>
          <w:sz w:val="28"/>
          <w:szCs w:val="28"/>
        </w:rPr>
        <w:t xml:space="preserve"> always sound so sure. Neville Chamberlain, the British prime minister, was positive, just before the start of World War II, that there would be “peace for our time.” Producer Irving Thalberg did not hesitate to advise Louis B. Mayer against buying the rights to </w:t>
      </w:r>
      <w:r>
        <w:rPr>
          <w:rStyle w:val="HTMLCite"/>
          <w:b/>
          <w:i w:val="0"/>
          <w:sz w:val="28"/>
          <w:szCs w:val="28"/>
          <w:u w:val="single"/>
        </w:rPr>
        <w:t>Gone With the Wind</w:t>
      </w:r>
      <w:r>
        <w:rPr>
          <w:rStyle w:val="HTMLCite"/>
          <w:b/>
          <w:i w:val="0"/>
          <w:sz w:val="28"/>
          <w:szCs w:val="28"/>
        </w:rPr>
        <w:t xml:space="preserve"> because “no Civil War picture ever made a nickel.” Even Abraham Lincoln surely believed it when he said in his Gettysburg Address: “The world will little note, nor long remember, what we say here. . . .” </w:t>
      </w:r>
      <w:r>
        <w:rPr>
          <w:rStyle w:val="HTMLCite"/>
          <w:b/>
          <w:sz w:val="28"/>
          <w:szCs w:val="28"/>
        </w:rPr>
        <w:t xml:space="preserve">(Jo Coudert, in </w:t>
      </w:r>
      <w:r>
        <w:rPr>
          <w:rStyle w:val="HTMLCite"/>
          <w:b/>
          <w:sz w:val="28"/>
          <w:szCs w:val="28"/>
          <w:u w:val="single"/>
        </w:rPr>
        <w:t>Reader’s Digest</w:t>
      </w:r>
      <w:r>
        <w:rPr>
          <w:rStyle w:val="HTMLCite"/>
          <w:b/>
          <w:sz w:val="28"/>
          <w:szCs w:val="28"/>
        </w:rPr>
        <w:t>)</w:t>
      </w:r>
    </w:p>
    <w:p w:rsidR="006F1D9C" w:rsidRDefault="006F1D9C" w:rsidP="00125135">
      <w:pPr>
        <w:pStyle w:val="NormalWeb"/>
        <w:rPr>
          <w:rStyle w:val="HTMLCite"/>
          <w:b/>
          <w:sz w:val="28"/>
          <w:szCs w:val="28"/>
        </w:rPr>
      </w:pPr>
      <w:r>
        <w:rPr>
          <w:rStyle w:val="HTMLCite"/>
          <w:b/>
          <w:i w:val="0"/>
          <w:sz w:val="28"/>
          <w:szCs w:val="28"/>
        </w:rPr>
        <w:t xml:space="preserve">The concept is interesting and well-formed, but in order to earn better than a "C," the idea must be feasible. </w:t>
      </w:r>
      <w:r w:rsidRPr="00AD2F97">
        <w:rPr>
          <w:rStyle w:val="HTMLCite"/>
          <w:b/>
          <w:sz w:val="28"/>
          <w:szCs w:val="28"/>
        </w:rPr>
        <w:t xml:space="preserve">(A Yale University professor in response to Fred Smith's paper proposing a reliable overnight delivery service. Smith went on to found </w:t>
      </w:r>
      <w:r w:rsidRPr="00AD2F97">
        <w:rPr>
          <w:rStyle w:val="HTMLCite"/>
          <w:b/>
          <w:color w:val="0000FF"/>
          <w:sz w:val="28"/>
          <w:szCs w:val="28"/>
        </w:rPr>
        <w:t>Federal Express</w:t>
      </w:r>
      <w:r w:rsidRPr="00AD2F97">
        <w:rPr>
          <w:rStyle w:val="HTMLCite"/>
          <w:b/>
          <w:sz w:val="28"/>
          <w:szCs w:val="28"/>
        </w:rPr>
        <w:t xml:space="preserve"> Corporation)</w:t>
      </w:r>
    </w:p>
    <w:p w:rsidR="00F01A2C" w:rsidRPr="00F01A2C" w:rsidRDefault="00F01A2C" w:rsidP="00125135">
      <w:pPr>
        <w:pStyle w:val="NormalWeb"/>
        <w:rPr>
          <w:rStyle w:val="HTMLCite"/>
          <w:b/>
          <w:sz w:val="28"/>
          <w:szCs w:val="28"/>
        </w:rPr>
      </w:pPr>
      <w:r w:rsidRPr="00F01A2C">
        <w:rPr>
          <w:rStyle w:val="HTMLCite"/>
          <w:b/>
          <w:i w:val="0"/>
          <w:color w:val="0000FF"/>
          <w:sz w:val="28"/>
          <w:szCs w:val="28"/>
        </w:rPr>
        <w:t>Benjamin Franklin</w:t>
      </w:r>
      <w:r>
        <w:rPr>
          <w:rStyle w:val="HTMLCite"/>
          <w:b/>
          <w:i w:val="0"/>
          <w:sz w:val="28"/>
          <w:szCs w:val="28"/>
        </w:rPr>
        <w:t xml:space="preserve"> approved of killing animals in furtherance of laboratory experiments. In his work with Leyden jars in 1773, he electrocuted a turkey, a lamb and numerous chickens. </w:t>
      </w:r>
      <w:r w:rsidRPr="00F01A2C">
        <w:rPr>
          <w:rStyle w:val="HTMLCite"/>
          <w:b/>
          <w:sz w:val="28"/>
          <w:szCs w:val="28"/>
        </w:rPr>
        <w:t>(L. M. Boyd)</w:t>
      </w:r>
    </w:p>
    <w:p w:rsidR="006F1D9C" w:rsidRPr="006F1D9C" w:rsidRDefault="006F1D9C" w:rsidP="00125135">
      <w:pPr>
        <w:pStyle w:val="NormalWeb"/>
        <w:rPr>
          <w:rStyle w:val="HTMLCite"/>
          <w:b/>
          <w:sz w:val="28"/>
          <w:szCs w:val="28"/>
        </w:rPr>
      </w:pPr>
      <w:r>
        <w:rPr>
          <w:rStyle w:val="HTMLCite"/>
          <w:b/>
          <w:i w:val="0"/>
          <w:sz w:val="28"/>
          <w:szCs w:val="28"/>
        </w:rPr>
        <w:lastRenderedPageBreak/>
        <w:t xml:space="preserve">Everything that can be </w:t>
      </w:r>
      <w:r w:rsidRPr="006F1D9C">
        <w:rPr>
          <w:rStyle w:val="HTMLCite"/>
          <w:b/>
          <w:i w:val="0"/>
          <w:color w:val="0000FF"/>
          <w:sz w:val="28"/>
          <w:szCs w:val="28"/>
        </w:rPr>
        <w:t>invented</w:t>
      </w:r>
      <w:r>
        <w:rPr>
          <w:rStyle w:val="HTMLCite"/>
          <w:b/>
          <w:i w:val="0"/>
          <w:sz w:val="28"/>
          <w:szCs w:val="28"/>
        </w:rPr>
        <w:t xml:space="preserve"> has been invented. </w:t>
      </w:r>
      <w:r w:rsidRPr="006F1D9C">
        <w:rPr>
          <w:rStyle w:val="HTMLCite"/>
          <w:b/>
          <w:sz w:val="28"/>
          <w:szCs w:val="28"/>
        </w:rPr>
        <w:t>(Charles H. Duell, commission</w:t>
      </w:r>
      <w:r w:rsidR="00054845">
        <w:rPr>
          <w:rStyle w:val="HTMLCite"/>
          <w:b/>
          <w:sz w:val="28"/>
          <w:szCs w:val="28"/>
        </w:rPr>
        <w:t xml:space="preserve">er, </w:t>
      </w:r>
      <w:r w:rsidRPr="006F1D9C">
        <w:rPr>
          <w:rStyle w:val="HTMLCite"/>
          <w:b/>
          <w:sz w:val="28"/>
          <w:szCs w:val="28"/>
        </w:rPr>
        <w:t>U.S. Office of Patents, 1899)</w:t>
      </w:r>
    </w:p>
    <w:p w:rsidR="00125135" w:rsidRDefault="00125135" w:rsidP="00125135">
      <w:pPr>
        <w:pStyle w:val="NormalWeb"/>
        <w:rPr>
          <w:rStyle w:val="HTMLCite"/>
          <w:b/>
          <w:sz w:val="28"/>
          <w:szCs w:val="28"/>
        </w:rPr>
      </w:pPr>
      <w:r>
        <w:rPr>
          <w:b/>
          <w:sz w:val="28"/>
          <w:szCs w:val="28"/>
        </w:rPr>
        <w:t xml:space="preserve">President </w:t>
      </w:r>
      <w:r w:rsidRPr="00955DFF">
        <w:rPr>
          <w:b/>
          <w:bCs/>
          <w:color w:val="0000FF"/>
          <w:sz w:val="28"/>
          <w:szCs w:val="28"/>
        </w:rPr>
        <w:t>Andrew Jackson</w:t>
      </w:r>
      <w:r>
        <w:rPr>
          <w:b/>
          <w:sz w:val="28"/>
          <w:szCs w:val="28"/>
        </w:rPr>
        <w:t xml:space="preserve"> was never convinced that the earth was round and not flat. </w:t>
      </w:r>
      <w:r>
        <w:rPr>
          <w:rStyle w:val="HTMLCite"/>
          <w:b/>
          <w:sz w:val="28"/>
          <w:szCs w:val="28"/>
        </w:rPr>
        <w:t xml:space="preserve">(E. C. McKenzie, in </w:t>
      </w:r>
      <w:r>
        <w:rPr>
          <w:rStyle w:val="HTMLCite"/>
          <w:b/>
          <w:sz w:val="28"/>
          <w:szCs w:val="28"/>
          <w:u w:val="single"/>
        </w:rPr>
        <w:t>Tantalizing Facts</w:t>
      </w:r>
      <w:r>
        <w:rPr>
          <w:rStyle w:val="HTMLCite"/>
          <w:b/>
          <w:sz w:val="28"/>
          <w:szCs w:val="28"/>
        </w:rPr>
        <w:t xml:space="preserve"> , p. 1)</w:t>
      </w:r>
    </w:p>
    <w:p w:rsidR="00125135" w:rsidRDefault="00125135" w:rsidP="00125135">
      <w:pPr>
        <w:rPr>
          <w:b/>
          <w:i/>
          <w:sz w:val="28"/>
          <w:szCs w:val="28"/>
        </w:rPr>
      </w:pPr>
      <w:r w:rsidRPr="00E51A6C">
        <w:rPr>
          <w:b/>
          <w:color w:val="0000FF"/>
          <w:sz w:val="28"/>
          <w:szCs w:val="28"/>
        </w:rPr>
        <w:t>Thomas Jefferson</w:t>
      </w:r>
      <w:r>
        <w:rPr>
          <w:b/>
          <w:sz w:val="28"/>
          <w:szCs w:val="28"/>
        </w:rPr>
        <w:t xml:space="preserve"> said it would take 40 generations to conquer the American wilderness. Certainly missed on that one, didn't he! Four generations later the frontier was just about gone. </w:t>
      </w:r>
      <w:r>
        <w:rPr>
          <w:b/>
          <w:i/>
          <w:sz w:val="28"/>
          <w:szCs w:val="28"/>
        </w:rPr>
        <w:t>(L. M. Boyd)</w:t>
      </w:r>
    </w:p>
    <w:p w:rsidR="00125135" w:rsidRDefault="00125135" w:rsidP="00125135">
      <w:pPr>
        <w:pStyle w:val="NormalWeb"/>
        <w:rPr>
          <w:rStyle w:val="HTMLCite"/>
          <w:b/>
          <w:sz w:val="28"/>
          <w:szCs w:val="28"/>
        </w:rPr>
      </w:pPr>
      <w:r>
        <w:rPr>
          <w:b/>
          <w:sz w:val="28"/>
          <w:szCs w:val="28"/>
        </w:rPr>
        <w:t xml:space="preserve">In 1899, the Commissioner of the United States </w:t>
      </w:r>
      <w:r w:rsidRPr="00E51A6C">
        <w:rPr>
          <w:b/>
          <w:bCs/>
          <w:color w:val="0000FF"/>
          <w:sz w:val="28"/>
          <w:szCs w:val="28"/>
        </w:rPr>
        <w:t>Patent</w:t>
      </w:r>
      <w:r w:rsidRPr="00E51A6C">
        <w:rPr>
          <w:b/>
          <w:color w:val="0000FF"/>
          <w:sz w:val="28"/>
          <w:szCs w:val="28"/>
        </w:rPr>
        <w:t xml:space="preserve"> Office</w:t>
      </w:r>
      <w:r>
        <w:rPr>
          <w:b/>
          <w:sz w:val="28"/>
          <w:szCs w:val="28"/>
        </w:rPr>
        <w:t xml:space="preserve"> said, “Everything that can be invented has been invented.” </w:t>
      </w:r>
      <w:r>
        <w:rPr>
          <w:rStyle w:val="HTMLCite"/>
          <w:b/>
          <w:sz w:val="28"/>
          <w:szCs w:val="28"/>
        </w:rPr>
        <w:t>(Beverly A. Betaire)</w:t>
      </w:r>
    </w:p>
    <w:p w:rsidR="00152D90" w:rsidRPr="00152D90" w:rsidRDefault="00152D90" w:rsidP="00125135">
      <w:pPr>
        <w:pStyle w:val="NormalWeb"/>
        <w:rPr>
          <w:rStyle w:val="HTMLCite"/>
          <w:b/>
          <w:sz w:val="28"/>
          <w:szCs w:val="28"/>
        </w:rPr>
      </w:pPr>
      <w:r>
        <w:rPr>
          <w:rStyle w:val="HTMLCite"/>
          <w:b/>
          <w:i w:val="0"/>
          <w:sz w:val="28"/>
          <w:szCs w:val="28"/>
        </w:rPr>
        <w:t xml:space="preserve">Dr. </w:t>
      </w:r>
      <w:r w:rsidRPr="00152D90">
        <w:rPr>
          <w:rStyle w:val="HTMLCite"/>
          <w:b/>
          <w:i w:val="0"/>
          <w:color w:val="0000FF"/>
          <w:sz w:val="28"/>
          <w:szCs w:val="28"/>
        </w:rPr>
        <w:t>Norman Vincent Peale</w:t>
      </w:r>
      <w:r>
        <w:rPr>
          <w:rStyle w:val="HTMLCite"/>
          <w:b/>
          <w:i w:val="0"/>
          <w:sz w:val="28"/>
          <w:szCs w:val="28"/>
        </w:rPr>
        <w:t xml:space="preserve"> threw out the manuscript of "The Power of Positive Thinking," feeling it was no good. His wife rescued it. </w:t>
      </w:r>
      <w:r w:rsidRPr="00152D90">
        <w:rPr>
          <w:rStyle w:val="HTMLCite"/>
          <w:b/>
          <w:sz w:val="28"/>
          <w:szCs w:val="28"/>
        </w:rPr>
        <w:t xml:space="preserve">(Speak Up! </w:t>
      </w:r>
      <w:r>
        <w:rPr>
          <w:rStyle w:val="HTMLCite"/>
          <w:b/>
          <w:sz w:val="28"/>
          <w:szCs w:val="28"/>
        </w:rPr>
        <w:t>N</w:t>
      </w:r>
      <w:r w:rsidRPr="00152D90">
        <w:rPr>
          <w:rStyle w:val="HTMLCite"/>
          <w:b/>
          <w:sz w:val="28"/>
          <w:szCs w:val="28"/>
        </w:rPr>
        <w:t>.S.A.)</w:t>
      </w:r>
    </w:p>
    <w:p w:rsidR="00125135" w:rsidRDefault="00125135" w:rsidP="00125135">
      <w:pPr>
        <w:pStyle w:val="NormalWeb"/>
        <w:rPr>
          <w:rStyle w:val="HTMLCite"/>
        </w:rPr>
      </w:pPr>
      <w:r>
        <w:rPr>
          <w:b/>
          <w:sz w:val="28"/>
          <w:szCs w:val="28"/>
        </w:rPr>
        <w:t xml:space="preserve">Describing the telephone, the </w:t>
      </w:r>
      <w:r w:rsidRPr="00E51A6C">
        <w:rPr>
          <w:b/>
          <w:bCs/>
          <w:color w:val="0000FF"/>
          <w:sz w:val="28"/>
          <w:szCs w:val="28"/>
        </w:rPr>
        <w:t>President</w:t>
      </w:r>
      <w:r w:rsidRPr="00E51A6C">
        <w:rPr>
          <w:b/>
          <w:color w:val="0000FF"/>
          <w:sz w:val="28"/>
          <w:szCs w:val="28"/>
        </w:rPr>
        <w:t xml:space="preserve"> of the United States</w:t>
      </w:r>
      <w:r>
        <w:rPr>
          <w:b/>
          <w:sz w:val="28"/>
          <w:szCs w:val="28"/>
        </w:rPr>
        <w:t xml:space="preserve">, Rutherford B. Hayes, said, “That's an amazing invention, but who would ever want to use one of them?” </w:t>
      </w:r>
      <w:r>
        <w:rPr>
          <w:rStyle w:val="HTMLCite"/>
          <w:b/>
          <w:sz w:val="28"/>
          <w:szCs w:val="28"/>
        </w:rPr>
        <w:t>(Beverly A. Betaire)</w:t>
      </w:r>
    </w:p>
    <w:p w:rsidR="00125135" w:rsidRDefault="00125135" w:rsidP="00125135">
      <w:pPr>
        <w:pStyle w:val="NormalWeb"/>
        <w:rPr>
          <w:rStyle w:val="HTMLCite"/>
          <w:b/>
          <w:sz w:val="28"/>
          <w:szCs w:val="28"/>
        </w:rPr>
      </w:pPr>
      <w:r w:rsidRPr="008C020C">
        <w:rPr>
          <w:b/>
          <w:bCs/>
          <w:color w:val="0000FF"/>
          <w:sz w:val="28"/>
          <w:szCs w:val="28"/>
          <w:u w:val="single"/>
        </w:rPr>
        <w:t>Singers</w:t>
      </w:r>
      <w:r>
        <w:rPr>
          <w:b/>
          <w:sz w:val="28"/>
          <w:szCs w:val="28"/>
          <w:u w:val="single"/>
        </w:rPr>
        <w:t xml:space="preserve"> who didn't believe in future hits</w:t>
      </w:r>
      <w:r>
        <w:rPr>
          <w:b/>
          <w:sz w:val="28"/>
          <w:szCs w:val="28"/>
        </w:rPr>
        <w:t>:</w:t>
      </w:r>
      <w:r>
        <w:rPr>
          <w:b/>
          <w:sz w:val="28"/>
          <w:szCs w:val="28"/>
        </w:rPr>
        <w:br/>
        <w:t xml:space="preserve">1. Elvis Presley--rejected Roy Orbison's </w:t>
      </w:r>
      <w:r>
        <w:rPr>
          <w:rStyle w:val="Emphasis"/>
          <w:b/>
          <w:i w:val="0"/>
          <w:sz w:val="28"/>
          <w:szCs w:val="28"/>
          <w:u w:val="single"/>
        </w:rPr>
        <w:t>Only the Lonely</w:t>
      </w:r>
      <w:r>
        <w:rPr>
          <w:b/>
          <w:sz w:val="28"/>
          <w:szCs w:val="28"/>
        </w:rPr>
        <w:t xml:space="preserve"> </w:t>
      </w:r>
      <w:r>
        <w:rPr>
          <w:b/>
          <w:i/>
          <w:iCs/>
          <w:sz w:val="28"/>
          <w:szCs w:val="28"/>
        </w:rPr>
        <w:br/>
      </w:r>
      <w:r>
        <w:rPr>
          <w:b/>
          <w:sz w:val="28"/>
          <w:szCs w:val="28"/>
        </w:rPr>
        <w:t xml:space="preserve">2. Barry Manilow--thought </w:t>
      </w:r>
      <w:r>
        <w:rPr>
          <w:rStyle w:val="Emphasis"/>
          <w:b/>
          <w:i w:val="0"/>
          <w:sz w:val="28"/>
          <w:szCs w:val="28"/>
          <w:u w:val="single"/>
        </w:rPr>
        <w:t>Mandy</w:t>
      </w:r>
      <w:r>
        <w:rPr>
          <w:b/>
          <w:sz w:val="28"/>
          <w:szCs w:val="28"/>
        </w:rPr>
        <w:t xml:space="preserve"> was average</w:t>
      </w:r>
      <w:r>
        <w:rPr>
          <w:b/>
          <w:sz w:val="28"/>
          <w:szCs w:val="28"/>
        </w:rPr>
        <w:br/>
        <w:t xml:space="preserve">3. Bobby Darin--disliked </w:t>
      </w:r>
      <w:r>
        <w:rPr>
          <w:rStyle w:val="Emphasis"/>
          <w:b/>
          <w:i w:val="0"/>
          <w:sz w:val="28"/>
          <w:szCs w:val="28"/>
          <w:u w:val="single"/>
        </w:rPr>
        <w:t>Mack the Knife</w:t>
      </w:r>
      <w:r>
        <w:rPr>
          <w:b/>
          <w:sz w:val="28"/>
          <w:szCs w:val="28"/>
        </w:rPr>
        <w:t xml:space="preserve"> </w:t>
      </w:r>
      <w:r>
        <w:rPr>
          <w:b/>
          <w:i/>
          <w:iCs/>
          <w:sz w:val="28"/>
          <w:szCs w:val="28"/>
        </w:rPr>
        <w:br/>
      </w:r>
      <w:r>
        <w:rPr>
          <w:b/>
          <w:sz w:val="28"/>
          <w:szCs w:val="28"/>
        </w:rPr>
        <w:t xml:space="preserve">4. Freddy Cannon--rejected </w:t>
      </w:r>
      <w:r>
        <w:rPr>
          <w:rStyle w:val="Emphasis"/>
          <w:b/>
          <w:i w:val="0"/>
          <w:sz w:val="28"/>
          <w:szCs w:val="28"/>
          <w:u w:val="single"/>
        </w:rPr>
        <w:t>The Twist</w:t>
      </w:r>
      <w:r>
        <w:rPr>
          <w:b/>
          <w:sz w:val="28"/>
          <w:szCs w:val="28"/>
        </w:rPr>
        <w:t xml:space="preserve"> </w:t>
      </w:r>
      <w:r>
        <w:rPr>
          <w:b/>
          <w:i/>
          <w:iCs/>
          <w:sz w:val="28"/>
          <w:szCs w:val="28"/>
        </w:rPr>
        <w:br/>
      </w:r>
      <w:r>
        <w:rPr>
          <w:b/>
          <w:sz w:val="28"/>
          <w:szCs w:val="28"/>
        </w:rPr>
        <w:t xml:space="preserve">5. Bill Medley--rejected Elvis' </w:t>
      </w:r>
      <w:r>
        <w:rPr>
          <w:rStyle w:val="Emphasis"/>
          <w:b/>
          <w:i w:val="0"/>
          <w:sz w:val="28"/>
          <w:szCs w:val="28"/>
          <w:u w:val="single"/>
        </w:rPr>
        <w:t>In the Ghetto</w:t>
      </w:r>
      <w:r>
        <w:rPr>
          <w:b/>
          <w:sz w:val="28"/>
          <w:szCs w:val="28"/>
        </w:rPr>
        <w:t xml:space="preserve"> </w:t>
      </w:r>
      <w:r>
        <w:rPr>
          <w:b/>
          <w:i/>
          <w:iCs/>
          <w:sz w:val="28"/>
          <w:szCs w:val="28"/>
        </w:rPr>
        <w:br/>
      </w:r>
      <w:r>
        <w:rPr>
          <w:b/>
          <w:sz w:val="28"/>
          <w:szCs w:val="28"/>
        </w:rPr>
        <w:t xml:space="preserve">6. Danny and the Juniors--rejected </w:t>
      </w:r>
      <w:r>
        <w:rPr>
          <w:rStyle w:val="Emphasis"/>
          <w:b/>
          <w:i w:val="0"/>
          <w:sz w:val="28"/>
          <w:szCs w:val="28"/>
          <w:u w:val="single"/>
        </w:rPr>
        <w:t>The Twist</w:t>
      </w:r>
      <w:r>
        <w:rPr>
          <w:b/>
          <w:sz w:val="28"/>
          <w:szCs w:val="28"/>
        </w:rPr>
        <w:t>.</w:t>
      </w:r>
      <w:r>
        <w:rPr>
          <w:b/>
          <w:i/>
          <w:iCs/>
          <w:sz w:val="28"/>
          <w:szCs w:val="28"/>
        </w:rPr>
        <w:t xml:space="preserve"> </w:t>
      </w:r>
      <w:r>
        <w:rPr>
          <w:rStyle w:val="HTMLCite"/>
          <w:b/>
          <w:sz w:val="28"/>
          <w:szCs w:val="28"/>
        </w:rPr>
        <w:t>(World Features Syndicate)</w:t>
      </w:r>
    </w:p>
    <w:p w:rsidR="006F1D9C" w:rsidRPr="006F1D9C" w:rsidRDefault="006F1D9C" w:rsidP="006F1D9C">
      <w:pPr>
        <w:rPr>
          <w:rStyle w:val="HTMLCite"/>
          <w:b/>
          <w:iCs w:val="0"/>
          <w:sz w:val="28"/>
          <w:szCs w:val="28"/>
        </w:rPr>
      </w:pPr>
      <w:r>
        <w:rPr>
          <w:b/>
          <w:sz w:val="28"/>
          <w:szCs w:val="28"/>
        </w:rPr>
        <w:t xml:space="preserve">The </w:t>
      </w:r>
      <w:r w:rsidRPr="006F1D9C">
        <w:rPr>
          <w:b/>
          <w:color w:val="0000FF"/>
          <w:sz w:val="28"/>
          <w:szCs w:val="28"/>
        </w:rPr>
        <w:t>telephone</w:t>
      </w:r>
      <w:r>
        <w:rPr>
          <w:b/>
          <w:sz w:val="28"/>
          <w:szCs w:val="28"/>
        </w:rPr>
        <w:t xml:space="preserve"> has too many shortcomings to be seriously considered as a means of communication. The device is inherently of no value to us. </w:t>
      </w:r>
      <w:r w:rsidRPr="006F1D9C">
        <w:rPr>
          <w:b/>
          <w:i/>
          <w:sz w:val="28"/>
          <w:szCs w:val="28"/>
        </w:rPr>
        <w:t>(Western Union internal memo, 1876)</w:t>
      </w:r>
    </w:p>
    <w:p w:rsidR="00125135" w:rsidRPr="00125135" w:rsidRDefault="00125135" w:rsidP="00125135">
      <w:pPr>
        <w:pStyle w:val="NormalWeb"/>
      </w:pPr>
      <w:r>
        <w:rPr>
          <w:rStyle w:val="HTMLCite"/>
          <w:b/>
          <w:i w:val="0"/>
          <w:sz w:val="28"/>
          <w:szCs w:val="28"/>
        </w:rPr>
        <w:t xml:space="preserve">When he was filming </w:t>
      </w:r>
      <w:r w:rsidRPr="008C020C">
        <w:rPr>
          <w:rStyle w:val="HTMLCite"/>
          <w:b/>
          <w:i w:val="0"/>
          <w:color w:val="0000FF"/>
          <w:sz w:val="28"/>
          <w:szCs w:val="28"/>
          <w:u w:val="single"/>
        </w:rPr>
        <w:t>The Sound of Music</w:t>
      </w:r>
      <w:r>
        <w:rPr>
          <w:rStyle w:val="HTMLCite"/>
          <w:b/>
          <w:i w:val="0"/>
          <w:sz w:val="28"/>
          <w:szCs w:val="28"/>
        </w:rPr>
        <w:t xml:space="preserve">, star Christopher Plummer thought the musical was going to be awful, so he scornfully called it </w:t>
      </w:r>
      <w:r>
        <w:rPr>
          <w:rStyle w:val="HTMLCite"/>
          <w:b/>
          <w:i w:val="0"/>
          <w:sz w:val="28"/>
          <w:szCs w:val="28"/>
          <w:u w:val="single"/>
        </w:rPr>
        <w:t>The Sound of Mucus</w:t>
      </w:r>
      <w:r>
        <w:rPr>
          <w:rStyle w:val="HTMLCite"/>
          <w:b/>
          <w:i w:val="0"/>
          <w:sz w:val="28"/>
          <w:szCs w:val="28"/>
        </w:rPr>
        <w:t xml:space="preserve">. </w:t>
      </w:r>
      <w:r>
        <w:rPr>
          <w:b/>
          <w:bCs/>
          <w:i/>
          <w:sz w:val="28"/>
          <w:szCs w:val="28"/>
        </w:rPr>
        <w:t xml:space="preserve">(Bob Fenster, in </w:t>
      </w:r>
      <w:r>
        <w:rPr>
          <w:b/>
          <w:bCs/>
          <w:i/>
          <w:sz w:val="28"/>
          <w:szCs w:val="28"/>
          <w:u w:val="single"/>
        </w:rPr>
        <w:t>They Did What!?</w:t>
      </w:r>
      <w:r>
        <w:rPr>
          <w:b/>
          <w:bCs/>
          <w:i/>
          <w:sz w:val="28"/>
          <w:szCs w:val="28"/>
        </w:rPr>
        <w:t>, p. 198)</w:t>
      </w:r>
      <w:r>
        <w:rPr>
          <w:b/>
          <w:bCs/>
          <w:iCs/>
          <w:sz w:val="28"/>
          <w:szCs w:val="28"/>
        </w:rPr>
        <w:br/>
      </w:r>
      <w:r>
        <w:rPr>
          <w:b/>
          <w:sz w:val="28"/>
          <w:szCs w:val="28"/>
        </w:rPr>
        <w:br/>
        <w:t xml:space="preserve">Great writers don't always make the best critics. For example, </w:t>
      </w:r>
      <w:r w:rsidRPr="00125135">
        <w:rPr>
          <w:b/>
          <w:bCs/>
          <w:color w:val="0000FF"/>
          <w:sz w:val="28"/>
          <w:szCs w:val="28"/>
        </w:rPr>
        <w:t>Leo Tolstoy</w:t>
      </w:r>
      <w:r>
        <w:rPr>
          <w:b/>
          <w:sz w:val="28"/>
          <w:szCs w:val="28"/>
        </w:rPr>
        <w:t xml:space="preserve">, the </w:t>
      </w:r>
      <w:r>
        <w:rPr>
          <w:b/>
          <w:sz w:val="28"/>
          <w:szCs w:val="28"/>
          <w:u w:val="single"/>
        </w:rPr>
        <w:t>War and Peace</w:t>
      </w:r>
      <w:r>
        <w:rPr>
          <w:b/>
          <w:sz w:val="28"/>
          <w:szCs w:val="28"/>
        </w:rPr>
        <w:t xml:space="preserve"> man, decreed that Shakespeare's works were crude, immoral, vulgar and senseless. </w:t>
      </w:r>
      <w:r>
        <w:rPr>
          <w:rStyle w:val="HTMLCite"/>
          <w:b/>
          <w:sz w:val="28"/>
          <w:szCs w:val="28"/>
        </w:rPr>
        <w:t>(L. M. Boyd)</w:t>
      </w:r>
    </w:p>
    <w:p w:rsidR="00125135" w:rsidRDefault="00125135" w:rsidP="00125135">
      <w:pPr>
        <w:rPr>
          <w:b/>
          <w:sz w:val="28"/>
          <w:szCs w:val="28"/>
        </w:rPr>
      </w:pPr>
      <w:r w:rsidRPr="00125135">
        <w:rPr>
          <w:b/>
          <w:bCs/>
          <w:color w:val="0000FF"/>
          <w:sz w:val="28"/>
          <w:szCs w:val="28"/>
        </w:rPr>
        <w:lastRenderedPageBreak/>
        <w:t>Mark Twain</w:t>
      </w:r>
      <w:r>
        <w:rPr>
          <w:b/>
          <w:sz w:val="28"/>
          <w:szCs w:val="28"/>
        </w:rPr>
        <w:t xml:space="preserve"> may have been a smart fellow, but he jumped into some 100 doubtful investments and there from lost more than $200,000. But he turned down an inexpensive chance to own part interest in the early telephone. </w:t>
      </w:r>
      <w:r>
        <w:rPr>
          <w:rStyle w:val="HTMLCite"/>
          <w:b/>
          <w:sz w:val="28"/>
          <w:szCs w:val="28"/>
        </w:rPr>
        <w:t>(L. M. Boyd)</w:t>
      </w:r>
      <w:r>
        <w:rPr>
          <w:b/>
          <w:i/>
          <w:iCs/>
          <w:sz w:val="28"/>
          <w:szCs w:val="28"/>
        </w:rPr>
        <w:br/>
      </w:r>
    </w:p>
    <w:p w:rsidR="00125135" w:rsidRDefault="00125135" w:rsidP="00125135">
      <w:pPr>
        <w:rPr>
          <w:rStyle w:val="HTMLCite"/>
          <w:b/>
          <w:sz w:val="28"/>
          <w:szCs w:val="28"/>
        </w:rPr>
      </w:pPr>
      <w:r>
        <w:rPr>
          <w:b/>
          <w:sz w:val="28"/>
          <w:szCs w:val="28"/>
        </w:rPr>
        <w:t>In 1946, a prominent man said, “</w:t>
      </w:r>
      <w:r w:rsidRPr="00125135">
        <w:rPr>
          <w:b/>
          <w:bCs/>
          <w:color w:val="0000FF"/>
          <w:sz w:val="28"/>
          <w:szCs w:val="28"/>
        </w:rPr>
        <w:t>Video</w:t>
      </w:r>
      <w:r>
        <w:rPr>
          <w:b/>
          <w:sz w:val="28"/>
          <w:szCs w:val="28"/>
        </w:rPr>
        <w:t xml:space="preserve"> won't hold any market it captures after the first six months. People will soon get tired of staring at a plywood box every night.” That man was Darryl F. Zanuck, then head of 20th Century Fox movie studios. </w:t>
      </w:r>
      <w:r>
        <w:rPr>
          <w:rStyle w:val="HTMLCite"/>
          <w:b/>
          <w:sz w:val="28"/>
          <w:szCs w:val="28"/>
        </w:rPr>
        <w:t>(Beverly A. Betaire)</w:t>
      </w:r>
    </w:p>
    <w:p w:rsidR="00125135" w:rsidRDefault="00125135" w:rsidP="00125135">
      <w:pPr>
        <w:rPr>
          <w:rStyle w:val="HTMLCite"/>
          <w:b/>
          <w:sz w:val="28"/>
          <w:szCs w:val="28"/>
        </w:rPr>
      </w:pPr>
    </w:p>
    <w:p w:rsidR="00125135" w:rsidRDefault="00125135" w:rsidP="00125135">
      <w:pPr>
        <w:rPr>
          <w:rStyle w:val="HTMLCite"/>
          <w:b/>
          <w:sz w:val="28"/>
          <w:szCs w:val="28"/>
        </w:rPr>
      </w:pPr>
      <w:r w:rsidRPr="00767187">
        <w:rPr>
          <w:b/>
          <w:bCs/>
          <w:color w:val="C00000"/>
          <w:sz w:val="28"/>
          <w:szCs w:val="28"/>
        </w:rPr>
        <w:t>Wall Street</w:t>
      </w:r>
      <w:r w:rsidRPr="00767187">
        <w:rPr>
          <w:b/>
          <w:color w:val="C00000"/>
          <w:sz w:val="28"/>
          <w:szCs w:val="28"/>
        </w:rPr>
        <w:t xml:space="preserve"> </w:t>
      </w:r>
      <w:r>
        <w:rPr>
          <w:b/>
          <w:sz w:val="28"/>
          <w:szCs w:val="28"/>
        </w:rPr>
        <w:t xml:space="preserve">has predicted nine of the last three recessions. </w:t>
      </w:r>
      <w:r>
        <w:rPr>
          <w:rStyle w:val="HTMLCite"/>
          <w:b/>
          <w:sz w:val="28"/>
          <w:szCs w:val="28"/>
        </w:rPr>
        <w:t>(Creative Life Church of Divine Science newsletter, Hot Springs, AR)</w:t>
      </w:r>
      <w:r>
        <w:rPr>
          <w:b/>
          <w:sz w:val="28"/>
          <w:szCs w:val="28"/>
        </w:rPr>
        <w:br/>
      </w:r>
      <w:r>
        <w:rPr>
          <w:b/>
          <w:sz w:val="28"/>
          <w:szCs w:val="28"/>
        </w:rPr>
        <w:br/>
      </w:r>
      <w:r w:rsidRPr="00125135">
        <w:rPr>
          <w:b/>
          <w:color w:val="0000FF"/>
          <w:sz w:val="28"/>
          <w:szCs w:val="28"/>
        </w:rPr>
        <w:t>Western Union</w:t>
      </w:r>
      <w:r>
        <w:rPr>
          <w:b/>
          <w:sz w:val="28"/>
          <w:szCs w:val="28"/>
        </w:rPr>
        <w:t xml:space="preserve"> Telegraph Company had the opportunity -- for $100,000 -- to buy the rights to the invention of the </w:t>
      </w:r>
      <w:r>
        <w:rPr>
          <w:b/>
          <w:bCs/>
          <w:sz w:val="28"/>
          <w:szCs w:val="28"/>
        </w:rPr>
        <w:t>telephone</w:t>
      </w:r>
      <w:r>
        <w:rPr>
          <w:b/>
          <w:sz w:val="28"/>
          <w:szCs w:val="28"/>
        </w:rPr>
        <w:t xml:space="preserve">, but declined. By 1881, five years after he had invented the telephone, Alexander Graham Bell had sold off almost all of the shares of stock he held in the company he had formed, never realizing how profitable they would be. </w:t>
      </w:r>
      <w:r>
        <w:rPr>
          <w:rStyle w:val="HTMLCite"/>
          <w:b/>
          <w:sz w:val="28"/>
          <w:szCs w:val="28"/>
        </w:rPr>
        <w:t>(Isaac Asimov's Book of Facts, p. 61)</w:t>
      </w:r>
    </w:p>
    <w:p w:rsidR="00CB1E30" w:rsidRDefault="00CB1E30">
      <w:pPr>
        <w:rPr>
          <w:rStyle w:val="HTMLCite"/>
          <w:b/>
          <w:sz w:val="28"/>
          <w:szCs w:val="28"/>
        </w:rPr>
      </w:pPr>
    </w:p>
    <w:p w:rsidR="00CD02F8" w:rsidRPr="00CB1E30" w:rsidRDefault="00125135">
      <w:pPr>
        <w:rPr>
          <w:b/>
          <w:iCs/>
          <w:sz w:val="28"/>
          <w:szCs w:val="28"/>
        </w:rPr>
      </w:pPr>
      <w:r>
        <w:rPr>
          <w:b/>
          <w:sz w:val="28"/>
          <w:szCs w:val="28"/>
        </w:rPr>
        <w:t>******************************************************************</w:t>
      </w:r>
    </w:p>
    <w:sectPr w:rsidR="00CD02F8" w:rsidRPr="00CB1E30" w:rsidSect="00CD02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40E" w:rsidRDefault="00F3040E" w:rsidP="00125135">
      <w:r>
        <w:separator/>
      </w:r>
    </w:p>
  </w:endnote>
  <w:endnote w:type="continuationSeparator" w:id="1">
    <w:p w:rsidR="00F3040E" w:rsidRDefault="00F3040E" w:rsidP="00125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35" w:rsidRDefault="001251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73133407"/>
      <w:docPartObj>
        <w:docPartGallery w:val="Page Numbers (Bottom of Page)"/>
        <w:docPartUnique/>
      </w:docPartObj>
    </w:sdtPr>
    <w:sdtContent>
      <w:p w:rsidR="00125135" w:rsidRPr="00125135" w:rsidRDefault="00125135" w:rsidP="00125135">
        <w:pPr>
          <w:pStyle w:val="Footer"/>
          <w:jc w:val="center"/>
          <w:rPr>
            <w:b/>
            <w:sz w:val="28"/>
            <w:szCs w:val="28"/>
            <w:u w:val="single"/>
          </w:rPr>
        </w:pPr>
        <w:r w:rsidRPr="00125135">
          <w:rPr>
            <w:b/>
            <w:sz w:val="28"/>
            <w:szCs w:val="28"/>
            <w:u w:val="single"/>
          </w:rPr>
          <w:t xml:space="preserve">Famous, But Sometimes Wrong - </w:t>
        </w:r>
        <w:r w:rsidR="005F7744" w:rsidRPr="00125135">
          <w:rPr>
            <w:b/>
            <w:sz w:val="28"/>
            <w:szCs w:val="28"/>
            <w:u w:val="single"/>
          </w:rPr>
          <w:fldChar w:fldCharType="begin"/>
        </w:r>
        <w:r w:rsidRPr="00125135">
          <w:rPr>
            <w:b/>
            <w:sz w:val="28"/>
            <w:szCs w:val="28"/>
            <w:u w:val="single"/>
          </w:rPr>
          <w:instrText xml:space="preserve"> PAGE   \* MERGEFORMAT </w:instrText>
        </w:r>
        <w:r w:rsidR="005F7744" w:rsidRPr="00125135">
          <w:rPr>
            <w:b/>
            <w:sz w:val="28"/>
            <w:szCs w:val="28"/>
            <w:u w:val="single"/>
          </w:rPr>
          <w:fldChar w:fldCharType="separate"/>
        </w:r>
        <w:r w:rsidR="009D4035">
          <w:rPr>
            <w:b/>
            <w:noProof/>
            <w:sz w:val="28"/>
            <w:szCs w:val="28"/>
            <w:u w:val="single"/>
          </w:rPr>
          <w:t>1</w:t>
        </w:r>
        <w:r w:rsidR="005F7744" w:rsidRPr="00125135">
          <w:rPr>
            <w:b/>
            <w:sz w:val="28"/>
            <w:szCs w:val="28"/>
            <w:u w:val="single"/>
          </w:rPr>
          <w:fldChar w:fldCharType="end"/>
        </w:r>
      </w:p>
    </w:sdtContent>
  </w:sdt>
  <w:p w:rsidR="00125135" w:rsidRPr="00125135" w:rsidRDefault="00125135" w:rsidP="00125135">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35" w:rsidRDefault="00125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40E" w:rsidRDefault="00F3040E" w:rsidP="00125135">
      <w:r>
        <w:separator/>
      </w:r>
    </w:p>
  </w:footnote>
  <w:footnote w:type="continuationSeparator" w:id="1">
    <w:p w:rsidR="00F3040E" w:rsidRDefault="00F3040E" w:rsidP="00125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35" w:rsidRDefault="001251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35" w:rsidRDefault="001251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35" w:rsidRDefault="001251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25135"/>
    <w:rsid w:val="00054845"/>
    <w:rsid w:val="00125135"/>
    <w:rsid w:val="00152D90"/>
    <w:rsid w:val="00225D78"/>
    <w:rsid w:val="003D314D"/>
    <w:rsid w:val="005F7744"/>
    <w:rsid w:val="00647EC8"/>
    <w:rsid w:val="006F1D9C"/>
    <w:rsid w:val="009D4035"/>
    <w:rsid w:val="00AB3443"/>
    <w:rsid w:val="00AD2F97"/>
    <w:rsid w:val="00C3755A"/>
    <w:rsid w:val="00CB134B"/>
    <w:rsid w:val="00CB1E30"/>
    <w:rsid w:val="00CD02F8"/>
    <w:rsid w:val="00D75674"/>
    <w:rsid w:val="00DE2BC9"/>
    <w:rsid w:val="00E93395"/>
    <w:rsid w:val="00F01A2C"/>
    <w:rsid w:val="00F3040E"/>
    <w:rsid w:val="00F61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25135"/>
    <w:pPr>
      <w:spacing w:before="100" w:beforeAutospacing="1" w:after="100" w:afterAutospacing="1"/>
    </w:pPr>
  </w:style>
  <w:style w:type="paragraph" w:customStyle="1" w:styleId="default">
    <w:name w:val="default"/>
    <w:basedOn w:val="Normal"/>
    <w:semiHidden/>
    <w:rsid w:val="00125135"/>
    <w:pPr>
      <w:spacing w:before="100" w:beforeAutospacing="1" w:after="100" w:afterAutospacing="1"/>
    </w:pPr>
  </w:style>
  <w:style w:type="character" w:styleId="Emphasis">
    <w:name w:val="Emphasis"/>
    <w:basedOn w:val="DefaultParagraphFont"/>
    <w:qFormat/>
    <w:rsid w:val="00125135"/>
    <w:rPr>
      <w:i/>
      <w:iCs/>
    </w:rPr>
  </w:style>
  <w:style w:type="character" w:styleId="HTMLCite">
    <w:name w:val="HTML Cite"/>
    <w:basedOn w:val="DefaultParagraphFont"/>
    <w:semiHidden/>
    <w:unhideWhenUsed/>
    <w:rsid w:val="00125135"/>
    <w:rPr>
      <w:i/>
      <w:iCs/>
    </w:rPr>
  </w:style>
  <w:style w:type="paragraph" w:styleId="Header">
    <w:name w:val="header"/>
    <w:basedOn w:val="Normal"/>
    <w:link w:val="HeaderChar"/>
    <w:uiPriority w:val="99"/>
    <w:semiHidden/>
    <w:unhideWhenUsed/>
    <w:rsid w:val="00125135"/>
    <w:pPr>
      <w:tabs>
        <w:tab w:val="center" w:pos="4680"/>
        <w:tab w:val="right" w:pos="9360"/>
      </w:tabs>
    </w:pPr>
  </w:style>
  <w:style w:type="character" w:customStyle="1" w:styleId="HeaderChar">
    <w:name w:val="Header Char"/>
    <w:basedOn w:val="DefaultParagraphFont"/>
    <w:link w:val="Header"/>
    <w:uiPriority w:val="99"/>
    <w:semiHidden/>
    <w:rsid w:val="00125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135"/>
    <w:pPr>
      <w:tabs>
        <w:tab w:val="center" w:pos="4680"/>
        <w:tab w:val="right" w:pos="9360"/>
      </w:tabs>
    </w:pPr>
  </w:style>
  <w:style w:type="character" w:customStyle="1" w:styleId="FooterChar">
    <w:name w:val="Footer Char"/>
    <w:basedOn w:val="DefaultParagraphFont"/>
    <w:link w:val="Footer"/>
    <w:uiPriority w:val="99"/>
    <w:rsid w:val="0012513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720</Words>
  <Characters>4110</Characters>
  <Application>Microsoft Office Word</Application>
  <DocSecurity>0</DocSecurity>
  <Lines>34</Lines>
  <Paragraphs>9</Paragraphs>
  <ScaleCrop>false</ScaleCrop>
  <Company>Toshiba</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12</cp:revision>
  <dcterms:created xsi:type="dcterms:W3CDTF">2015-08-18T20:15:00Z</dcterms:created>
  <dcterms:modified xsi:type="dcterms:W3CDTF">2015-08-19T22:01:00Z</dcterms:modified>
</cp:coreProperties>
</file>