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b/>
          <w:color w:val="B400B4"/>
          <w:sz w:val="32"/>
          <w:szCs w:val="32"/>
          <w:u w:val="single"/>
        </w:rPr>
        <w:t>Forgiveness</w:t>
      </w:r>
    </w:p>
    <w:p>
      <w:pPr>
        <w:pStyle w:val="Normal"/>
        <w:spacing w:before="0" w:after="280"/>
        <w:jc w:val="left"/>
        <w:rPr>
          <w:rFonts w:ascii="Times New Roman" w:hAnsi="Times New Roman"/>
        </w:rPr>
      </w:pPr>
      <w:r>
        <w:rPr>
          <w:b/>
          <w:sz w:val="28"/>
          <w:szCs w:val="28"/>
        </w:rPr>
        <w:t xml:space="preserve">In a University of Colorado classroom, a bearded professor in blue jeans furiously scribbles engineering equations on a blackboard. Students don't even notice that the professor's right hand has only a thumb and four stumps. Eleven years ago, John Hauser was an Air Force pilot studying to become an astronaut. But in a laboratory at the University of California, Berkeley, in 1985, he picked up a small box left by the Unabomber. The explosion tore off most of Hauser's four fingers. Today Hauser spends no time hating the </w:t>
      </w:r>
      <w:r>
        <w:rPr>
          <w:b/>
          <w:color w:val="0000FF"/>
          <w:sz w:val="28"/>
          <w:szCs w:val="28"/>
        </w:rPr>
        <w:t>Unabomber</w:t>
      </w:r>
      <w:r>
        <w:rPr>
          <w:b/>
          <w:sz w:val="28"/>
          <w:szCs w:val="28"/>
        </w:rPr>
        <w:t xml:space="preserve">. “For me, he's just a vague concept,” he says. Still, there are those who believe the abrupt end of Hauser's Air Force career will always grate on him. Indeed, as Hauser strides across campus, he wears an old leather jacket with his Air Force patch on it. On his pickup truck, nearly obscured letters on the license-plate frame read: “I'd Rather Be Flying.” </w:t>
      </w:r>
      <w:r>
        <w:rPr>
          <w:b/>
          <w:i/>
          <w:iCs/>
          <w:sz w:val="28"/>
          <w:szCs w:val="28"/>
        </w:rPr>
        <w:t xml:space="preserve">(William M. Carley, in </w:t>
      </w:r>
      <w:r>
        <w:rPr>
          <w:b/>
          <w:i/>
          <w:iCs/>
          <w:sz w:val="28"/>
          <w:szCs w:val="28"/>
          <w:u w:val="single"/>
        </w:rPr>
        <w:t>The Wall Street Journal</w:t>
      </w:r>
      <w:r>
        <w:rPr>
          <w:b/>
          <w:i/>
          <w:iCs/>
          <w:sz w:val="28"/>
          <w:szCs w:val="28"/>
        </w:rPr>
        <w:t>)</w:t>
      </w:r>
    </w:p>
    <w:p>
      <w:pPr>
        <w:pStyle w:val="Normal"/>
        <w:spacing w:before="0" w:after="280"/>
        <w:jc w:val="left"/>
        <w:rPr>
          <w:rFonts w:ascii="Times New Roman" w:hAnsi="Times New Roman"/>
        </w:rPr>
      </w:pPr>
      <w:r>
        <w:rPr>
          <w:b/>
          <w:i w:val="false"/>
          <w:iCs w:val="false"/>
          <w:sz w:val="28"/>
          <w:szCs w:val="28"/>
        </w:rPr>
        <w:t>*************************************************************</w:t>
      </w:r>
    </w:p>
    <w:p>
      <w:pPr>
        <w:pStyle w:val="Normal"/>
        <w:spacing w:lineRule="auto" w:line="276"/>
        <w:jc w:val="center"/>
        <w:rPr/>
      </w:pPr>
      <w:hyperlink r:id="rId2">
        <w:r>
          <w:rPr>
            <w:rFonts w:eastAsia="Times New Roman" w:cs="Times New Roman"/>
            <w:b/>
            <w:bCs/>
            <w:iCs w:val="false"/>
            <w:caps w:val="false"/>
            <w:smallCaps w:val="false"/>
            <w:color w:val="000000"/>
            <w:spacing w:val="0"/>
            <w:sz w:val="28"/>
            <w:szCs w:val="28"/>
            <w:u w:val="none"/>
            <w:lang w:val="zxx" w:eastAsia="zxx" w:bidi="zxx"/>
          </w:rPr>
          <w:t xml:space="preserve">Today, September 18th, 2025, is </w:t>
        </w:r>
        <w:r>
          <w:rPr>
            <w:rFonts w:eastAsia="Times New Roman" w:cs="Times New Roman"/>
            <w:b/>
            <w:bCs/>
            <w:iCs w:val="false"/>
            <w:caps w:val="false"/>
            <w:smallCaps w:val="false"/>
            <w:color w:val="C9211E"/>
            <w:spacing w:val="0"/>
            <w:sz w:val="28"/>
            <w:szCs w:val="28"/>
            <w:u w:val="none"/>
            <w:lang w:val="zxx" w:eastAsia="zxx" w:bidi="zxx"/>
          </w:rPr>
          <w:t xml:space="preserve"> </w:t>
        </w:r>
      </w:hyperlink>
    </w:p>
    <w:p>
      <w:pPr>
        <w:pStyle w:val="Normal"/>
        <w:spacing w:lineRule="auto" w:line="276"/>
        <w:jc w:val="center"/>
        <w:rPr>
          <w:rFonts w:ascii="Times New Roman" w:hAnsi="Times New Roman"/>
          <w:b/>
          <w:b/>
          <w:bCs/>
          <w:color w:val="B400B4"/>
          <w:sz w:val="28"/>
          <w:szCs w:val="28"/>
        </w:rPr>
      </w:pPr>
      <w:r>
        <w:rPr>
          <w:b/>
          <w:bCs/>
          <w:color w:val="B400B4"/>
          <w:sz w:val="28"/>
          <w:szCs w:val="28"/>
        </w:rPr>
      </w:r>
    </w:p>
    <w:p>
      <w:pPr>
        <w:pStyle w:val="Normal"/>
        <w:spacing w:lineRule="auto" w:line="276"/>
        <w:jc w:val="center"/>
        <w:rPr/>
      </w:pPr>
      <w:r>
        <w:rPr>
          <w:rStyle w:val="InternetLink"/>
          <w:rFonts w:eastAsia="Times New Roman" w:cs="Times New Roman"/>
          <w:b/>
          <w:bCs/>
          <w:iCs w:val="false"/>
          <w:caps w:val="false"/>
          <w:smallCaps w:val="false"/>
          <w:color w:val="B400B4"/>
          <w:spacing w:val="0"/>
          <w:sz w:val="28"/>
          <w:szCs w:val="28"/>
        </w:rPr>
        <w:t>INTERNATIONAL EQUAL PAY DAY</w:t>
      </w:r>
    </w:p>
    <w:p>
      <w:pPr>
        <w:pStyle w:val="Normal"/>
        <w:spacing w:lineRule="auto" w:line="276"/>
        <w:rPr>
          <w:rFonts w:ascii="Times New Roman" w:hAnsi="Times New Roman"/>
          <w:b/>
          <w:b/>
          <w:bCs/>
          <w:sz w:val="28"/>
          <w:szCs w:val="28"/>
        </w:rPr>
      </w:pPr>
      <w:r>
        <w:rPr>
          <w:b/>
          <w:bCs/>
          <w:sz w:val="28"/>
          <w:szCs w:val="28"/>
        </w:rPr>
      </w:r>
    </w:p>
    <w:p>
      <w:pPr>
        <w:pStyle w:val="Normal"/>
        <w:spacing w:lineRule="auto" w:line="276"/>
        <w:rPr/>
      </w:pPr>
      <w:hyperlink r:id="rId3">
        <w:r>
          <w:rPr>
            <w:rFonts w:eastAsia="Times New Roman" w:cs="Times New Roman"/>
            <w:b/>
            <w:bCs/>
            <w:iCs w:val="false"/>
            <w:caps w:val="false"/>
            <w:smallCaps w:val="false"/>
            <w:color w:val="000000"/>
            <w:spacing w:val="0"/>
            <w:sz w:val="28"/>
            <w:szCs w:val="28"/>
            <w:u w:val="none"/>
            <w:lang w:val="zxx" w:eastAsia="zxx" w:bidi="zxx"/>
          </w:rPr>
          <w:t xml:space="preserve">For quotes, stories, funnies, anecdotes, illustrations, trivia, and statistics on this topic, I invite you to scroll down the homepage of the </w:t>
        </w:r>
        <w:r>
          <w:rPr>
            <w:rFonts w:eastAsia="Times New Roman" w:cs="Times New Roman"/>
            <w:b/>
            <w:bCs/>
            <w:iCs w:val="false"/>
            <w:caps w:val="false"/>
            <w:smallCaps w:val="false"/>
            <w:color w:val="55308D"/>
            <w:spacing w:val="0"/>
            <w:sz w:val="28"/>
            <w:szCs w:val="28"/>
            <w:u w:val="single"/>
            <w:lang w:val="zxx" w:eastAsia="zxx" w:bidi="zxx"/>
          </w:rPr>
          <w:t>www.mondaymunchees.com</w:t>
        </w:r>
        <w:r>
          <w:rPr>
            <w:rFonts w:eastAsia="Times New Roman" w:cs="Times New Roman"/>
            <w:b/>
            <w:bCs/>
            <w:iCs w:val="false"/>
            <w:caps w:val="false"/>
            <w:smallCaps w:val="false"/>
            <w:color w:val="000000"/>
            <w:spacing w:val="0"/>
            <w:sz w:val="28"/>
            <w:szCs w:val="28"/>
            <w:u w:val="none"/>
            <w:lang w:val="zxx" w:eastAsia="zxx" w:bidi="zxx"/>
          </w:rPr>
          <w:t xml:space="preserve"> website to the </w:t>
        </w:r>
        <w:r>
          <w:rPr>
            <w:rFonts w:eastAsia="Times New Roman" w:cs="Times New Roman"/>
            <w:b/>
            <w:bCs/>
            <w:iCs w:val="false"/>
            <w:caps w:val="false"/>
            <w:smallCaps w:val="false"/>
            <w:color w:val="B400B4"/>
            <w:spacing w:val="0"/>
            <w:sz w:val="28"/>
            <w:szCs w:val="28"/>
            <w:u w:val="single"/>
            <w:lang w:val="zxx" w:eastAsia="zxx" w:bidi="zxx"/>
          </w:rPr>
          <w:t>Equality</w:t>
        </w:r>
        <w:r>
          <w:rPr>
            <w:rFonts w:eastAsia="Times New Roman" w:cs="Times New Roman"/>
            <w:b/>
            <w:bCs/>
            <w:iCs w:val="false"/>
            <w:caps w:val="false"/>
            <w:smallCaps w:val="false"/>
            <w:color w:val="000000"/>
            <w:spacing w:val="0"/>
            <w:sz w:val="28"/>
            <w:szCs w:val="28"/>
            <w:u w:val="none"/>
            <w:lang w:val="zxx" w:eastAsia="zxx" w:bidi="zxx"/>
          </w:rPr>
          <w:t xml:space="preserve">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 located in the </w:t>
      </w:r>
      <w:r>
        <w:rPr>
          <w:rFonts w:eastAsia="Times New Roman" w:cs="Times New Roman"/>
          <w:b/>
          <w:bCs/>
          <w:i w:val="false"/>
          <w:iCs w:val="false"/>
          <w:caps w:val="false"/>
          <w:smallCaps w:val="false"/>
          <w:color w:val="B400B4"/>
          <w:spacing w:val="0"/>
          <w:sz w:val="28"/>
          <w:szCs w:val="28"/>
          <w:u w:val="single"/>
          <w:lang w:val="zxx" w:eastAsia="zxx" w:bidi="zxx"/>
        </w:rPr>
        <w:t>E</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pacing w:lineRule="auto" w:line="276"/>
        <w:rPr>
          <w:rFonts w:ascii="Times New Roman" w:hAnsi="Times New Roman"/>
          <w:i w:val="false"/>
          <w:i w:val="false"/>
          <w:iCs w:val="false"/>
        </w:rPr>
      </w:pPr>
      <w:r>
        <w:rPr>
          <w:i w:val="false"/>
          <w:iCs w:val="false"/>
        </w:rPr>
      </w:r>
    </w:p>
    <w:p>
      <w:pPr>
        <w:pStyle w:val="Normal"/>
        <w:spacing w:before="0" w:after="280"/>
        <w:jc w:val="left"/>
        <w:rPr/>
      </w:pPr>
      <w:hyperlink r:id="rId4">
        <w:r>
          <w:rPr>
            <w:rFonts w:eastAsia="Times New Roman" w:cs="Times New Roman"/>
            <w:b/>
            <w:bCs/>
            <w:i w:val="false"/>
            <w:iCs w:val="false"/>
            <w:caps w:val="false"/>
            <w:smallCaps w:val="false"/>
            <w:color w:val="B400B4"/>
            <w:spacing w:val="0"/>
            <w:sz w:val="28"/>
            <w:szCs w:val="28"/>
            <w:u w:val="none"/>
          </w:rPr>
          <w:t>*************************************************************</w:t>
        </w:r>
      </w:hyperlink>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i w:val="false"/>
          <w:i w:val="false"/>
          <w:iCs w:val="false"/>
        </w:rPr>
      </w:pPr>
      <w:r>
        <w:rPr>
          <w:i w:val="false"/>
          <w:iCs w:val="false"/>
        </w:rPr>
      </w:r>
    </w:p>
    <w:p>
      <w:pPr>
        <w:pStyle w:val="Normal"/>
        <w:spacing w:before="0" w:after="280"/>
        <w:jc w:val="left"/>
        <w:rPr>
          <w:b/>
          <w:b/>
          <w:sz w:val="28"/>
          <w:szCs w:val="28"/>
        </w:rPr>
      </w:pPr>
      <w:r>
        <w:rPr>
          <w:rFonts w:ascii="Liberation Serif" w:hAnsi="Liberation Serif"/>
          <w:b/>
          <w:sz w:val="28"/>
          <w:szCs w:val="28"/>
        </w:rPr>
        <w:t>September 17</w:t>
      </w:r>
      <w:r>
        <w:rPr>
          <w:rFonts w:ascii="Liberation Serif" w:hAnsi="Liberation Serif"/>
          <w:b/>
          <w:sz w:val="28"/>
          <w:szCs w:val="28"/>
          <w:vertAlign w:val="superscript"/>
        </w:rPr>
        <w:t>th</w:t>
      </w:r>
      <w:r>
        <w:rPr>
          <w:rFonts w:ascii="Liberation Serif" w:hAnsi="Liberation Serif"/>
          <w:b/>
          <w:sz w:val="28"/>
          <w:szCs w:val="28"/>
        </w:rPr>
        <w:t xml:space="preserve">, 2025 - </w:t>
      </w:r>
      <w:r>
        <w:rPr>
          <w:rFonts w:ascii="Liberation Serif" w:hAnsi="Liberation Serif"/>
          <w:b/>
          <w:color w:val="0000FF"/>
          <w:sz w:val="28"/>
          <w:szCs w:val="28"/>
        </w:rPr>
        <w:t>Unabomber</w:t>
      </w:r>
      <w:r>
        <w:rPr>
          <w:rFonts w:ascii="Liberation Serif" w:hAnsi="Liberation Serif"/>
          <w:b/>
          <w:sz w:val="28"/>
          <w:szCs w:val="28"/>
        </w:rPr>
        <w:t xml:space="preserve"> </w:t>
      </w:r>
      <w:r>
        <w:rPr>
          <w:rFonts w:ascii="Liberation Serif" w:hAnsi="Liberation Serif"/>
          <w:b/>
          <w:i/>
          <w:iCs/>
          <w:sz w:val="28"/>
          <w:szCs w:val="28"/>
        </w:rPr>
        <w:t xml:space="preserve">(William M. Carley, in </w:t>
      </w:r>
      <w:r>
        <w:rPr>
          <w:rFonts w:ascii="Liberation Serif" w:hAnsi="Liberation Serif"/>
          <w:b/>
          <w:i/>
          <w:iCs/>
          <w:sz w:val="28"/>
          <w:szCs w:val="28"/>
          <w:u w:val="single"/>
        </w:rPr>
        <w:t>The Wall Street Journal</w:t>
      </w:r>
      <w:r>
        <w:rPr>
          <w:rFonts w:ascii="Liberation Serif" w:hAnsi="Liberation Serif"/>
          <w:b/>
          <w:i/>
          <w:iCs/>
          <w:sz w:val="28"/>
          <w:szCs w:val="28"/>
        </w:rPr>
        <w:t>)</w:t>
      </w:r>
    </w:p>
    <w:p>
      <w:pPr>
        <w:pStyle w:val="Normal"/>
        <w:spacing w:before="0" w:after="280"/>
        <w:jc w:val="left"/>
        <w:rPr>
          <w:color w:val="000000"/>
        </w:rPr>
      </w:pPr>
      <w:r>
        <w:rPr>
          <w:rFonts w:eastAsia="Times New Roman" w:cs="Times New Roman"/>
          <w:b/>
          <w:bCs/>
          <w:i w:val="false"/>
          <w:iCs w:val="false"/>
          <w:caps w:val="false"/>
          <w:smallCaps w:val="false"/>
          <w:color w:val="000000"/>
          <w:spacing w:val="0"/>
          <w:sz w:val="28"/>
          <w:szCs w:val="28"/>
          <w:u w:val="none"/>
        </w:rPr>
        <w:t>September 10</w:t>
      </w:r>
      <w:r>
        <w:rPr>
          <w:rFonts w:eastAsia="Times New Roman" w:cs="Times New Roman"/>
          <w:b/>
          <w:bCs/>
          <w:i w:val="false"/>
          <w:iCs w:val="false"/>
          <w:caps w:val="false"/>
          <w:smallCaps w:val="false"/>
          <w:color w:val="000000"/>
          <w:spacing w:val="0"/>
          <w:sz w:val="28"/>
          <w:szCs w:val="28"/>
          <w:u w:val="none"/>
          <w:vertAlign w:val="superscript"/>
        </w:rPr>
        <w:t>th</w:t>
      </w:r>
      <w:r>
        <w:rPr>
          <w:rFonts w:eastAsia="Times New Roman" w:cs="Times New Roman"/>
          <w:b/>
          <w:bCs/>
          <w:i w:val="false"/>
          <w:iCs w:val="false"/>
          <w:caps w:val="false"/>
          <w:smallCaps w:val="false"/>
          <w:color w:val="000000"/>
          <w:spacing w:val="0"/>
          <w:sz w:val="28"/>
          <w:szCs w:val="28"/>
          <w:u w:val="none"/>
        </w:rPr>
        <w:t xml:space="preserve">, 2025 - </w:t>
      </w:r>
      <w:r>
        <w:rPr>
          <w:rFonts w:eastAsia="Times New Roman" w:cs="Times New Roman"/>
          <w:b/>
          <w:bCs/>
          <w:i w:val="false"/>
          <w:iCs w:val="false"/>
          <w:caps w:val="false"/>
          <w:smallCaps w:val="false"/>
          <w:color w:val="0000FF"/>
          <w:spacing w:val="0"/>
          <w:sz w:val="28"/>
          <w:szCs w:val="28"/>
          <w:u w:val="none"/>
        </w:rPr>
        <w:t>wrong hand</w:t>
      </w:r>
      <w:r>
        <w:rPr>
          <w:rFonts w:eastAsia="Times New Roman" w:cs="Times New Roman"/>
          <w:b/>
          <w:bCs/>
          <w:i w:val="false"/>
          <w:iCs w:val="false"/>
          <w:caps w:val="false"/>
          <w:smallCaps w:val="false"/>
          <w:color w:val="000000"/>
          <w:spacing w:val="0"/>
          <w:sz w:val="28"/>
          <w:szCs w:val="28"/>
          <w:u w:val="none"/>
        </w:rPr>
        <w:t xml:space="preserve"> </w:t>
      </w:r>
      <w:r>
        <w:rPr>
          <w:rFonts w:eastAsia="Times New Roman" w:cs="Times New Roman"/>
          <w:b/>
          <w:bCs/>
          <w:i/>
          <w:iCs/>
          <w:caps w:val="false"/>
          <w:smallCaps w:val="false"/>
          <w:color w:val="000000"/>
          <w:spacing w:val="0"/>
          <w:sz w:val="28"/>
          <w:szCs w:val="28"/>
          <w:u w:val="none"/>
        </w:rPr>
        <w:t>(Our Daily Bread)</w:t>
      </w:r>
    </w:p>
    <w:sectPr>
      <w:headerReference w:type="default" r:id="rId5"/>
      <w:footerReference w:type="default" r:id="rId6"/>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18944219"/>
    </w:sdtPr>
    <w:sdtContent>
      <w:p>
        <w:pPr>
          <w:pStyle w:val="Footer"/>
          <w:jc w:val="center"/>
          <w:rPr>
            <w:color w:val="B400B4"/>
          </w:rPr>
        </w:pPr>
        <w:r>
          <w:rPr>
            <w:b/>
            <w:color w:val="B400B4"/>
            <w:sz w:val="28"/>
            <w:szCs w:val="28"/>
            <w:u w:val="single"/>
          </w:rPr>
          <w:t>Forgiveness</w:t>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504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d7504a"/>
    <w:rPr>
      <w:i/>
      <w:iCs/>
    </w:rPr>
  </w:style>
  <w:style w:type="character" w:styleId="Emphasis">
    <w:name w:val="Emphasis"/>
    <w:basedOn w:val="DefaultParagraphFont"/>
    <w:qFormat/>
    <w:rsid w:val="00d7504a"/>
    <w:rPr>
      <w:i/>
      <w:iCs/>
    </w:rPr>
  </w:style>
  <w:style w:type="character" w:styleId="FooterChar" w:customStyle="1">
    <w:name w:val="Footer Char"/>
    <w:basedOn w:val="DefaultParagraphFont"/>
    <w:link w:val="Footer"/>
    <w:uiPriority w:val="99"/>
    <w:qFormat/>
    <w:rsid w:val="00d7504a"/>
    <w:rPr>
      <w:rFonts w:ascii="Times New Roman" w:hAnsi="Times New Roman" w:eastAsia="Times New Roman" w:cs="Times New Roman"/>
      <w:sz w:val="24"/>
      <w:szCs w:val="24"/>
    </w:rPr>
  </w:style>
  <w:style w:type="character" w:styleId="Pagenumber">
    <w:name w:val="page number"/>
    <w:basedOn w:val="DefaultParagraphFont"/>
    <w:semiHidden/>
    <w:qFormat/>
    <w:rsid w:val="00d7504a"/>
    <w:rPr/>
  </w:style>
  <w:style w:type="character" w:styleId="HeaderChar" w:customStyle="1">
    <w:name w:val="Header Char"/>
    <w:basedOn w:val="DefaultParagraphFont"/>
    <w:link w:val="Header"/>
    <w:uiPriority w:val="99"/>
    <w:semiHidden/>
    <w:qFormat/>
    <w:rsid w:val="009375b2"/>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32"/>
      <w:u w:val="single"/>
    </w:rPr>
  </w:style>
  <w:style w:type="character" w:styleId="Heading2Char">
    <w:name w:val="Heading 2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0">
    <w:name w:val="WW8Num1z0"/>
    <w:qFormat/>
    <w:rPr/>
  </w:style>
  <w:style w:type="character" w:styleId="HTMLPreformattedChar">
    <w:name w:val="HTML Preformatted Char"/>
    <w:qFormat/>
    <w:rPr>
      <w:rFonts w:ascii="Courier New" w:hAnsi="Courier New" w:eastAsia="Times New Roman" w:cs="Courier New"/>
      <w:b w:val="false"/>
      <w:sz w:val="20"/>
      <w:szCs w:val="20"/>
    </w:rPr>
  </w:style>
  <w:style w:type="character" w:styleId="HTMLTypewriter">
    <w:name w:val="HTML Typewriter"/>
    <w:qFormat/>
    <w:rPr>
      <w:rFonts w:ascii="Courier New" w:hAnsi="Courier New" w:eastAsia="Times New Roman" w:cs="Courier New"/>
      <w:b w:val="false"/>
      <w:sz w:val="20"/>
      <w:szCs w:val="20"/>
    </w:rPr>
  </w:style>
  <w:style w:type="character" w:styleId="BodyTextChar">
    <w:name w:val="Body Text Char"/>
    <w:qFormat/>
    <w:rPr>
      <w:rFonts w:ascii="Times New Roman" w:hAnsi="Times New Roman" w:eastAsia="Times New Roman" w:cs="Times New Roman"/>
      <w:color w:val="000000"/>
      <w:sz w:val="28"/>
      <w:szCs w:val="28"/>
    </w:rPr>
  </w:style>
  <w:style w:type="character" w:styleId="InternetLink">
    <w:name w:val="Hyperlink"/>
    <w:rPr>
      <w:color w:val="000080"/>
      <w:u w:val="single"/>
      <w:lang w:val="zxx" w:eastAsia="zxx" w:bidi="zxx"/>
    </w:rPr>
  </w:style>
  <w:style w:type="character" w:styleId="Formataddress">
    <w:name w:val="format_address"/>
    <w:qFormat/>
    <w:rPr/>
  </w:style>
  <w:style w:type="character" w:styleId="Streetaddress">
    <w:name w:val="street-address"/>
    <w:qFormat/>
    <w:rPr/>
  </w:style>
  <w:style w:type="character" w:styleId="Locality">
    <w:name w:val="locality"/>
    <w:qFormat/>
    <w:rPr/>
  </w:style>
  <w:style w:type="character" w:styleId="More">
    <w:name w:val="more"/>
    <w:qFormat/>
    <w:rPr/>
  </w:style>
  <w:style w:type="character" w:styleId="HTMLAddressChar">
    <w:name w:val="HTML Address Char"/>
    <w:qFormat/>
    <w:rPr>
      <w:rFonts w:ascii="Times New Roman" w:hAnsi="Times New Roman" w:eastAsia="Times New Roman" w:cs="Times New Roman"/>
      <w:i/>
      <w:iCs/>
    </w:rPr>
  </w:style>
  <w:style w:type="character" w:styleId="Date">
    <w:name w:val="date"/>
    <w:qFormat/>
    <w:rPr/>
  </w:style>
  <w:style w:type="character" w:styleId="Infolabel">
    <w:name w:val="info-label"/>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d7504a"/>
    <w:pPr>
      <w:spacing w:beforeAutospacing="1" w:afterAutospacing="1"/>
    </w:pPr>
    <w:rPr/>
  </w:style>
  <w:style w:type="paragraph" w:styleId="Default" w:customStyle="1">
    <w:name w:val="default"/>
    <w:basedOn w:val="Normal"/>
    <w:qFormat/>
    <w:rsid w:val="00d7504a"/>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d7504a"/>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9375b2"/>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sz w:val="20"/>
      <w:szCs w:val="20"/>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hyperlink" Target="http://www.mondaymunchees.com/" TargetMode="External"/><Relationship Id="rId4" Type="http://schemas.openxmlformats.org/officeDocument/2006/relationships/hyperlink" Target="http://www.mondaymunchees.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LibreOffice/7.1.4.2$Windows_X86_64 LibreOffice_project/a529a4fab45b75fefc5b6226684193eb000654f6</Application>
  <AppVersion>15.0000</AppVersion>
  <Pages>4</Pages>
  <Words>229</Words>
  <Characters>1289</Characters>
  <CharactersWithSpaces>1510</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2025-09-17T10:22:04Z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