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2"/>
          <w:u w:val="single"/>
        </w:rPr>
      </w:pPr>
      <w:r>
        <w:rPr>
          <w:sz w:val="32"/>
          <w:u w:val="single"/>
        </w:rPr>
        <w:t>God’s Will</w:t>
      </w:r>
    </w:p>
    <w:p>
      <w:pPr>
        <w:pStyle w:val="Normal"/>
        <w:jc w:val="center"/>
        <w:rPr>
          <w:b/>
          <w:b/>
          <w:color w:val="000000"/>
          <w:sz w:val="28"/>
          <w:szCs w:val="28"/>
        </w:rPr>
      </w:pPr>
      <w:r>
        <w:rPr>
          <w:b/>
          <w:color w:val="000000"/>
          <w:sz w:val="28"/>
          <w:szCs w:val="28"/>
        </w:rPr>
      </w:r>
    </w:p>
    <w:p>
      <w:pPr>
        <w:pStyle w:val="Normal"/>
        <w:jc w:val="center"/>
        <w:rPr>
          <w:b/>
          <w:b/>
          <w:bCs/>
          <w:color w:val="000000"/>
          <w:sz w:val="28"/>
          <w:szCs w:val="28"/>
        </w:rPr>
      </w:pPr>
      <w:r>
        <w:rPr>
          <w:b/>
          <w:bCs/>
          <w:color w:val="000000"/>
          <w:sz w:val="28"/>
          <w:szCs w:val="28"/>
        </w:rPr>
        <w:t>For the Lord your God is bringing you into a good land,</w:t>
      </w:r>
    </w:p>
    <w:p>
      <w:pPr>
        <w:pStyle w:val="Normal"/>
        <w:jc w:val="center"/>
        <w:rPr>
          <w:b/>
          <w:b/>
          <w:bCs/>
          <w:color w:val="000000"/>
          <w:sz w:val="28"/>
          <w:szCs w:val="28"/>
        </w:rPr>
      </w:pPr>
      <w:r>
        <w:rPr>
          <w:b/>
          <w:bCs/>
          <w:color w:val="000000"/>
          <w:sz w:val="28"/>
          <w:szCs w:val="28"/>
        </w:rPr>
        <w:t>a land with flowing streams,</w:t>
      </w:r>
    </w:p>
    <w:p>
      <w:pPr>
        <w:pStyle w:val="Normal"/>
        <w:jc w:val="center"/>
        <w:rPr>
          <w:b/>
          <w:b/>
          <w:bCs/>
          <w:color w:val="000000"/>
          <w:sz w:val="28"/>
          <w:szCs w:val="28"/>
        </w:rPr>
      </w:pPr>
      <w:r>
        <w:rPr>
          <w:b/>
          <w:bCs/>
          <w:color w:val="000000"/>
          <w:sz w:val="28"/>
          <w:szCs w:val="28"/>
        </w:rPr>
        <w:t>with springs and underground waters welling up in valleys and hills.</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Deuteronomy 8:7</w:t>
      </w:r>
      <w:r>
        <w:rPr>
          <w:b/>
          <w:bCs/>
          <w:i/>
          <w:color w:val="000000"/>
          <w:sz w:val="28"/>
          <w:szCs w:val="28"/>
        </w:rPr>
        <w:t>)</w:t>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t>I delight to do thy will, O my God;</w:t>
      </w:r>
    </w:p>
    <w:p>
      <w:pPr>
        <w:pStyle w:val="Normal"/>
        <w:jc w:val="center"/>
        <w:rPr>
          <w:b/>
          <w:b/>
          <w:bCs/>
          <w:i/>
          <w:i/>
          <w:iCs/>
          <w:color w:val="000000"/>
          <w:sz w:val="28"/>
          <w:szCs w:val="28"/>
        </w:rPr>
      </w:pPr>
      <w:r>
        <w:rPr>
          <w:b/>
          <w:bCs/>
          <w:color w:val="000000"/>
          <w:sz w:val="28"/>
          <w:szCs w:val="28"/>
        </w:rPr>
        <w:t>yea, thy law is within my heart</w:t>
      </w:r>
      <w:r>
        <w:rPr>
          <w:b/>
          <w:color w:val="000000"/>
          <w:sz w:val="28"/>
          <w:szCs w:val="28"/>
        </w:rPr>
        <w:t>.</w:t>
      </w:r>
      <w:r>
        <w:rPr>
          <w:b/>
          <w:color w:val="000000"/>
          <w:sz w:val="28"/>
          <w:szCs w:val="28"/>
          <w:u w:val="single"/>
        </w:rPr>
        <w:br/>
      </w:r>
      <w:r>
        <w:rPr>
          <w:b/>
          <w:bCs/>
          <w:i/>
          <w:iCs/>
          <w:color w:val="000000"/>
          <w:sz w:val="28"/>
          <w:szCs w:val="28"/>
          <w:u w:val="single"/>
        </w:rPr>
        <w:t>(Psalm 40:8</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color w:val="000000"/>
          <w:sz w:val="28"/>
          <w:szCs w:val="28"/>
        </w:rPr>
      </w:pPr>
      <w:r>
        <w:rPr>
          <w:b/>
          <w:bCs/>
          <w:color w:val="000000"/>
          <w:sz w:val="28"/>
          <w:szCs w:val="28"/>
        </w:rPr>
        <w:t>Teach me to do your will, for you are my God.</w:t>
      </w:r>
    </w:p>
    <w:p>
      <w:pPr>
        <w:pStyle w:val="Normal"/>
        <w:jc w:val="center"/>
        <w:rPr>
          <w:b/>
          <w:b/>
          <w:bCs/>
          <w:color w:val="000000"/>
          <w:sz w:val="28"/>
          <w:szCs w:val="28"/>
        </w:rPr>
      </w:pPr>
      <w:r>
        <w:rPr>
          <w:b/>
          <w:bCs/>
          <w:color w:val="000000"/>
          <w:sz w:val="28"/>
          <w:szCs w:val="28"/>
        </w:rPr>
        <w:t>Let your good spirit lead me on a level path.</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Psalm 143:10</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iCs/>
          <w:color w:val="000000"/>
          <w:sz w:val="28"/>
          <w:szCs w:val="28"/>
        </w:rPr>
      </w:pPr>
      <w:r>
        <w:rPr>
          <w:b/>
          <w:bCs/>
          <w:iCs/>
          <w:color w:val="000000"/>
          <w:sz w:val="28"/>
          <w:szCs w:val="28"/>
        </w:rPr>
        <w:t>Not my will, but thine be done.</w:t>
      </w:r>
    </w:p>
    <w:p>
      <w:pPr>
        <w:pStyle w:val="Normal"/>
        <w:jc w:val="center"/>
        <w:rPr>
          <w:b/>
          <w:b/>
          <w:bCs/>
          <w:i/>
          <w:i/>
          <w:iCs/>
          <w:color w:val="000000"/>
          <w:sz w:val="28"/>
          <w:szCs w:val="28"/>
        </w:rPr>
      </w:pPr>
      <w:r>
        <w:rPr>
          <w:b/>
          <w:bCs/>
          <w:iCs/>
          <w:color w:val="000000"/>
          <w:sz w:val="28"/>
          <w:szCs w:val="28"/>
        </w:rPr>
        <w:t xml:space="preserve"> </w:t>
      </w:r>
      <w:r>
        <w:rPr>
          <w:b/>
          <w:bCs/>
          <w:i/>
          <w:iCs/>
          <w:color w:val="000000"/>
          <w:sz w:val="28"/>
          <w:szCs w:val="28"/>
        </w:rPr>
        <w:t>(</w:t>
      </w:r>
      <w:r>
        <w:rPr>
          <w:b/>
          <w:bCs/>
          <w:i/>
          <w:iCs/>
          <w:color w:val="000000"/>
          <w:sz w:val="28"/>
          <w:szCs w:val="28"/>
          <w:u w:val="single"/>
        </w:rPr>
        <w:t>St. Luke 22:42</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Normal"/>
        <w:jc w:val="center"/>
        <w:rPr>
          <w:b/>
          <w:b/>
          <w:bCs/>
          <w:iCs/>
          <w:color w:val="000000"/>
          <w:sz w:val="28"/>
          <w:szCs w:val="28"/>
        </w:rPr>
      </w:pPr>
      <w:r>
        <w:rPr>
          <w:b/>
          <w:bCs/>
          <w:iCs/>
          <w:color w:val="000000"/>
          <w:sz w:val="28"/>
          <w:szCs w:val="28"/>
        </w:rPr>
        <w:t>Jesus said to them.</w:t>
      </w:r>
    </w:p>
    <w:p>
      <w:pPr>
        <w:pStyle w:val="Normal"/>
        <w:jc w:val="center"/>
        <w:rPr>
          <w:b/>
          <w:b/>
          <w:bCs/>
          <w:iCs/>
          <w:color w:val="000000"/>
          <w:sz w:val="28"/>
          <w:szCs w:val="28"/>
        </w:rPr>
      </w:pPr>
      <w:r>
        <w:rPr>
          <w:b/>
          <w:bCs/>
          <w:iCs/>
          <w:color w:val="000000"/>
          <w:sz w:val="28"/>
          <w:szCs w:val="28"/>
        </w:rPr>
        <w:t>I came down from heaven,</w:t>
      </w:r>
    </w:p>
    <w:p>
      <w:pPr>
        <w:pStyle w:val="Normal"/>
        <w:jc w:val="center"/>
        <w:rPr>
          <w:b/>
          <w:b/>
          <w:bCs/>
          <w:iCs/>
          <w:color w:val="000000"/>
          <w:sz w:val="28"/>
          <w:szCs w:val="28"/>
        </w:rPr>
      </w:pPr>
      <w:r>
        <w:rPr>
          <w:b/>
          <w:bCs/>
          <w:iCs/>
          <w:color w:val="000000"/>
          <w:sz w:val="28"/>
          <w:szCs w:val="28"/>
        </w:rPr>
        <w:t>not merely to do my own will,</w:t>
      </w:r>
    </w:p>
    <w:p>
      <w:pPr>
        <w:pStyle w:val="Normal"/>
        <w:jc w:val="center"/>
        <w:rPr>
          <w:b/>
          <w:b/>
          <w:bCs/>
          <w:iCs/>
          <w:color w:val="000000"/>
          <w:sz w:val="28"/>
          <w:szCs w:val="28"/>
        </w:rPr>
      </w:pPr>
      <w:r>
        <w:rPr>
          <w:b/>
          <w:bCs/>
          <w:iCs/>
          <w:color w:val="000000"/>
          <w:sz w:val="28"/>
          <w:szCs w:val="28"/>
        </w:rPr>
        <w:t>but to do the will of him who sent me.</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St. John 6:38</w:t>
      </w:r>
      <w:r>
        <w:rPr>
          <w:b/>
          <w:bCs/>
          <w:i/>
          <w:iCs/>
          <w:color w:val="000000"/>
          <w:sz w:val="28"/>
          <w:szCs w:val="28"/>
        </w:rPr>
        <w:t>)</w:t>
      </w:r>
    </w:p>
    <w:p>
      <w:pPr>
        <w:pStyle w:val="Normal"/>
        <w:jc w:val="center"/>
        <w:rPr>
          <w:b/>
          <w:b/>
          <w:bCs/>
          <w:i/>
          <w:i/>
          <w:iCs/>
          <w:color w:val="000000"/>
          <w:sz w:val="28"/>
          <w:szCs w:val="28"/>
        </w:rPr>
      </w:pPr>
      <w:r>
        <w:rPr>
          <w:b/>
          <w:bCs/>
          <w:i/>
          <w:iCs/>
          <w:color w:val="000000"/>
          <w:sz w:val="28"/>
          <w:szCs w:val="28"/>
        </w:rPr>
      </w:r>
    </w:p>
    <w:p>
      <w:pPr>
        <w:pStyle w:val="TextBody"/>
        <w:rPr/>
      </w:pPr>
      <w:r>
        <w:rPr/>
        <w:t xml:space="preserve">Do not be conformed to this world, </w:t>
      </w:r>
    </w:p>
    <w:p>
      <w:pPr>
        <w:pStyle w:val="TextBody"/>
        <w:rPr/>
      </w:pPr>
      <w:r>
        <w:rPr/>
        <w:t>but be transformed by the renewing of your minds</w:t>
      </w:r>
    </w:p>
    <w:p>
      <w:pPr>
        <w:pStyle w:val="Normal"/>
        <w:jc w:val="center"/>
        <w:rPr>
          <w:b/>
          <w:b/>
          <w:bCs/>
          <w:color w:val="000000"/>
          <w:sz w:val="28"/>
          <w:szCs w:val="28"/>
        </w:rPr>
      </w:pPr>
      <w:r>
        <w:rPr>
          <w:b/>
          <w:bCs/>
          <w:color w:val="000000"/>
          <w:sz w:val="28"/>
          <w:szCs w:val="28"/>
        </w:rPr>
        <w:t>so that you may discern what is the will of God.</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Romans 12:2</w:t>
      </w:r>
      <w:r>
        <w:rPr>
          <w:b/>
          <w:bCs/>
          <w:i/>
          <w:iCs/>
          <w:color w:val="000000"/>
          <w:sz w:val="28"/>
          <w:szCs w:val="28"/>
        </w:rPr>
        <w:t>)</w:t>
      </w:r>
    </w:p>
    <w:p>
      <w:pPr>
        <w:pStyle w:val="Normal"/>
        <w:tabs>
          <w:tab w:val="clear" w:pos="720"/>
          <w:tab w:val="left" w:pos="5370" w:leader="none"/>
        </w:tabs>
        <w:rPr>
          <w:b/>
          <w:b/>
          <w:color w:val="000000"/>
          <w:sz w:val="28"/>
          <w:szCs w:val="28"/>
        </w:rPr>
      </w:pPr>
      <w:r>
        <w:rPr>
          <w:b/>
          <w:sz w:val="28"/>
          <w:szCs w:val="28"/>
        </w:rPr>
        <w:tab/>
      </w:r>
    </w:p>
    <w:p>
      <w:pPr>
        <w:pStyle w:val="Normal"/>
        <w:rPr>
          <w:b/>
          <w:b/>
          <w:i/>
          <w:i/>
          <w:iCs/>
          <w:color w:val="000000"/>
          <w:sz w:val="28"/>
          <w:szCs w:val="28"/>
        </w:rPr>
      </w:pPr>
      <w:r>
        <w:rPr>
          <w:b/>
          <w:color w:val="000000"/>
          <w:sz w:val="28"/>
          <w:szCs w:val="28"/>
        </w:rPr>
        <w:t xml:space="preserve">Now </w:t>
      </w:r>
      <w:r>
        <w:rPr>
          <w:b/>
          <w:bCs/>
          <w:color w:val="0000FF"/>
          <w:sz w:val="28"/>
          <w:szCs w:val="28"/>
        </w:rPr>
        <w:t>Abraham</w:t>
      </w:r>
      <w:r>
        <w:rPr>
          <w:b/>
          <w:color w:val="000000"/>
          <w:sz w:val="28"/>
          <w:szCs w:val="28"/>
        </w:rPr>
        <w:t xml:space="preserve"> was God’s man, and he wanted to do what God said, but since God didn’t say exactly where the land was he was to go to, Abraham followed his heart’s desire, and headed for Canaan, following the dream that his father had given him. We know today that he was dead right, because Canaan was the Promised Land. But Abraham didn’t know that till he got there. He was merely going in light of what he wanted to do, trusting God to stop him if he was going the wrong way.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 p. 52)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 is </w:t>
      </w:r>
      <w:r>
        <w:rPr>
          <w:b/>
          <w:color w:val="0000FF"/>
          <w:sz w:val="28"/>
          <w:szCs w:val="28"/>
        </w:rPr>
        <w:t>always enough time</w:t>
      </w:r>
      <w:r>
        <w:rPr>
          <w:b/>
          <w:color w:val="000000"/>
          <w:sz w:val="28"/>
          <w:szCs w:val="28"/>
        </w:rPr>
        <w:t xml:space="preserve"> in a day to do God’s will. </w:t>
      </w:r>
      <w:r>
        <w:rPr>
          <w:b/>
          <w:i/>
          <w:iCs/>
          <w:color w:val="000000"/>
          <w:sz w:val="28"/>
          <w:szCs w:val="28"/>
        </w:rPr>
        <w:t>(Roy Lessin)</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I find it interesting that the meanest life, the poorest existence, is attributed to God's will, but as human beings become more affluent, as their living standard and style begin to ascend the material scale, God descends the scale of responsibility at a commensurate speed. </w:t>
      </w:r>
      <w:r>
        <w:rPr>
          <w:b/>
          <w:i/>
          <w:sz w:val="28"/>
          <w:szCs w:val="28"/>
        </w:rPr>
        <w:t>(</w:t>
      </w:r>
      <w:r>
        <w:rPr>
          <w:b/>
          <w:i/>
          <w:color w:val="0000FF"/>
          <w:sz w:val="28"/>
          <w:szCs w:val="28"/>
        </w:rPr>
        <w:t>Maya Angelou</w:t>
      </w:r>
      <w:r>
        <w:rPr>
          <w:b/>
          <w:i/>
          <w:sz w:val="28"/>
          <w:szCs w:val="28"/>
        </w:rPr>
        <w:t xml:space="preserve">, in </w:t>
      </w:r>
      <w:r>
        <w:rPr>
          <w:b/>
          <w:i/>
          <w:sz w:val="28"/>
          <w:szCs w:val="28"/>
          <w:u w:val="single"/>
        </w:rPr>
        <w:t>I Know Why the Caged Bird Sings</w:t>
      </w:r>
      <w:r>
        <w:rPr>
          <w:b/>
          <w:i/>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bCs/>
          <w:color w:val="000000"/>
          <w:sz w:val="28"/>
          <w:szCs w:val="28"/>
        </w:rPr>
        <w:t xml:space="preserve">Let God’s </w:t>
      </w:r>
      <w:r>
        <w:rPr>
          <w:b/>
          <w:bCs/>
          <w:color w:val="0000FF"/>
          <w:sz w:val="28"/>
          <w:szCs w:val="28"/>
        </w:rPr>
        <w:t>concern</w:t>
      </w:r>
      <w:r>
        <w:rPr>
          <w:b/>
          <w:bCs/>
          <w:color w:val="000000"/>
          <w:sz w:val="28"/>
          <w:szCs w:val="28"/>
        </w:rPr>
        <w:t xml:space="preserve"> be giving you the right decision, and let your concern be whether or not you are obeying the will of God that you already know.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You might ask, “How can I </w:t>
      </w:r>
      <w:r>
        <w:rPr>
          <w:b/>
          <w:iCs/>
          <w:sz w:val="28"/>
          <w:szCs w:val="28"/>
        </w:rPr>
        <w:t>know if something is God’s</w:t>
      </w:r>
      <w:r>
        <w:rPr>
          <w:b/>
          <w:iCs/>
          <w:color w:val="000000"/>
          <w:sz w:val="28"/>
          <w:szCs w:val="28"/>
        </w:rPr>
        <w:t xml:space="preserve"> will?” My answer is, “If it were not God’s will, it wouldn’t exist even for an instant; so if something happens, it must be His will.” If you truly enjoyed God’s will, you would feel exactly as though you were in the kingdom of heaven, whatever happened to you or didn’t happen to you. </w:t>
      </w:r>
      <w:r>
        <w:rPr>
          <w:b/>
          <w:i/>
          <w:iCs/>
          <w:color w:val="000000"/>
          <w:sz w:val="28"/>
          <w:szCs w:val="28"/>
        </w:rPr>
        <w:t>(</w:t>
      </w:r>
      <w:r>
        <w:rPr>
          <w:b/>
          <w:i/>
          <w:iCs/>
          <w:color w:val="0000FF"/>
          <w:sz w:val="28"/>
          <w:szCs w:val="28"/>
        </w:rPr>
        <w:t>Meister Eckhart</w:t>
      </w:r>
      <w:r>
        <w:rPr>
          <w:b/>
          <w:i/>
          <w:iCs/>
          <w:color w:val="000000"/>
          <w:sz w:val="28"/>
          <w:szCs w:val="28"/>
        </w:rPr>
        <w:t>)</w:t>
      </w:r>
    </w:p>
    <w:p>
      <w:pPr>
        <w:pStyle w:val="Normal"/>
        <w:rPr>
          <w:b/>
          <w:b/>
          <w:i/>
          <w:i/>
          <w:iCs/>
          <w:color w:val="000000"/>
          <w:sz w:val="28"/>
          <w:szCs w:val="28"/>
        </w:rPr>
      </w:pPr>
      <w:r>
        <w:rPr>
          <w:b/>
          <w:color w:val="000000"/>
          <w:sz w:val="28"/>
          <w:szCs w:val="28"/>
        </w:rPr>
        <w:t xml:space="preserve">Oppressed by the noonday heat, a </w:t>
      </w:r>
      <w:r>
        <w:rPr>
          <w:b/>
          <w:color w:val="0000FF"/>
          <w:sz w:val="28"/>
          <w:szCs w:val="28"/>
        </w:rPr>
        <w:t>farmer</w:t>
      </w:r>
      <w:r>
        <w:rPr>
          <w:b/>
          <w:color w:val="000000"/>
          <w:sz w:val="28"/>
          <w:szCs w:val="28"/>
        </w:rPr>
        <w:t xml:space="preserve"> sat under a walnut tree to get some rest. As he sat there, he looked at his pumpkin vines and said to himself, “God is really foolish and inexperienced. He put big, heavy pumpkins and a frail vine that has so little strength it has to be on the ground and then he puts small walnuts on a tree with branches that can hold a man. Any man can do better than that.” Just then a breeze dislodged a walnut from the tree under which the farmer sat. The walnut fell on the critic’s head. The old man rubbed his head ruefully and mused, “It’s a good thing there wasn’t a pumpkin up there instead of a walnut.” </w:t>
      </w:r>
      <w:r>
        <w:rPr>
          <w:b/>
          <w:i/>
          <w:iCs/>
          <w:color w:val="000000"/>
          <w:sz w:val="28"/>
          <w:szCs w:val="28"/>
        </w:rPr>
        <w:t>(Capper’s Weekly)</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Divinity within you has never been sick, or afraid or lived in lack of any kind. That Power within you will guide and direct you to your highest good. Sometime </w:t>
      </w:r>
      <w:r>
        <w:rPr>
          <w:b/>
          <w:color w:val="0000FF"/>
          <w:sz w:val="28"/>
          <w:szCs w:val="28"/>
        </w:rPr>
        <w:t>God’s answer for us</w:t>
      </w:r>
      <w:r>
        <w:rPr>
          <w:b/>
          <w:color w:val="000000"/>
          <w:sz w:val="28"/>
          <w:szCs w:val="28"/>
        </w:rPr>
        <w:t xml:space="preserve"> is greater than anything we can imagine. </w:t>
      </w:r>
      <w:r>
        <w:rPr>
          <w:b/>
          <w:i/>
          <w:iCs/>
          <w:color w:val="000000"/>
          <w:sz w:val="28"/>
          <w:szCs w:val="28"/>
        </w:rPr>
        <w:t>(Penny Moon)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woman’s mother prayed on her knees at midday, at night and first thing in the morning. Every day opened up to her to </w:t>
      </w:r>
      <w:r>
        <w:rPr>
          <w:b/>
          <w:color w:val="0000FF"/>
          <w:sz w:val="28"/>
          <w:szCs w:val="28"/>
        </w:rPr>
        <w:t xml:space="preserve">have God’s will </w:t>
      </w:r>
      <w:r>
        <w:rPr>
          <w:b/>
          <w:color w:val="000000"/>
          <w:sz w:val="28"/>
          <w:szCs w:val="28"/>
        </w:rPr>
        <w:t xml:space="preserve">done in it. Every night she totted up what she’d done and said and thought, to see how it squared with Him. That kind of life is dreary, people think, but they’re missing the point. For one thing, such a life can never be boring. Nothing can happen to you that you can’t make use of. Even if you’re racked by troubles, and sick and poor and ugly, you’ve got your soul to carry through life like a treasure on a platter. </w:t>
      </w:r>
      <w:r>
        <w:rPr>
          <w:b/>
          <w:i/>
          <w:iCs/>
          <w:color w:val="000000"/>
          <w:sz w:val="28"/>
          <w:szCs w:val="28"/>
        </w:rPr>
        <w:t xml:space="preserve">(Alice Munro, in </w:t>
      </w:r>
      <w:r>
        <w:rPr>
          <w:b/>
          <w:i/>
          <w:iCs/>
          <w:color w:val="000000"/>
          <w:sz w:val="28"/>
          <w:szCs w:val="28"/>
          <w:u w:val="single"/>
        </w:rPr>
        <w:t>The Progress of Love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3450" w:leader="none"/>
        </w:tabs>
        <w:rPr>
          <w:b/>
          <w:b/>
          <w:i/>
          <w:i/>
          <w:iCs/>
          <w:color w:val="000000"/>
          <w:sz w:val="28"/>
          <w:szCs w:val="28"/>
        </w:rPr>
      </w:pPr>
      <w:r>
        <w:rPr>
          <w:b/>
          <w:bCs/>
          <w:iCs/>
          <w:sz w:val="28"/>
          <w:szCs w:val="28"/>
        </w:rPr>
        <w:t xml:space="preserve">God’s will </w:t>
      </w:r>
      <w:r>
        <w:rPr>
          <w:b/>
          <w:bCs/>
          <w:iCs/>
          <w:color w:val="0000FF"/>
          <w:sz w:val="28"/>
          <w:szCs w:val="28"/>
        </w:rPr>
        <w:t>is always for</w:t>
      </w:r>
      <w:r>
        <w:rPr>
          <w:b/>
          <w:bCs/>
          <w:iCs/>
          <w:color w:val="000000"/>
          <w:sz w:val="28"/>
          <w:szCs w:val="28"/>
        </w:rPr>
        <w:t xml:space="preserve"> your highest good.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146)</w:t>
      </w:r>
    </w:p>
    <w:p>
      <w:pPr>
        <w:pStyle w:val="Normal"/>
        <w:rPr>
          <w:b/>
          <w:b/>
          <w:bCs/>
          <w:i/>
          <w:i/>
          <w:iCs/>
          <w:color w:val="000000"/>
          <w:sz w:val="28"/>
          <w:szCs w:val="28"/>
        </w:rPr>
      </w:pPr>
      <w:r>
        <w:rPr>
          <w:b/>
          <w:bCs/>
          <w:i/>
          <w:iCs/>
          <w:color w:val="000000"/>
          <w:sz w:val="28"/>
          <w:szCs w:val="28"/>
        </w:rPr>
      </w:r>
    </w:p>
    <w:p>
      <w:pPr>
        <w:pStyle w:val="Normal"/>
        <w:tabs>
          <w:tab w:val="clear" w:pos="720"/>
          <w:tab w:val="left" w:pos="2850" w:leader="none"/>
        </w:tabs>
        <w:rPr>
          <w:b/>
          <w:b/>
          <w:bCs/>
          <w:i/>
          <w:i/>
          <w:iCs/>
          <w:color w:val="000000"/>
          <w:sz w:val="28"/>
          <w:szCs w:val="28"/>
        </w:rPr>
      </w:pPr>
      <w:r>
        <w:rPr>
          <w:b/>
          <w:bCs/>
          <w:iCs/>
          <w:color w:val="000000"/>
          <w:sz w:val="28"/>
          <w:szCs w:val="28"/>
          <w:u w:val="single"/>
        </w:rPr>
        <w:t>Picture the scene</w:t>
      </w:r>
      <w:r>
        <w:rPr>
          <w:b/>
          <w:bCs/>
          <w:iCs/>
          <w:color w:val="000000"/>
          <w:sz w:val="28"/>
          <w:szCs w:val="28"/>
        </w:rPr>
        <w:t xml:space="preserve">: </w:t>
      </w:r>
      <w:r>
        <w:rPr>
          <w:b/>
          <w:bCs/>
          <w:iCs/>
          <w:color w:val="0000FF"/>
          <w:sz w:val="28"/>
          <w:szCs w:val="28"/>
        </w:rPr>
        <w:t>Jesus</w:t>
      </w:r>
      <w:r>
        <w:rPr>
          <w:b/>
          <w:bCs/>
          <w:iCs/>
          <w:color w:val="000000"/>
          <w:sz w:val="28"/>
          <w:szCs w:val="28"/>
        </w:rPr>
        <w:t xml:space="preserve">, even at that late date in His life, was torn between His will and God’s will. He sensed what lay ahead for Him. It must have been extremely tempting to run away and live a “normal life. “Let this cup pass from me.” (I don’t want to do this . . . why me, Lord?).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146)</w:t>
      </w:r>
    </w:p>
    <w:p>
      <w:pPr>
        <w:pStyle w:val="Default"/>
        <w:spacing w:before="280" w:after="280"/>
        <w:rPr>
          <w:b/>
          <w:b/>
          <w:i/>
          <w:i/>
          <w:iCs/>
          <w:color w:val="000000"/>
          <w:sz w:val="28"/>
          <w:szCs w:val="28"/>
        </w:rPr>
      </w:pPr>
      <w:r>
        <w:rPr>
          <w:b/>
          <w:iCs/>
          <w:color w:val="000000"/>
          <w:sz w:val="28"/>
          <w:szCs w:val="28"/>
        </w:rPr>
        <w:t xml:space="preserve">The will should never be retarded in its development, but should be strengthened along all lines. The idea of breaking the will of children is wholly erroneous. The perfect man is produced by rounding out the will and </w:t>
      </w:r>
      <w:r>
        <w:rPr>
          <w:b/>
          <w:iCs/>
          <w:color w:val="0000FF"/>
          <w:sz w:val="28"/>
          <w:szCs w:val="28"/>
        </w:rPr>
        <w:t>joining</w:t>
      </w:r>
      <w:r>
        <w:rPr>
          <w:b/>
          <w:iCs/>
          <w:color w:val="3366FF"/>
          <w:sz w:val="28"/>
          <w:szCs w:val="28"/>
        </w:rPr>
        <w:t xml:space="preserve"> </w:t>
      </w:r>
      <w:r>
        <w:rPr>
          <w:b/>
          <w:iCs/>
          <w:color w:val="0000FF"/>
          <w:sz w:val="28"/>
          <w:szCs w:val="28"/>
        </w:rPr>
        <w:t>it</w:t>
      </w:r>
      <w:r>
        <w:rPr>
          <w:b/>
          <w:iCs/>
          <w:color w:val="000000"/>
          <w:sz w:val="28"/>
          <w:szCs w:val="28"/>
        </w:rPr>
        <w:t xml:space="preserve"> to the understanding. The idea of giving up the will to God’s will should not include the thought of weakening it, or causing it to become in any way less; it properly means that the will is being instructed how to act for the best. </w:t>
      </w:r>
      <w:r>
        <w:rPr>
          <w:b/>
          <w:i/>
          <w:iCs/>
          <w:color w:val="000000"/>
          <w:sz w:val="28"/>
          <w:szCs w:val="28"/>
        </w:rPr>
        <w:t xml:space="preserve">(Charles Fillmore, in </w:t>
      </w:r>
      <w:r>
        <w:rPr>
          <w:b/>
          <w:i/>
          <w:iCs/>
          <w:color w:val="000000"/>
          <w:sz w:val="28"/>
          <w:szCs w:val="28"/>
          <w:u w:val="single"/>
        </w:rPr>
        <w:t>Christian Healing</w:t>
      </w:r>
      <w:r>
        <w:rPr>
          <w:b/>
          <w:i/>
          <w:iCs/>
          <w:color w:val="000000"/>
          <w:sz w:val="28"/>
          <w:szCs w:val="28"/>
        </w:rPr>
        <w:t>, p. 109)</w:t>
      </w:r>
    </w:p>
    <w:p>
      <w:pPr>
        <w:pStyle w:val="Default"/>
        <w:spacing w:before="280" w:after="280"/>
        <w:rPr>
          <w:b/>
          <w:b/>
          <w:i/>
          <w:i/>
          <w:iCs/>
          <w:color w:val="000000"/>
          <w:sz w:val="28"/>
          <w:szCs w:val="28"/>
        </w:rPr>
      </w:pPr>
      <w:r>
        <w:rPr>
          <w:b/>
          <w:iCs/>
          <w:color w:val="0000FF"/>
          <w:sz w:val="28"/>
          <w:szCs w:val="28"/>
        </w:rPr>
        <w:t>May</w:t>
      </w:r>
      <w:r>
        <w:rPr>
          <w:b/>
          <w:iCs/>
          <w:color w:val="000000"/>
          <w:sz w:val="28"/>
          <w:szCs w:val="28"/>
        </w:rPr>
        <w:t xml:space="preserve"> the most just, most high, and most adorable will of God be done in all things, praised and magnified forever. </w:t>
      </w:r>
      <w:r>
        <w:rPr>
          <w:b/>
          <w:i/>
          <w:iCs/>
          <w:color w:val="000000"/>
          <w:sz w:val="28"/>
          <w:szCs w:val="28"/>
        </w:rPr>
        <w:t>(Jessica Gordon blogs)</w:t>
      </w:r>
    </w:p>
    <w:p>
      <w:pPr>
        <w:pStyle w:val="Normal"/>
        <w:rPr>
          <w:b/>
          <w:b/>
          <w:i/>
          <w:i/>
          <w:iCs/>
          <w:color w:val="000000"/>
          <w:sz w:val="28"/>
          <w:szCs w:val="28"/>
        </w:rPr>
      </w:pPr>
      <w:r>
        <w:rPr>
          <w:b/>
          <w:color w:val="000000"/>
          <w:sz w:val="28"/>
          <w:szCs w:val="28"/>
        </w:rPr>
        <w:t xml:space="preserve">One gets a good idea of the </w:t>
      </w:r>
      <w:r>
        <w:rPr>
          <w:b/>
          <w:color w:val="0000FF"/>
          <w:sz w:val="28"/>
          <w:szCs w:val="28"/>
        </w:rPr>
        <w:t>meaning of the “will of God”</w:t>
      </w:r>
      <w:r>
        <w:rPr>
          <w:b/>
          <w:color w:val="000000"/>
          <w:sz w:val="28"/>
          <w:szCs w:val="28"/>
        </w:rPr>
        <w:t xml:space="preserve"> when he thinks of it as the “ceaseless longing of the creator to perfect himself in that which he has created.” Thus, the will of God in man and the “Christ” in man are really one. Christ is that divine pattern, the divine idea seeking perfect expression. </w:t>
      </w:r>
      <w:r>
        <w:rPr>
          <w:b/>
          <w:i/>
          <w:iCs/>
          <w:color w:val="000000"/>
          <w:sz w:val="28"/>
          <w:szCs w:val="28"/>
        </w:rPr>
        <w:t>(A Synoptic Study of the Teachings of Unity, p. 21)</w:t>
      </w:r>
    </w:p>
    <w:p>
      <w:pPr>
        <w:pStyle w:val="Normal"/>
        <w:rPr>
          <w:b/>
          <w:b/>
          <w:i/>
          <w:i/>
          <w:iCs/>
          <w:color w:val="000000"/>
          <w:sz w:val="28"/>
          <w:szCs w:val="28"/>
        </w:rPr>
      </w:pPr>
      <w:r>
        <w:rPr>
          <w:b/>
          <w:i/>
          <w:iCs/>
          <w:color w:val="000000"/>
          <w:sz w:val="28"/>
          <w:szCs w:val="28"/>
        </w:rPr>
      </w:r>
    </w:p>
    <w:p>
      <w:pPr>
        <w:pStyle w:val="Normal"/>
        <w:rPr>
          <w:b/>
          <w:b/>
          <w:bCs/>
          <w:iCs/>
          <w:color w:val="000000"/>
          <w:sz w:val="28"/>
          <w:szCs w:val="28"/>
        </w:rPr>
      </w:pPr>
      <w:r>
        <w:rPr>
          <w:b/>
          <w:bCs/>
          <w:iCs/>
          <w:color w:val="000000"/>
          <w:sz w:val="28"/>
          <w:szCs w:val="28"/>
        </w:rPr>
        <w:t xml:space="preserve">The will of God for us always </w:t>
      </w:r>
      <w:r>
        <w:rPr>
          <w:b/>
          <w:bCs/>
          <w:iCs/>
          <w:color w:val="0000FF"/>
          <w:sz w:val="28"/>
          <w:szCs w:val="28"/>
        </w:rPr>
        <w:t>means</w:t>
      </w:r>
      <w:r>
        <w:rPr>
          <w:b/>
          <w:bCs/>
          <w:iCs/>
          <w:color w:val="000000"/>
          <w:sz w:val="28"/>
          <w:szCs w:val="28"/>
        </w:rPr>
        <w:t xml:space="preserve"> </w:t>
      </w:r>
      <w:r>
        <w:rPr>
          <w:b/>
          <w:bCs/>
          <w:iCs/>
          <w:sz w:val="28"/>
          <w:szCs w:val="28"/>
        </w:rPr>
        <w:t>greater freedom, greater</w:t>
      </w:r>
      <w:r>
        <w:rPr>
          <w:b/>
          <w:bCs/>
          <w:iCs/>
          <w:color w:val="000000"/>
          <w:sz w:val="28"/>
          <w:szCs w:val="28"/>
        </w:rPr>
        <w:t xml:space="preserve"> self-expression, wider, newer, brighter experiences; better health, greater prosperity, wider opportunity of service to others,</w:t>
      </w:r>
      <w:r>
        <w:rPr>
          <w:b/>
          <w:bCs/>
          <w:i/>
          <w:iCs/>
          <w:color w:val="000000"/>
          <w:sz w:val="28"/>
          <w:szCs w:val="28"/>
        </w:rPr>
        <w:t xml:space="preserve"> </w:t>
      </w:r>
      <w:r>
        <w:rPr>
          <w:b/>
          <w:bCs/>
          <w:iCs/>
          <w:color w:val="000000"/>
          <w:sz w:val="28"/>
          <w:szCs w:val="28"/>
        </w:rPr>
        <w:t xml:space="preserve">and a life more abundant. </w:t>
      </w:r>
      <w:r>
        <w:rPr>
          <w:b/>
          <w:bCs/>
          <w:i/>
          <w:iCs/>
          <w:color w:val="000000"/>
          <w:sz w:val="28"/>
          <w:szCs w:val="28"/>
        </w:rPr>
        <w:t xml:space="preserve">(Emmet Fox, in </w:t>
      </w:r>
      <w:r>
        <w:rPr>
          <w:b/>
          <w:bCs/>
          <w:i/>
          <w:iCs/>
          <w:color w:val="000000"/>
          <w:sz w:val="28"/>
          <w:szCs w:val="28"/>
          <w:u w:val="single"/>
        </w:rPr>
        <w:t>The Sermon on the Mount</w:t>
      </w:r>
      <w:r>
        <w:rPr>
          <w:b/>
          <w:bCs/>
          <w:i/>
          <w:iCs/>
          <w:color w:val="000000"/>
          <w:sz w:val="28"/>
          <w:szCs w:val="28"/>
        </w:rPr>
        <w:t>)</w:t>
      </w:r>
      <w:r>
        <w:rPr>
          <w:b/>
          <w:bCs/>
          <w:iCs/>
          <w:color w:val="000000"/>
          <w:sz w:val="28"/>
          <w:szCs w:val="28"/>
        </w:rPr>
        <w:t xml:space="preserve"> </w:t>
        <w:br/>
      </w:r>
    </w:p>
    <w:p>
      <w:pPr>
        <w:pStyle w:val="Normal"/>
        <w:spacing w:lineRule="auto" w:line="240"/>
        <w:rPr/>
      </w:pPr>
      <w:r>
        <w:rPr>
          <w:b/>
          <w:bCs/>
          <w:iCs/>
          <w:color w:val="000000"/>
          <w:sz w:val="28"/>
          <w:szCs w:val="28"/>
        </w:rPr>
        <w:t xml:space="preserve">God’s will is not a puzzle to be solved but a </w:t>
      </w:r>
      <w:r>
        <w:rPr>
          <w:b/>
          <w:bCs/>
          <w:iCs/>
          <w:color w:val="0000FF"/>
          <w:sz w:val="28"/>
          <w:szCs w:val="28"/>
        </w:rPr>
        <w:t>mystery</w:t>
      </w:r>
      <w:r>
        <w:rPr>
          <w:b/>
          <w:bCs/>
          <w:iCs/>
          <w:color w:val="000000"/>
          <w:sz w:val="28"/>
          <w:szCs w:val="28"/>
        </w:rPr>
        <w:t xml:space="preserve"> to be lived into. It is a mystery whose contours emerge as we journey on. </w:t>
      </w:r>
      <w:r>
        <w:rPr>
          <w:b/>
          <w:bCs/>
          <w:i/>
          <w:iCs/>
          <w:color w:val="000000"/>
          <w:sz w:val="28"/>
          <w:szCs w:val="28"/>
        </w:rPr>
        <w:t>(Wendy M. Wright)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They say that it is God’s will for us to have some hard times and some good times, feasts and famines. This is </w:t>
      </w:r>
      <w:r>
        <w:rPr>
          <w:b/>
          <w:color w:val="0000FF"/>
          <w:sz w:val="28"/>
          <w:szCs w:val="28"/>
        </w:rPr>
        <w:t>not logically true</w:t>
      </w:r>
      <w:r>
        <w:rPr>
          <w:b/>
          <w:color w:val="000000"/>
          <w:sz w:val="28"/>
          <w:szCs w:val="28"/>
        </w:rPr>
        <w:t xml:space="preserve"> when you consider God as principle. If you think of God as a man who arbitrarily gives or withholds by the exercise of His personal will, you might reach such a conclusion. But God is changeless, and if He gives one moment He will continue to give eternally. It is His nature to give, and His nature is eternally the same. When you talk of hard times, famines, lack, you are talking of something that has no place in the Mind of God. </w:t>
      </w:r>
      <w:r>
        <w:rPr>
          <w:b/>
          <w:i/>
          <w:color w:val="000000"/>
          <w:sz w:val="28"/>
          <w:szCs w:val="28"/>
        </w:rPr>
        <w:t xml:space="preserve">(Charles Fillmore, in </w:t>
      </w:r>
      <w:r>
        <w:rPr>
          <w:b/>
          <w:i/>
          <w:color w:val="000000"/>
          <w:sz w:val="28"/>
          <w:szCs w:val="28"/>
          <w:u w:val="single"/>
        </w:rPr>
        <w:t>Prosperity</w:t>
      </w:r>
      <w:r>
        <w:rPr>
          <w:b/>
          <w:i/>
          <w:color w:val="000000"/>
          <w:sz w:val="28"/>
          <w:szCs w:val="28"/>
        </w:rPr>
        <w:t>, p. 46)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Mary Dyer, a Quaker, was the first woman executed in this country. In 1660, the local powers in Massachusetts told her to get out of their colony. She said, “in </w:t>
      </w:r>
      <w:r>
        <w:rPr>
          <w:b/>
          <w:iCs/>
          <w:color w:val="0000FF"/>
          <w:sz w:val="28"/>
          <w:szCs w:val="28"/>
        </w:rPr>
        <w:t>obedience to the will of God</w:t>
      </w:r>
      <w:r>
        <w:rPr>
          <w:b/>
          <w:iCs/>
          <w:color w:val="000000"/>
          <w:sz w:val="28"/>
          <w:szCs w:val="28"/>
        </w:rPr>
        <w:t xml:space="preserve"> I came, and in His will I abide until death.” They hanged her.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iCs/>
          <w:color w:val="0000FF"/>
          <w:sz w:val="28"/>
          <w:szCs w:val="28"/>
        </w:rPr>
        <w:t>Our business</w:t>
      </w:r>
      <w:r>
        <w:rPr>
          <w:b/>
          <w:bCs/>
          <w:iCs/>
          <w:color w:val="000000"/>
          <w:sz w:val="28"/>
          <w:szCs w:val="28"/>
        </w:rPr>
        <w:t xml:space="preserve"> is to bring our whole nature as far as we can into conformity with the Will of God, by constant prayer and unceasing, though unanxious watching. “Our wills are ours to make them Thine.” (</w:t>
      </w:r>
      <w:r>
        <w:rPr>
          <w:b/>
          <w:bCs/>
          <w:i/>
          <w:iCs/>
          <w:color w:val="000000"/>
          <w:sz w:val="28"/>
          <w:szCs w:val="28"/>
        </w:rPr>
        <w:t xml:space="preserve">Emmet Fox, in </w:t>
      </w:r>
      <w:r>
        <w:rPr>
          <w:b/>
          <w:bCs/>
          <w:i/>
          <w:iCs/>
          <w:color w:val="000000"/>
          <w:sz w:val="28"/>
          <w:szCs w:val="28"/>
          <w:u w:val="single"/>
        </w:rPr>
        <w:t>The Sermon on the Mount</w:t>
      </w:r>
      <w:r>
        <w:rPr>
          <w:b/>
          <w:bCs/>
          <w:i/>
          <w:iCs/>
          <w:color w:val="000000"/>
          <w:sz w:val="28"/>
          <w:szCs w:val="28"/>
        </w:rPr>
        <w:t>, p. 174)</w:t>
      </w:r>
    </w:p>
    <w:p>
      <w:pPr>
        <w:pStyle w:val="Normal"/>
        <w:rPr>
          <w:b/>
          <w:b/>
          <w:iCs/>
          <w:color w:val="000000"/>
          <w:sz w:val="28"/>
          <w:szCs w:val="28"/>
        </w:rPr>
      </w:pPr>
      <w:r>
        <w:rPr>
          <w:b/>
          <w:iCs/>
          <w:color w:val="000000"/>
          <w:sz w:val="28"/>
          <w:szCs w:val="28"/>
        </w:rPr>
      </w:r>
    </w:p>
    <w:p>
      <w:pPr>
        <w:pStyle w:val="Normal"/>
        <w:tabs>
          <w:tab w:val="clear" w:pos="720"/>
          <w:tab w:val="left" w:pos="2850" w:leader="none"/>
        </w:tabs>
        <w:rPr>
          <w:b/>
          <w:b/>
          <w:iCs/>
          <w:color w:val="000000"/>
          <w:sz w:val="28"/>
          <w:szCs w:val="28"/>
        </w:rPr>
      </w:pPr>
      <w:r>
        <w:rPr>
          <w:b/>
          <w:bCs/>
          <w:color w:val="0000FF"/>
          <w:sz w:val="28"/>
          <w:szCs w:val="28"/>
        </w:rPr>
        <w:t>Paul</w:t>
      </w:r>
      <w:r>
        <w:rPr>
          <w:b/>
          <w:color w:val="000000"/>
          <w:sz w:val="28"/>
          <w:szCs w:val="28"/>
        </w:rPr>
        <w:t xml:space="preserve"> launched out three different times to visit the Christians in Rome, but each time the Lord closed the door. And the door was closed because God was opening the door to other service that He had in mind.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 p. 51)</w:t>
      </w:r>
    </w:p>
    <w:p>
      <w:pPr>
        <w:pStyle w:val="NormalWeb"/>
        <w:spacing w:before="280" w:after="280"/>
        <w:rPr>
          <w:b/>
          <w:b/>
          <w:i/>
          <w:i/>
          <w:color w:val="000000"/>
          <w:sz w:val="28"/>
          <w:szCs w:val="28"/>
        </w:rPr>
      </w:pPr>
      <w:r>
        <w:rPr>
          <w:b/>
          <w:iCs/>
          <w:color w:val="0000FF"/>
          <w:sz w:val="28"/>
          <w:szCs w:val="28"/>
          <w:u w:val="single"/>
        </w:rPr>
        <w:t>Pilgrims’ Progress</w:t>
      </w:r>
      <w:r>
        <w:rPr>
          <w:b/>
          <w:iCs/>
          <w:color w:val="000000"/>
          <w:sz w:val="28"/>
          <w:szCs w:val="28"/>
        </w:rPr>
        <w:t xml:space="preserve">: The </w:t>
      </w:r>
      <w:r>
        <w:rPr>
          <w:b/>
          <w:iCs/>
          <w:color w:val="000000"/>
          <w:sz w:val="28"/>
          <w:szCs w:val="28"/>
          <w:u w:val="single"/>
        </w:rPr>
        <w:t>Mayflower</w:t>
      </w:r>
      <w:r>
        <w:rPr>
          <w:b/>
          <w:iCs/>
          <w:color w:val="000000"/>
          <w:sz w:val="28"/>
          <w:szCs w:val="28"/>
        </w:rPr>
        <w:t xml:space="preserve"> set sail from Plymouth, England, September 6, 1620, with 102 passengers determined to start a colony in the New World. Beset on the 66-day voyage by storms that damaged the ship, the colonists, their leader William Bradford wrote later, “committed themselves to the will of God, and resolved to proceed” rather than return. They landed at Cape</w:t>
      </w:r>
      <w:r>
        <w:rPr>
          <w:iCs/>
          <w:color w:val="000000"/>
          <w:sz w:val="28"/>
          <w:szCs w:val="28"/>
        </w:rPr>
        <w:t xml:space="preserve"> </w:t>
      </w:r>
      <w:r>
        <w:rPr>
          <w:b/>
          <w:iCs/>
          <w:color w:val="000000"/>
          <w:sz w:val="28"/>
          <w:szCs w:val="28"/>
        </w:rPr>
        <w:t xml:space="preserve">Cod November 11. </w:t>
      </w:r>
      <w:r>
        <w:rPr>
          <w:b/>
          <w:i/>
          <w:color w:val="000000"/>
          <w:sz w:val="28"/>
          <w:szCs w:val="28"/>
        </w:rPr>
        <w:t xml:space="preserve">(Alison McLean, in </w:t>
      </w:r>
      <w:r>
        <w:rPr>
          <w:b/>
          <w:i/>
          <w:color w:val="000000"/>
          <w:sz w:val="28"/>
          <w:szCs w:val="28"/>
          <w:u w:val="single"/>
        </w:rPr>
        <w:t>Smithsonian</w:t>
      </w:r>
      <w:r>
        <w:rPr>
          <w:b/>
          <w:i/>
          <w:color w:val="000000"/>
          <w:sz w:val="28"/>
          <w:szCs w:val="28"/>
        </w:rPr>
        <w:t xml:space="preserve"> magazine)</w:t>
      </w:r>
    </w:p>
    <w:p>
      <w:pPr>
        <w:pStyle w:val="Normal"/>
        <w:rPr>
          <w:b/>
          <w:b/>
          <w:i/>
          <w:i/>
          <w:iCs/>
          <w:color w:val="000000"/>
          <w:sz w:val="28"/>
          <w:szCs w:val="28"/>
        </w:rPr>
      </w:pPr>
      <w:r>
        <w:rPr>
          <w:b/>
          <w:color w:val="000000"/>
          <w:sz w:val="28"/>
          <w:szCs w:val="28"/>
        </w:rPr>
        <w:t xml:space="preserve">It is not the noise we make in our lives, or the things we see, that </w:t>
      </w:r>
      <w:r>
        <w:rPr>
          <w:b/>
          <w:sz w:val="28"/>
          <w:szCs w:val="28"/>
        </w:rPr>
        <w:t>count</w:t>
      </w:r>
      <w:r>
        <w:rPr>
          <w:b/>
          <w:color w:val="000000"/>
          <w:sz w:val="28"/>
          <w:szCs w:val="28"/>
        </w:rPr>
        <w:t xml:space="preserve">, but the </w:t>
      </w:r>
      <w:r>
        <w:rPr>
          <w:b/>
          <w:sz w:val="28"/>
          <w:szCs w:val="28"/>
        </w:rPr>
        <w:t>love</w:t>
      </w:r>
      <w:r>
        <w:rPr>
          <w:b/>
          <w:color w:val="000000"/>
          <w:sz w:val="28"/>
          <w:szCs w:val="28"/>
        </w:rPr>
        <w:t xml:space="preserve"> with which we do the will of God. </w:t>
      </w:r>
      <w:r>
        <w:rPr>
          <w:b/>
          <w:i/>
          <w:iCs/>
          <w:color w:val="000000"/>
          <w:sz w:val="28"/>
          <w:szCs w:val="28"/>
        </w:rPr>
        <w:t>(</w:t>
      </w:r>
      <w:r>
        <w:rPr>
          <w:b/>
          <w:i/>
          <w:iCs/>
          <w:color w:val="0000FF"/>
          <w:sz w:val="28"/>
          <w:szCs w:val="28"/>
        </w:rPr>
        <w:t>Pope John XXIII</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If we choose what, through </w:t>
      </w:r>
      <w:r>
        <w:rPr>
          <w:b/>
          <w:color w:val="0000FF"/>
          <w:sz w:val="28"/>
          <w:szCs w:val="28"/>
        </w:rPr>
        <w:t>prayer</w:t>
      </w:r>
      <w:r>
        <w:rPr>
          <w:b/>
          <w:sz w:val="28"/>
          <w:szCs w:val="28"/>
        </w:rPr>
        <w:t xml:space="preserve">, we know to be His Will, then we are insuring for ourselves ultimate success, freedom, and joy, however much self-sacrifice and self-discipline it may involve at the moment. </w:t>
      </w:r>
      <w:r>
        <w:rPr>
          <w:b/>
          <w:i/>
          <w:sz w:val="28"/>
          <w:szCs w:val="28"/>
        </w:rPr>
        <w:t xml:space="preserve">(Emmet Fox, in </w:t>
      </w:r>
      <w:r>
        <w:rPr>
          <w:b/>
          <w:i/>
          <w:sz w:val="28"/>
          <w:szCs w:val="28"/>
          <w:u w:val="single"/>
        </w:rPr>
        <w:t>The Sermon on the Mount</w:t>
      </w:r>
      <w:r>
        <w:rPr>
          <w:b/>
          <w:i/>
          <w:sz w:val="28"/>
          <w:szCs w:val="28"/>
        </w:rPr>
        <w:t>, p. 174)</w:t>
      </w:r>
    </w:p>
    <w:p>
      <w:pPr>
        <w:pStyle w:val="Normal"/>
        <w:rPr>
          <w:b/>
          <w:b/>
          <w:i/>
          <w:i/>
          <w:sz w:val="28"/>
          <w:szCs w:val="28"/>
        </w:rPr>
      </w:pPr>
      <w:r>
        <w:rPr>
          <w:b/>
          <w:i/>
          <w:sz w:val="28"/>
          <w:szCs w:val="28"/>
        </w:rPr>
      </w:r>
    </w:p>
    <w:p>
      <w:pPr>
        <w:pStyle w:val="Normal"/>
        <w:rPr>
          <w:b/>
          <w:b/>
          <w:sz w:val="28"/>
          <w:szCs w:val="28"/>
        </w:rPr>
      </w:pPr>
      <w:r>
        <w:rPr>
          <w:b/>
          <w:sz w:val="28"/>
          <w:szCs w:val="28"/>
        </w:rPr>
        <w:t xml:space="preserve">The reason you can </w:t>
      </w:r>
      <w:r>
        <w:rPr>
          <w:b/>
          <w:color w:val="0000FF"/>
          <w:sz w:val="28"/>
          <w:szCs w:val="28"/>
        </w:rPr>
        <w:t>relax about finding God's will</w:t>
      </w:r>
      <w:r>
        <w:rPr>
          <w:b/>
          <w:sz w:val="28"/>
          <w:szCs w:val="28"/>
        </w:rPr>
        <w:t xml:space="preserve"> in your life decisions is that God is more concerned about showing you His will than you are in finding it.</w:t>
      </w:r>
    </w:p>
    <w:p>
      <w:pPr>
        <w:pStyle w:val="Normal"/>
        <w:rPr>
          <w:b/>
          <w:b/>
          <w:iCs/>
          <w:sz w:val="28"/>
          <w:szCs w:val="28"/>
        </w:rPr>
      </w:pP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w:t>
      </w:r>
      <w:r>
        <w:rPr>
          <w:b/>
          <w:sz w:val="28"/>
          <w:szCs w:val="28"/>
        </w:rPr>
        <w:t xml:space="preserve"> </w:t>
      </w:r>
    </w:p>
    <w:p>
      <w:pPr>
        <w:pStyle w:val="Normal"/>
        <w:rPr>
          <w:b/>
          <w:b/>
          <w:i/>
          <w:i/>
          <w:sz w:val="28"/>
          <w:szCs w:val="28"/>
        </w:rPr>
      </w:pPr>
      <w:r>
        <w:rPr>
          <w:b/>
          <w:i/>
          <w:sz w:val="28"/>
          <w:szCs w:val="28"/>
        </w:rPr>
      </w:r>
    </w:p>
    <w:p>
      <w:pPr>
        <w:pStyle w:val="Normal"/>
        <w:rPr>
          <w:b/>
          <w:b/>
          <w:iCs/>
          <w:sz w:val="28"/>
          <w:szCs w:val="28"/>
        </w:rPr>
      </w:pPr>
      <w:r>
        <w:rPr>
          <w:b/>
          <w:iCs/>
          <w:sz w:val="28"/>
          <w:szCs w:val="28"/>
        </w:rPr>
        <w:t xml:space="preserve">If God would go to all the trouble of loving someone who was </w:t>
      </w:r>
      <w:r>
        <w:rPr>
          <w:b/>
          <w:iCs/>
          <w:color w:val="0000FF"/>
          <w:sz w:val="28"/>
          <w:szCs w:val="28"/>
        </w:rPr>
        <w:t>running from</w:t>
      </w:r>
      <w:r>
        <w:rPr>
          <w:b/>
          <w:iCs/>
          <w:color w:val="3366FF"/>
          <w:sz w:val="28"/>
          <w:szCs w:val="28"/>
        </w:rPr>
        <w:t xml:space="preserve"> </w:t>
      </w:r>
      <w:r>
        <w:rPr>
          <w:b/>
          <w:iCs/>
          <w:color w:val="0000FF"/>
          <w:sz w:val="28"/>
          <w:szCs w:val="28"/>
        </w:rPr>
        <w:t>His will</w:t>
      </w:r>
      <w:r>
        <w:rPr>
          <w:b/>
          <w:iCs/>
          <w:sz w:val="28"/>
          <w:szCs w:val="28"/>
        </w:rPr>
        <w:t xml:space="preserve">, just think what he’d do for you if you were seeking God’s will.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w:t>
      </w:r>
    </w:p>
    <w:p>
      <w:pPr>
        <w:pStyle w:val="Normal"/>
        <w:rPr>
          <w:b/>
          <w:b/>
          <w:i/>
          <w:i/>
          <w:sz w:val="28"/>
          <w:szCs w:val="28"/>
        </w:rPr>
      </w:pPr>
      <w:r>
        <w:rPr>
          <w:b/>
          <w:i/>
          <w:sz w:val="28"/>
          <w:szCs w:val="28"/>
        </w:rPr>
      </w:r>
    </w:p>
    <w:p>
      <w:pPr>
        <w:pStyle w:val="Normal"/>
        <w:tabs>
          <w:tab w:val="clear" w:pos="720"/>
          <w:tab w:val="left" w:pos="2850" w:leader="none"/>
        </w:tabs>
        <w:rPr>
          <w:b/>
          <w:b/>
          <w:i/>
          <w:i/>
          <w:iCs/>
          <w:color w:val="000000"/>
          <w:sz w:val="28"/>
          <w:szCs w:val="28"/>
        </w:rPr>
      </w:pPr>
      <w:r>
        <w:rPr>
          <w:b/>
          <w:sz w:val="28"/>
          <w:szCs w:val="28"/>
        </w:rPr>
        <w:t xml:space="preserve">It will happen </w:t>
      </w:r>
      <w:r>
        <w:rPr>
          <w:b/>
          <w:color w:val="000000"/>
          <w:sz w:val="28"/>
          <w:szCs w:val="28"/>
        </w:rPr>
        <w:t xml:space="preserve">when God wills. </w:t>
      </w:r>
      <w:r>
        <w:rPr>
          <w:b/>
          <w:i/>
          <w:iCs/>
          <w:color w:val="000000"/>
          <w:sz w:val="28"/>
          <w:szCs w:val="28"/>
        </w:rPr>
        <w:t>(</w:t>
      </w:r>
      <w:r>
        <w:rPr>
          <w:b/>
          <w:i/>
          <w:iCs/>
          <w:color w:val="0000FF"/>
          <w:sz w:val="28"/>
          <w:szCs w:val="28"/>
        </w:rPr>
        <w:t>St. Augustine</w:t>
      </w:r>
      <w:r>
        <w:rPr>
          <w:b/>
          <w:i/>
          <w:iCs/>
          <w:color w:val="000000"/>
          <w:sz w:val="28"/>
          <w:szCs w:val="28"/>
        </w:rPr>
        <w:t>)</w:t>
      </w:r>
    </w:p>
    <w:p>
      <w:pPr>
        <w:pStyle w:val="Normal"/>
        <w:rPr>
          <w:b/>
          <w:b/>
          <w:i/>
          <w:i/>
          <w:sz w:val="28"/>
          <w:szCs w:val="28"/>
        </w:rPr>
      </w:pPr>
      <w:r>
        <w:rPr>
          <w:b/>
          <w:color w:val="000000"/>
          <w:sz w:val="28"/>
          <w:szCs w:val="28"/>
        </w:rPr>
        <w:br/>
      </w:r>
      <w:r>
        <w:rPr>
          <w:b/>
          <w:iCs/>
          <w:sz w:val="28"/>
          <w:szCs w:val="28"/>
        </w:rPr>
        <w:t xml:space="preserve">At that point where your talent meets the needs of the world that is where God wants you to be. </w:t>
      </w:r>
      <w:r>
        <w:rPr>
          <w:b/>
          <w:i/>
          <w:sz w:val="28"/>
          <w:szCs w:val="28"/>
        </w:rPr>
        <w:t>(</w:t>
      </w:r>
      <w:r>
        <w:rPr>
          <w:b/>
          <w:i/>
          <w:color w:val="0000FF"/>
          <w:sz w:val="28"/>
          <w:szCs w:val="28"/>
        </w:rPr>
        <w:t>Albert Schweitzer</w:t>
      </w:r>
      <w:r>
        <w:rPr>
          <w:b/>
          <w:i/>
          <w:sz w:val="28"/>
          <w:szCs w:val="28"/>
        </w:rPr>
        <w:t>)</w:t>
      </w:r>
    </w:p>
    <w:p>
      <w:pPr>
        <w:pStyle w:val="Normal"/>
        <w:rPr>
          <w:b/>
          <w:b/>
          <w:i/>
          <w:i/>
          <w:sz w:val="28"/>
          <w:szCs w:val="28"/>
        </w:rPr>
      </w:pPr>
      <w:r>
        <w:rPr>
          <w:b/>
          <w:i/>
          <w:sz w:val="28"/>
          <w:szCs w:val="28"/>
        </w:rPr>
      </w:r>
    </w:p>
    <w:p>
      <w:pPr>
        <w:pStyle w:val="Normal"/>
        <w:rPr>
          <w:b/>
          <w:b/>
          <w:iCs/>
          <w:sz w:val="28"/>
          <w:szCs w:val="28"/>
        </w:rPr>
      </w:pPr>
      <w:r>
        <w:rPr>
          <w:b/>
          <w:sz w:val="28"/>
          <w:szCs w:val="28"/>
        </w:rPr>
        <w:t xml:space="preserve">Often it's when you </w:t>
      </w:r>
      <w:r>
        <w:rPr>
          <w:b/>
          <w:color w:val="0000FF"/>
          <w:sz w:val="28"/>
          <w:szCs w:val="28"/>
        </w:rPr>
        <w:t>step out by faith</w:t>
      </w:r>
      <w:r>
        <w:rPr>
          <w:b/>
          <w:sz w:val="28"/>
          <w:szCs w:val="28"/>
        </w:rPr>
        <w:t xml:space="preserve"> that your troubles really start. But that doesn't mean that you discerned God's will incorrectly in your decision to step out. It only means you need to keep your eyes on Jesus to get you through the waves to the good He has in mind for you.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w:t>
      </w:r>
    </w:p>
    <w:p>
      <w:pPr>
        <w:pStyle w:val="Normal"/>
        <w:rPr>
          <w:b/>
          <w:b/>
          <w:i/>
          <w:i/>
          <w:sz w:val="28"/>
          <w:szCs w:val="28"/>
        </w:rPr>
      </w:pPr>
      <w:r>
        <w:rPr>
          <w:b/>
          <w:i/>
          <w:sz w:val="28"/>
          <w:szCs w:val="28"/>
        </w:rPr>
      </w:r>
    </w:p>
    <w:p>
      <w:pPr>
        <w:pStyle w:val="Normal"/>
        <w:rPr>
          <w:b/>
          <w:b/>
          <w:bCs/>
          <w:i/>
          <w:i/>
          <w:iCs/>
          <w:color w:val="000000"/>
          <w:sz w:val="28"/>
          <w:szCs w:val="28"/>
        </w:rPr>
      </w:pPr>
      <w:r>
        <w:rPr>
          <w:b/>
          <w:bCs/>
          <w:color w:val="000000"/>
          <w:sz w:val="28"/>
          <w:szCs w:val="28"/>
          <w:u w:val="single"/>
        </w:rPr>
        <w:t xml:space="preserve">The Four-Way </w:t>
      </w:r>
      <w:r>
        <w:rPr>
          <w:b/>
          <w:bCs/>
          <w:color w:val="0000FF"/>
          <w:sz w:val="28"/>
          <w:szCs w:val="28"/>
          <w:u w:val="single"/>
        </w:rPr>
        <w:t>Test</w:t>
      </w:r>
      <w:r>
        <w:rPr>
          <w:b/>
          <w:bCs/>
          <w:color w:val="000000"/>
          <w:sz w:val="28"/>
          <w:szCs w:val="28"/>
        </w:rPr>
        <w:t xml:space="preserve">: Is It the TRUTH? Is it Fair to all concerned? Will I build GOODWILL, and BETTER FRIENDSHIP? Will it be BENEFICIAL to all concerned? </w:t>
      </w:r>
      <w:r>
        <w:rPr>
          <w:b/>
          <w:bCs/>
          <w:i/>
          <w:iCs/>
          <w:color w:val="000000"/>
          <w:sz w:val="28"/>
          <w:szCs w:val="28"/>
        </w:rPr>
        <w:t>(Chaplain B. T. Davis)</w:t>
      </w:r>
    </w:p>
    <w:p>
      <w:pPr>
        <w:pStyle w:val="Normal"/>
        <w:rPr>
          <w:b/>
          <w:b/>
          <w:i/>
          <w:i/>
          <w:sz w:val="28"/>
          <w:szCs w:val="28"/>
        </w:rPr>
      </w:pPr>
      <w:r>
        <w:rPr>
          <w:b/>
          <w:i/>
          <w:sz w:val="28"/>
          <w:szCs w:val="28"/>
        </w:rPr>
      </w:r>
    </w:p>
    <w:p>
      <w:pPr>
        <w:pStyle w:val="Normal"/>
        <w:rPr>
          <w:b/>
          <w:b/>
          <w:i/>
          <w:i/>
          <w:sz w:val="28"/>
          <w:szCs w:val="28"/>
        </w:rPr>
      </w:pPr>
      <w:r>
        <w:rPr>
          <w:b/>
          <w:sz w:val="28"/>
          <w:szCs w:val="28"/>
        </w:rPr>
        <w:t>"It is the will of God," she said, when her child lay sick. But she did not really believe that, for she called in the doctor, and asked her minister to pray for healing. "It is the will of God," he said, when his business failed. But he was not really resigned in this "will of God," for he bestirred himself to find new financing and new orders. Who taught us that the will of God is misfortune or illness? Jesus never did. He went about healing the sick and raising the dead, saying that he was about his Father's business. He said, "Fear not, little flock, it is your Father's good pleasure to give you the kingdom." "</w:t>
      </w:r>
      <w:r>
        <w:rPr>
          <w:b/>
          <w:color w:val="0000FF"/>
          <w:sz w:val="28"/>
          <w:szCs w:val="28"/>
        </w:rPr>
        <w:t>Thy will be done</w:t>
      </w:r>
      <w:r>
        <w:rPr>
          <w:b/>
          <w:sz w:val="28"/>
          <w:szCs w:val="28"/>
        </w:rPr>
        <w:t xml:space="preserve"> on earth, as it is in heaven," he taught us to pray. If God's will on earth is the same as it is in heaven, surely this would mean that heavenly conditions, here and now, are His will for us as we trust Him and follow Jesus Christ. When misfortune or sorrow seem to weigh us down, our deepest instincts are to turn to God, to pray for His miracles to come to pass. Our loving Father's will for His children is always good only. "Thy will be done" is truly a joyful prayer, a prayer of thanksgiving for the wonderful good that is our Father's will for each of His children. </w:t>
      </w:r>
      <w:r>
        <w:rPr>
          <w:b/>
          <w:i/>
          <w:sz w:val="28"/>
          <w:szCs w:val="28"/>
        </w:rPr>
        <w:t>(B. L. Wolfe)</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will of God </w:t>
      </w:r>
      <w:r>
        <w:rPr>
          <w:b/>
          <w:iCs/>
          <w:color w:val="0000FF"/>
          <w:sz w:val="28"/>
          <w:szCs w:val="28"/>
        </w:rPr>
        <w:t>will never lead you</w:t>
      </w:r>
      <w:r>
        <w:rPr>
          <w:b/>
          <w:iCs/>
          <w:sz w:val="28"/>
          <w:szCs w:val="28"/>
        </w:rPr>
        <w:t xml:space="preserve"> where the grace of God cannot keep you. </w:t>
      </w:r>
      <w:r>
        <w:rPr>
          <w:b/>
          <w:i/>
          <w:sz w:val="28"/>
          <w:szCs w:val="28"/>
        </w:rPr>
        <w:t>(The Priest)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t>
      </w:r>
      <w:r>
        <w:rPr>
          <w:b/>
          <w:iCs/>
          <w:color w:val="0000FF"/>
          <w:sz w:val="28"/>
          <w:szCs w:val="28"/>
        </w:rPr>
        <w:t>will of God</w:t>
      </w:r>
      <w:r>
        <w:rPr>
          <w:b/>
          <w:iCs/>
          <w:sz w:val="28"/>
          <w:szCs w:val="28"/>
        </w:rPr>
        <w:t xml:space="preserve"> is the cosmic urge for self-expression. The will of God, individualized in me, is my rapidly expanding desire for universal good. The will of God is the desire of Infinite love, life, joy and wholeness for self-expression through me and the rest of the community. The will of God is that I live up to my highest potential at all times and in all situations. The will of God is that I choose life instead of death, love instead of hate, health instead of sickness, prosperity instead of poverty, peace instead of war, joy instead of unhappiness. The will of God is that I expand my desire for good so that it includes all humanity, those of every race, creed, nation and color. The will of God is that I be a successful human being, ever unfolding more of my spiritual potential and capacity. The will of God is that I be successful in all enterprises, for the blessing and comfort of all mankind. The will of God is that I shall come to know and appreciate the divine nature in me and in my neighbor, and in all creation. The will of God is that I shall come to know and experience eternal life, beginning right now. </w:t>
      </w:r>
      <w:r>
        <w:rPr>
          <w:b/>
          <w:i/>
          <w:sz w:val="28"/>
          <w:szCs w:val="28"/>
        </w:rPr>
        <w:t xml:space="preserve">(J. Sig Paulson, in </w:t>
      </w:r>
      <w:r>
        <w:rPr>
          <w:b/>
          <w:i/>
          <w:sz w:val="28"/>
          <w:szCs w:val="28"/>
          <w:u w:val="single"/>
        </w:rPr>
        <w:t>Your Power To Be</w:t>
      </w:r>
      <w:r>
        <w:rPr>
          <w:b/>
          <w:i/>
          <w:sz w:val="28"/>
          <w:szCs w:val="28"/>
        </w:rPr>
        <w:t>)</w:t>
      </w:r>
    </w:p>
    <w:p>
      <w:pPr>
        <w:pStyle w:val="Normal"/>
        <w:rPr/>
      </w:pPr>
      <w:r>
        <w:rPr/>
      </w:r>
    </w:p>
    <w:p>
      <w:pPr>
        <w:pStyle w:val="Normal"/>
        <w:rPr>
          <w:b/>
          <w:b/>
          <w:sz w:val="28"/>
          <w:szCs w:val="28"/>
        </w:rPr>
      </w:pPr>
      <w:r>
        <w:rPr>
          <w:b/>
          <w:bCs/>
          <w:sz w:val="28"/>
        </w:rPr>
        <w:t>******************************************************************</w:t>
      </w:r>
    </w:p>
    <w:p>
      <w:pPr>
        <w:pStyle w:val="Normal"/>
        <w:rPr>
          <w:b/>
          <w:b/>
          <w:i/>
          <w:i/>
          <w:sz w:val="28"/>
          <w:szCs w:val="28"/>
        </w:rPr>
      </w:pPr>
      <w:r>
        <w:rPr>
          <w:b/>
          <w:i/>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7003593"/>
    </w:sdtPr>
    <w:sdtContent>
      <w:p>
        <w:pPr>
          <w:pStyle w:val="Footer"/>
          <w:jc w:val="center"/>
          <w:rPr>
            <w:b/>
            <w:b/>
            <w:sz w:val="28"/>
            <w:szCs w:val="28"/>
            <w:u w:val="single"/>
          </w:rPr>
        </w:pPr>
        <w:r>
          <w:rPr>
            <w:b/>
            <w:sz w:val="28"/>
            <w:szCs w:val="28"/>
            <w:u w:val="single"/>
          </w:rPr>
          <w:t xml:space="preserve">God's Will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39e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b467b7"/>
    <w:rPr>
      <w:rFonts w:ascii="Times New Roman" w:hAnsi="Times New Roman" w:eastAsia="Times New Roman" w:cs="Times New Roman"/>
      <w:b/>
      <w:color w:val="000000"/>
      <w:sz w:val="28"/>
      <w:szCs w:val="28"/>
    </w:rPr>
  </w:style>
  <w:style w:type="character" w:styleId="BodyTextChar" w:customStyle="1">
    <w:name w:val="Body Text Char"/>
    <w:basedOn w:val="DefaultParagraphFont"/>
    <w:link w:val="BodyText"/>
    <w:semiHidden/>
    <w:qFormat/>
    <w:rsid w:val="00b467b7"/>
    <w:rPr>
      <w:rFonts w:ascii="Times New Roman" w:hAnsi="Times New Roman" w:eastAsia="Times New Roman" w:cs="Times New Roman"/>
      <w:b/>
      <w:bCs/>
      <w:color w:val="000000"/>
      <w:sz w:val="28"/>
      <w:szCs w:val="28"/>
    </w:rPr>
  </w:style>
  <w:style w:type="character" w:styleId="HeaderChar" w:customStyle="1">
    <w:name w:val="Header Char"/>
    <w:basedOn w:val="DefaultParagraphFont"/>
    <w:link w:val="Header"/>
    <w:uiPriority w:val="99"/>
    <w:semiHidden/>
    <w:qFormat/>
    <w:rsid w:val="00b9028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9028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b467b7"/>
    <w:pPr>
      <w:jc w:val="center"/>
    </w:pPr>
    <w:rPr>
      <w:b/>
      <w:b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b467b7"/>
    <w:pPr>
      <w:spacing w:beforeAutospacing="1" w:afterAutospacing="1"/>
    </w:pPr>
    <w:rPr/>
  </w:style>
  <w:style w:type="paragraph" w:styleId="Title">
    <w:name w:val="Title"/>
    <w:basedOn w:val="Normal"/>
    <w:link w:val="TitleChar"/>
    <w:qFormat/>
    <w:rsid w:val="00b467b7"/>
    <w:pPr>
      <w:jc w:val="center"/>
    </w:pPr>
    <w:rPr>
      <w:b/>
      <w:color w:val="000000"/>
      <w:sz w:val="28"/>
      <w:szCs w:val="28"/>
    </w:rPr>
  </w:style>
  <w:style w:type="paragraph" w:styleId="Default" w:customStyle="1">
    <w:name w:val="default"/>
    <w:basedOn w:val="Normal"/>
    <w:semiHidden/>
    <w:qFormat/>
    <w:rsid w:val="00b467b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90284"/>
    <w:pPr>
      <w:tabs>
        <w:tab w:val="clear" w:pos="720"/>
        <w:tab w:val="center" w:pos="4680" w:leader="none"/>
        <w:tab w:val="right" w:pos="9360" w:leader="none"/>
      </w:tabs>
    </w:pPr>
    <w:rPr/>
  </w:style>
  <w:style w:type="paragraph" w:styleId="Footer">
    <w:name w:val="Footer"/>
    <w:basedOn w:val="Normal"/>
    <w:link w:val="FooterChar"/>
    <w:uiPriority w:val="99"/>
    <w:unhideWhenUsed/>
    <w:rsid w:val="00b9028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LibreOffice/7.1.4.2$Windows_X86_64 LibreOffice_project/a529a4fab45b75fefc5b6226684193eb000654f6</Application>
  <AppVersion>15.0000</AppVersion>
  <Pages>6</Pages>
  <Words>2129</Words>
  <Characters>9210</Characters>
  <CharactersWithSpaces>11291</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2016-10-28T21:06:00Z</dcterms:created>
  <dc:creator>David</dc:creator>
  <dc:description/>
  <dc:language>en-US</dc:language>
  <cp:lastModifiedBy/>
  <dcterms:modified xsi:type="dcterms:W3CDTF">2021-09-03T16:55:28Z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