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70" w:rsidRPr="00B26870" w:rsidRDefault="00B26870" w:rsidP="00B26870">
      <w:pPr>
        <w:jc w:val="center"/>
        <w:rPr>
          <w:b/>
          <w:bCs/>
          <w:sz w:val="32"/>
          <w:szCs w:val="32"/>
          <w:u w:val="single"/>
        </w:rPr>
      </w:pPr>
      <w:r w:rsidRPr="00B26870">
        <w:rPr>
          <w:b/>
          <w:bCs/>
          <w:sz w:val="32"/>
          <w:szCs w:val="32"/>
          <w:u w:val="single"/>
        </w:rPr>
        <w:t>Health &amp; Healing - Ponderings</w:t>
      </w:r>
    </w:p>
    <w:p w:rsidR="00B26870" w:rsidRDefault="00B26870" w:rsidP="00B26870">
      <w:pPr>
        <w:jc w:val="center"/>
        <w:rPr>
          <w:b/>
          <w:bCs/>
          <w:sz w:val="28"/>
        </w:rPr>
      </w:pPr>
    </w:p>
    <w:p w:rsidR="00B26870" w:rsidRDefault="00B26870" w:rsidP="00B26870">
      <w:pPr>
        <w:jc w:val="center"/>
        <w:rPr>
          <w:b/>
          <w:bCs/>
          <w:sz w:val="28"/>
        </w:rPr>
      </w:pPr>
      <w:r>
        <w:rPr>
          <w:b/>
          <w:bCs/>
          <w:sz w:val="28"/>
        </w:rPr>
        <w:t>For I will restore health to you,</w:t>
      </w:r>
    </w:p>
    <w:p w:rsidR="00B26870" w:rsidRDefault="00B26870" w:rsidP="00B26870">
      <w:pPr>
        <w:jc w:val="center"/>
        <w:rPr>
          <w:b/>
          <w:bCs/>
          <w:sz w:val="28"/>
        </w:rPr>
      </w:pPr>
      <w:r>
        <w:rPr>
          <w:b/>
          <w:bCs/>
          <w:sz w:val="28"/>
        </w:rPr>
        <w:t>and your wounds I will heal.</w:t>
      </w:r>
    </w:p>
    <w:p w:rsidR="00B26870" w:rsidRDefault="00B26870" w:rsidP="00B26870">
      <w:pPr>
        <w:jc w:val="center"/>
        <w:rPr>
          <w:b/>
          <w:bCs/>
          <w:i/>
          <w:iCs/>
          <w:sz w:val="28"/>
        </w:rPr>
      </w:pPr>
      <w:r>
        <w:rPr>
          <w:b/>
          <w:bCs/>
          <w:i/>
          <w:iCs/>
          <w:sz w:val="28"/>
        </w:rPr>
        <w:t>(</w:t>
      </w:r>
      <w:r>
        <w:rPr>
          <w:b/>
          <w:bCs/>
          <w:i/>
          <w:iCs/>
          <w:sz w:val="28"/>
          <w:u w:val="single"/>
        </w:rPr>
        <w:t>Jeremiah 30:17</w:t>
      </w:r>
      <w:r>
        <w:rPr>
          <w:b/>
          <w:bCs/>
          <w:i/>
          <w:iCs/>
          <w:sz w:val="28"/>
        </w:rPr>
        <w:t>)</w:t>
      </w:r>
    </w:p>
    <w:p w:rsidR="00B26870" w:rsidRDefault="00B26870" w:rsidP="00B26870">
      <w:pPr>
        <w:jc w:val="center"/>
        <w:rPr>
          <w:b/>
          <w:bCs/>
          <w:i/>
          <w:iCs/>
          <w:sz w:val="28"/>
        </w:rPr>
      </w:pPr>
    </w:p>
    <w:p w:rsidR="00B26870" w:rsidRDefault="00B26870" w:rsidP="00B26870">
      <w:pPr>
        <w:jc w:val="center"/>
        <w:rPr>
          <w:b/>
          <w:bCs/>
          <w:sz w:val="28"/>
        </w:rPr>
      </w:pPr>
      <w:r>
        <w:rPr>
          <w:b/>
          <w:bCs/>
          <w:sz w:val="28"/>
        </w:rPr>
        <w:t>I am going to bring it recovery and healing;</w:t>
      </w:r>
    </w:p>
    <w:p w:rsidR="00B26870" w:rsidRDefault="00B26870" w:rsidP="00B26870">
      <w:pPr>
        <w:jc w:val="center"/>
        <w:rPr>
          <w:b/>
          <w:bCs/>
          <w:sz w:val="28"/>
        </w:rPr>
      </w:pPr>
      <w:r>
        <w:rPr>
          <w:b/>
          <w:bCs/>
          <w:sz w:val="28"/>
        </w:rPr>
        <w:t xml:space="preserve">I will heal them and reveal to them </w:t>
      </w:r>
    </w:p>
    <w:p w:rsidR="00B26870" w:rsidRDefault="00B26870" w:rsidP="00B26870">
      <w:pPr>
        <w:jc w:val="center"/>
        <w:rPr>
          <w:b/>
          <w:bCs/>
          <w:sz w:val="28"/>
        </w:rPr>
      </w:pPr>
      <w:r>
        <w:rPr>
          <w:b/>
          <w:bCs/>
          <w:sz w:val="28"/>
        </w:rPr>
        <w:t>abundance of prosperity and security.</w:t>
      </w:r>
    </w:p>
    <w:p w:rsidR="00B26870" w:rsidRDefault="00B26870" w:rsidP="00B26870">
      <w:pPr>
        <w:jc w:val="center"/>
        <w:rPr>
          <w:b/>
          <w:bCs/>
          <w:i/>
          <w:iCs/>
          <w:sz w:val="28"/>
        </w:rPr>
      </w:pPr>
      <w:r>
        <w:rPr>
          <w:b/>
          <w:bCs/>
          <w:i/>
          <w:iCs/>
          <w:sz w:val="28"/>
        </w:rPr>
        <w:t>(</w:t>
      </w:r>
      <w:r>
        <w:rPr>
          <w:b/>
          <w:bCs/>
          <w:i/>
          <w:iCs/>
          <w:sz w:val="28"/>
          <w:u w:val="single"/>
        </w:rPr>
        <w:t>Jeremiah 33:6</w:t>
      </w:r>
      <w:r>
        <w:rPr>
          <w:b/>
          <w:bCs/>
          <w:i/>
          <w:iCs/>
          <w:sz w:val="28"/>
        </w:rPr>
        <w:t>)</w:t>
      </w:r>
    </w:p>
    <w:p w:rsidR="00B26870" w:rsidRDefault="00B26870" w:rsidP="00B26870">
      <w:pPr>
        <w:pStyle w:val="NormalWeb"/>
        <w:jc w:val="center"/>
        <w:rPr>
          <w:rStyle w:val="HTMLCite"/>
          <w:szCs w:val="28"/>
        </w:rPr>
      </w:pPr>
      <w:r>
        <w:rPr>
          <w:b/>
          <w:bCs/>
          <w:sz w:val="28"/>
          <w:szCs w:val="28"/>
        </w:rPr>
        <w:t>Physician, heal yourself.</w:t>
      </w:r>
      <w:r>
        <w:rPr>
          <w:b/>
          <w:bCs/>
          <w:sz w:val="28"/>
          <w:szCs w:val="28"/>
        </w:rPr>
        <w:br/>
      </w:r>
      <w:r>
        <w:rPr>
          <w:rStyle w:val="HTMLCite"/>
          <w:b/>
          <w:bCs/>
          <w:sz w:val="28"/>
          <w:szCs w:val="28"/>
        </w:rPr>
        <w:t>(</w:t>
      </w:r>
      <w:r>
        <w:rPr>
          <w:rStyle w:val="HTMLCite"/>
          <w:b/>
          <w:bCs/>
          <w:sz w:val="28"/>
          <w:szCs w:val="28"/>
          <w:u w:val="single"/>
        </w:rPr>
        <w:t>St. Luke 4:23</w:t>
      </w:r>
      <w:r>
        <w:rPr>
          <w:rStyle w:val="HTMLCite"/>
          <w:b/>
          <w:bCs/>
          <w:sz w:val="28"/>
          <w:szCs w:val="28"/>
        </w:rPr>
        <w:t>)</w:t>
      </w:r>
    </w:p>
    <w:p w:rsidR="00B26870" w:rsidRDefault="00B26870" w:rsidP="00B26870">
      <w:pPr>
        <w:jc w:val="center"/>
        <w:rPr>
          <w:rStyle w:val="HTMLCite"/>
          <w:b/>
          <w:bCs/>
          <w:i w:val="0"/>
          <w:iCs w:val="0"/>
          <w:sz w:val="28"/>
          <w:szCs w:val="28"/>
        </w:rPr>
      </w:pPr>
      <w:r>
        <w:rPr>
          <w:rStyle w:val="HTMLCite"/>
          <w:b/>
          <w:bCs/>
          <w:i w:val="0"/>
          <w:iCs w:val="0"/>
          <w:sz w:val="28"/>
          <w:szCs w:val="28"/>
        </w:rPr>
        <w:t>Do you not know that your body is a temple</w:t>
      </w:r>
    </w:p>
    <w:p w:rsidR="00B26870" w:rsidRDefault="00B26870" w:rsidP="00B26870">
      <w:pPr>
        <w:jc w:val="center"/>
        <w:rPr>
          <w:rStyle w:val="HTMLCite"/>
          <w:b/>
          <w:bCs/>
          <w:i w:val="0"/>
          <w:iCs w:val="0"/>
          <w:sz w:val="28"/>
          <w:szCs w:val="28"/>
        </w:rPr>
      </w:pPr>
      <w:r>
        <w:rPr>
          <w:rStyle w:val="HTMLCite"/>
          <w:b/>
          <w:bCs/>
          <w:i w:val="0"/>
          <w:iCs w:val="0"/>
          <w:sz w:val="28"/>
          <w:szCs w:val="28"/>
        </w:rPr>
        <w:t>of the Holy Spirit within you, which you have from God?</w:t>
      </w:r>
    </w:p>
    <w:p w:rsidR="00B26870" w:rsidRDefault="00B26870" w:rsidP="00B26870">
      <w:pPr>
        <w:jc w:val="center"/>
        <w:rPr>
          <w:rStyle w:val="HTMLCite"/>
          <w:b/>
          <w:bCs/>
          <w:i w:val="0"/>
          <w:iCs w:val="0"/>
          <w:sz w:val="28"/>
          <w:szCs w:val="28"/>
        </w:rPr>
      </w:pPr>
      <w:r>
        <w:rPr>
          <w:rStyle w:val="HTMLCite"/>
          <w:b/>
          <w:bCs/>
          <w:i w:val="0"/>
          <w:iCs w:val="0"/>
          <w:sz w:val="28"/>
          <w:szCs w:val="28"/>
        </w:rPr>
        <w:t>glorify God in your body.</w:t>
      </w:r>
    </w:p>
    <w:p w:rsidR="00B26870" w:rsidRDefault="00B26870" w:rsidP="00B26870">
      <w:pPr>
        <w:jc w:val="center"/>
      </w:pPr>
      <w:r>
        <w:rPr>
          <w:rStyle w:val="HTMLCite"/>
          <w:b/>
          <w:bCs/>
          <w:sz w:val="28"/>
          <w:szCs w:val="28"/>
        </w:rPr>
        <w:t>(</w:t>
      </w:r>
      <w:r>
        <w:rPr>
          <w:rStyle w:val="HTMLCite"/>
          <w:b/>
          <w:bCs/>
          <w:sz w:val="28"/>
          <w:szCs w:val="28"/>
          <w:u w:val="single"/>
        </w:rPr>
        <w:t>1 Corinthians 6:19,20</w:t>
      </w:r>
      <w:r>
        <w:rPr>
          <w:rStyle w:val="HTMLCite"/>
          <w:b/>
          <w:bCs/>
          <w:sz w:val="28"/>
          <w:szCs w:val="28"/>
        </w:rPr>
        <w:t>)</w:t>
      </w:r>
    </w:p>
    <w:p w:rsidR="0096113D" w:rsidRPr="0096113D" w:rsidRDefault="0096113D" w:rsidP="00B26870">
      <w:pPr>
        <w:pStyle w:val="NormalWeb"/>
        <w:rPr>
          <w:b/>
          <w:i/>
          <w:iCs/>
          <w:sz w:val="28"/>
          <w:szCs w:val="28"/>
        </w:rPr>
      </w:pPr>
      <w:r>
        <w:rPr>
          <w:b/>
          <w:color w:val="0000FF"/>
          <w:sz w:val="28"/>
          <w:szCs w:val="28"/>
          <w:u w:val="single"/>
        </w:rPr>
        <w:t>Affirmation</w:t>
      </w:r>
      <w:r>
        <w:rPr>
          <w:b/>
          <w:sz w:val="28"/>
          <w:szCs w:val="28"/>
        </w:rPr>
        <w:t xml:space="preserve">: “The cells of my body shout for joy as they resurrect into new life. God’s powerful healing presence touches every atom of my being, calling forth a radiant wholeness, and I am healed. Thank you, God.” </w:t>
      </w:r>
      <w:r>
        <w:rPr>
          <w:b/>
          <w:i/>
          <w:iCs/>
          <w:sz w:val="28"/>
          <w:szCs w:val="28"/>
        </w:rPr>
        <w:t xml:space="preserve">(Richard &amp; Mary-Alice Jafolla, in </w:t>
      </w:r>
      <w:r>
        <w:rPr>
          <w:b/>
          <w:i/>
          <w:iCs/>
          <w:sz w:val="28"/>
          <w:szCs w:val="28"/>
          <w:u w:val="single"/>
        </w:rPr>
        <w:t>The Quest</w:t>
      </w:r>
      <w:r>
        <w:rPr>
          <w:b/>
          <w:i/>
          <w:iCs/>
          <w:sz w:val="28"/>
          <w:szCs w:val="28"/>
        </w:rPr>
        <w:t>, p. 353)</w:t>
      </w:r>
    </w:p>
    <w:p w:rsidR="00B26870" w:rsidRDefault="00B26870" w:rsidP="00B26870">
      <w:pPr>
        <w:pStyle w:val="NormalWeb"/>
        <w:rPr>
          <w:b/>
          <w:i/>
          <w:iCs/>
          <w:sz w:val="28"/>
          <w:szCs w:val="28"/>
        </w:rPr>
      </w:pPr>
      <w:r>
        <w:rPr>
          <w:b/>
          <w:sz w:val="28"/>
          <w:szCs w:val="28"/>
        </w:rPr>
        <w:t xml:space="preserve">If you stay healthy, the longer you live, the more </w:t>
      </w:r>
      <w:r w:rsidRPr="00496D18">
        <w:rPr>
          <w:b/>
          <w:color w:val="0000FF"/>
          <w:sz w:val="28"/>
          <w:szCs w:val="28"/>
        </w:rPr>
        <w:t>alive you can become</w:t>
      </w:r>
      <w:r>
        <w:rPr>
          <w:b/>
          <w:sz w:val="28"/>
          <w:szCs w:val="28"/>
        </w:rPr>
        <w:t xml:space="preserve">. </w:t>
      </w:r>
      <w:r>
        <w:rPr>
          <w:b/>
          <w:i/>
          <w:iCs/>
          <w:sz w:val="28"/>
          <w:szCs w:val="28"/>
        </w:rPr>
        <w:t xml:space="preserve">(Ashleigh Brilliant, in </w:t>
      </w:r>
      <w:r>
        <w:rPr>
          <w:b/>
          <w:i/>
          <w:iCs/>
          <w:sz w:val="28"/>
          <w:szCs w:val="28"/>
          <w:u w:val="single"/>
        </w:rPr>
        <w:t>Pot Shots</w:t>
      </w:r>
      <w:r>
        <w:rPr>
          <w:b/>
          <w:i/>
          <w:iCs/>
          <w:sz w:val="28"/>
          <w:szCs w:val="28"/>
        </w:rPr>
        <w:t>)</w:t>
      </w:r>
    </w:p>
    <w:p w:rsidR="00B26870" w:rsidRDefault="00B26870" w:rsidP="00B26870">
      <w:pPr>
        <w:pStyle w:val="NormalWeb"/>
        <w:rPr>
          <w:rStyle w:val="HTMLCite"/>
          <w:b/>
          <w:sz w:val="28"/>
          <w:szCs w:val="28"/>
        </w:rPr>
      </w:pPr>
      <w:r>
        <w:rPr>
          <w:b/>
          <w:sz w:val="28"/>
          <w:szCs w:val="28"/>
        </w:rPr>
        <w:t xml:space="preserve">Health is an </w:t>
      </w:r>
      <w:r w:rsidRPr="00496D18">
        <w:rPr>
          <w:b/>
          <w:bCs/>
          <w:color w:val="0000FF"/>
          <w:sz w:val="28"/>
          <w:szCs w:val="28"/>
        </w:rPr>
        <w:t>appreciation</w:t>
      </w:r>
      <w:r w:rsidRPr="00496D18">
        <w:rPr>
          <w:b/>
          <w:color w:val="0000FF"/>
          <w:sz w:val="28"/>
          <w:szCs w:val="28"/>
        </w:rPr>
        <w:t xml:space="preserve"> of life</w:t>
      </w:r>
      <w:r>
        <w:rPr>
          <w:b/>
          <w:sz w:val="28"/>
          <w:szCs w:val="28"/>
        </w:rPr>
        <w:t xml:space="preserve">. There is more to life than just living free of illness. </w:t>
      </w:r>
      <w:r>
        <w:rPr>
          <w:rStyle w:val="HTMLCite"/>
          <w:b/>
          <w:bCs/>
          <w:sz w:val="28"/>
          <w:szCs w:val="28"/>
        </w:rPr>
        <w:t>(</w:t>
      </w:r>
      <w:r>
        <w:rPr>
          <w:rStyle w:val="HTMLCite"/>
          <w:b/>
          <w:sz w:val="28"/>
          <w:szCs w:val="28"/>
        </w:rPr>
        <w:t>Dr. Paul Brenner)</w:t>
      </w:r>
    </w:p>
    <w:p w:rsidR="00496D18" w:rsidRPr="00496D18" w:rsidRDefault="00496D18" w:rsidP="00B26870">
      <w:pPr>
        <w:pStyle w:val="NormalWeb"/>
        <w:rPr>
          <w:rStyle w:val="HTMLCite"/>
          <w:b/>
          <w:i w:val="0"/>
          <w:sz w:val="28"/>
          <w:szCs w:val="28"/>
        </w:rPr>
      </w:pPr>
      <w:r>
        <w:rPr>
          <w:b/>
          <w:sz w:val="28"/>
          <w:szCs w:val="28"/>
        </w:rPr>
        <w:t xml:space="preserve">There's lots of people in this world who spend so much </w:t>
      </w:r>
      <w:r w:rsidRPr="00496D18">
        <w:rPr>
          <w:b/>
          <w:sz w:val="28"/>
          <w:szCs w:val="28"/>
        </w:rPr>
        <w:t xml:space="preserve">time </w:t>
      </w:r>
      <w:r w:rsidRPr="00496D18">
        <w:rPr>
          <w:b/>
          <w:bCs/>
          <w:sz w:val="28"/>
          <w:szCs w:val="28"/>
        </w:rPr>
        <w:t>watching</w:t>
      </w:r>
      <w:r w:rsidRPr="00496D18">
        <w:rPr>
          <w:b/>
          <w:sz w:val="28"/>
          <w:szCs w:val="28"/>
        </w:rPr>
        <w:t xml:space="preserve"> their health</w:t>
      </w:r>
      <w:r>
        <w:rPr>
          <w:b/>
          <w:sz w:val="28"/>
          <w:szCs w:val="28"/>
        </w:rPr>
        <w:t xml:space="preserve"> that they haven't the time to enjoy it. </w:t>
      </w:r>
      <w:r>
        <w:rPr>
          <w:rStyle w:val="HTMLCite"/>
          <w:b/>
          <w:sz w:val="28"/>
          <w:szCs w:val="28"/>
        </w:rPr>
        <w:t>(</w:t>
      </w:r>
      <w:r w:rsidRPr="00496D18">
        <w:rPr>
          <w:rStyle w:val="HTMLCite"/>
          <w:b/>
          <w:color w:val="0000FF"/>
          <w:sz w:val="28"/>
          <w:szCs w:val="28"/>
        </w:rPr>
        <w:t>Josh Billings</w:t>
      </w:r>
      <w:r>
        <w:rPr>
          <w:rStyle w:val="HTMLCite"/>
          <w:b/>
          <w:sz w:val="28"/>
          <w:szCs w:val="28"/>
        </w:rPr>
        <w:t>)</w:t>
      </w:r>
    </w:p>
    <w:p w:rsidR="00B26870" w:rsidRDefault="00B26870" w:rsidP="00496D18">
      <w:pPr>
        <w:pStyle w:val="default"/>
        <w:spacing w:before="0" w:beforeAutospacing="0" w:after="0" w:afterAutospacing="0"/>
        <w:rPr>
          <w:b/>
          <w:i/>
          <w:iCs/>
          <w:sz w:val="28"/>
          <w:szCs w:val="28"/>
        </w:rPr>
      </w:pPr>
      <w:r>
        <w:rPr>
          <w:b/>
          <w:sz w:val="28"/>
          <w:szCs w:val="28"/>
        </w:rPr>
        <w:t xml:space="preserve">When </w:t>
      </w:r>
      <w:r w:rsidRPr="00496D18">
        <w:rPr>
          <w:b/>
          <w:color w:val="0000FF"/>
          <w:sz w:val="28"/>
          <w:szCs w:val="28"/>
        </w:rPr>
        <w:t>bodies are fed and cared for</w:t>
      </w:r>
      <w:r>
        <w:rPr>
          <w:b/>
          <w:sz w:val="28"/>
          <w:szCs w:val="28"/>
        </w:rPr>
        <w:t xml:space="preserve">, we have healthy people. When our consciousness is fed and cared for, we will have a spiritually healthy people who will find their true place and their true work and be abundantly blessed and cared for. </w:t>
      </w:r>
      <w:r>
        <w:rPr>
          <w:b/>
          <w:i/>
          <w:iCs/>
          <w:sz w:val="28"/>
          <w:szCs w:val="28"/>
        </w:rPr>
        <w:t>(Emma M. Smiley)</w:t>
      </w:r>
    </w:p>
    <w:p w:rsidR="00496D18" w:rsidRPr="00496D18" w:rsidRDefault="00496D18" w:rsidP="00496D18">
      <w:pPr>
        <w:pStyle w:val="default"/>
        <w:spacing w:before="0" w:beforeAutospacing="0" w:after="0" w:afterAutospacing="0"/>
        <w:rPr>
          <w:color w:val="E36C0A" w:themeColor="accent6" w:themeShade="BF"/>
        </w:rPr>
      </w:pPr>
      <w:r>
        <w:rPr>
          <w:b/>
          <w:iCs/>
          <w:color w:val="E36C0A" w:themeColor="accent6" w:themeShade="BF"/>
          <w:sz w:val="28"/>
          <w:szCs w:val="28"/>
        </w:rPr>
        <w:t>******************************************************************</w:t>
      </w:r>
    </w:p>
    <w:p w:rsidR="00B26870" w:rsidRDefault="00B26870" w:rsidP="00496D18">
      <w:pPr>
        <w:pStyle w:val="NormalWeb"/>
        <w:spacing w:before="0" w:beforeAutospacing="0" w:after="0" w:afterAutospacing="0"/>
        <w:rPr>
          <w:rStyle w:val="HTMLCite"/>
          <w:b/>
          <w:sz w:val="28"/>
          <w:szCs w:val="28"/>
        </w:rPr>
      </w:pPr>
      <w:r w:rsidRPr="00496D18">
        <w:rPr>
          <w:rStyle w:val="HTMLCite"/>
          <w:b/>
          <w:i w:val="0"/>
          <w:iCs w:val="0"/>
          <w:sz w:val="28"/>
          <w:szCs w:val="28"/>
        </w:rPr>
        <w:t>We forget</w:t>
      </w:r>
      <w:r>
        <w:rPr>
          <w:rStyle w:val="HTMLCite"/>
          <w:b/>
          <w:i w:val="0"/>
          <w:iCs w:val="0"/>
          <w:sz w:val="28"/>
          <w:szCs w:val="28"/>
        </w:rPr>
        <w:t xml:space="preserve"> ourselves and our destinies in health, and the chief use of temporary sickness is to remind us of these concerns. </w:t>
      </w:r>
      <w:r>
        <w:rPr>
          <w:rStyle w:val="HTMLCite"/>
          <w:b/>
          <w:sz w:val="28"/>
          <w:szCs w:val="28"/>
        </w:rPr>
        <w:t>(</w:t>
      </w:r>
      <w:r w:rsidRPr="00496D18">
        <w:rPr>
          <w:rStyle w:val="HTMLCite"/>
          <w:b/>
          <w:color w:val="0000FF"/>
          <w:sz w:val="28"/>
          <w:szCs w:val="28"/>
        </w:rPr>
        <w:t>Ralph Waldo Emerson</w:t>
      </w:r>
      <w:r>
        <w:rPr>
          <w:rStyle w:val="HTMLCite"/>
          <w:b/>
          <w:sz w:val="28"/>
          <w:szCs w:val="28"/>
        </w:rPr>
        <w:t>)</w:t>
      </w:r>
    </w:p>
    <w:p w:rsidR="00496D18" w:rsidRDefault="00496D18" w:rsidP="00496D18">
      <w:pPr>
        <w:pStyle w:val="NormalWeb"/>
        <w:spacing w:before="0" w:beforeAutospacing="0" w:after="0" w:afterAutospacing="0"/>
        <w:rPr>
          <w:rStyle w:val="HTMLCite"/>
        </w:rPr>
      </w:pPr>
    </w:p>
    <w:p w:rsidR="00B26870" w:rsidRDefault="00B26870" w:rsidP="00496D18">
      <w:pPr>
        <w:pStyle w:val="NormalWeb"/>
        <w:spacing w:before="0" w:beforeAutospacing="0" w:after="0" w:afterAutospacing="0"/>
        <w:rPr>
          <w:rStyle w:val="HTMLCite"/>
          <w:b/>
          <w:sz w:val="28"/>
          <w:szCs w:val="28"/>
        </w:rPr>
      </w:pPr>
      <w:r>
        <w:rPr>
          <w:rStyle w:val="HTMLCite"/>
          <w:b/>
          <w:i w:val="0"/>
          <w:iCs w:val="0"/>
          <w:sz w:val="28"/>
          <w:szCs w:val="28"/>
        </w:rPr>
        <w:lastRenderedPageBreak/>
        <w:t xml:space="preserve">The </w:t>
      </w:r>
      <w:r w:rsidRPr="00496D18">
        <w:rPr>
          <w:rStyle w:val="HTMLCite"/>
          <w:b/>
          <w:i w:val="0"/>
          <w:iCs w:val="0"/>
          <w:sz w:val="28"/>
          <w:szCs w:val="28"/>
        </w:rPr>
        <w:t>first wealth is</w:t>
      </w:r>
      <w:r>
        <w:rPr>
          <w:rStyle w:val="HTMLCite"/>
          <w:b/>
          <w:i w:val="0"/>
          <w:iCs w:val="0"/>
          <w:sz w:val="28"/>
          <w:szCs w:val="28"/>
        </w:rPr>
        <w:t xml:space="preserve"> health. </w:t>
      </w:r>
      <w:r>
        <w:rPr>
          <w:rStyle w:val="HTMLCite"/>
          <w:b/>
          <w:sz w:val="28"/>
          <w:szCs w:val="28"/>
        </w:rPr>
        <w:t>(</w:t>
      </w:r>
      <w:r w:rsidRPr="00496D18">
        <w:rPr>
          <w:rStyle w:val="HTMLCite"/>
          <w:b/>
          <w:color w:val="0000FF"/>
          <w:sz w:val="28"/>
          <w:szCs w:val="28"/>
        </w:rPr>
        <w:t>Ralph Waldo Emerson</w:t>
      </w:r>
      <w:r>
        <w:rPr>
          <w:rStyle w:val="HTMLCite"/>
          <w:b/>
          <w:sz w:val="28"/>
          <w:szCs w:val="28"/>
        </w:rPr>
        <w:t xml:space="preserve">, in </w:t>
      </w:r>
      <w:r>
        <w:rPr>
          <w:rStyle w:val="HTMLCite"/>
          <w:b/>
          <w:sz w:val="28"/>
          <w:szCs w:val="28"/>
          <w:u w:val="single"/>
        </w:rPr>
        <w:t>The Conduct of Life, Nature and Other Essays</w:t>
      </w:r>
      <w:r>
        <w:rPr>
          <w:rStyle w:val="HTMLCite"/>
          <w:b/>
          <w:sz w:val="28"/>
          <w:szCs w:val="28"/>
        </w:rPr>
        <w:t>)</w:t>
      </w:r>
    </w:p>
    <w:p w:rsidR="00496D18" w:rsidRPr="00496D18" w:rsidRDefault="00496D18" w:rsidP="00496D1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496D18" w:rsidRDefault="00496D18" w:rsidP="00496D18">
      <w:pPr>
        <w:pStyle w:val="default"/>
        <w:spacing w:before="0" w:beforeAutospacing="0" w:after="0" w:afterAutospacing="0"/>
        <w:rPr>
          <w:b/>
          <w:i/>
          <w:iCs/>
          <w:sz w:val="28"/>
          <w:szCs w:val="28"/>
        </w:rPr>
      </w:pPr>
      <w:r>
        <w:rPr>
          <w:b/>
          <w:iCs/>
          <w:sz w:val="28"/>
          <w:szCs w:val="28"/>
        </w:rPr>
        <w:t xml:space="preserve">Nothing is </w:t>
      </w:r>
      <w:r w:rsidRPr="00496D18">
        <w:rPr>
          <w:b/>
          <w:iCs/>
          <w:sz w:val="28"/>
          <w:szCs w:val="28"/>
        </w:rPr>
        <w:t>more fatal to health than</w:t>
      </w:r>
      <w:r>
        <w:rPr>
          <w:b/>
          <w:iCs/>
          <w:sz w:val="28"/>
          <w:szCs w:val="28"/>
        </w:rPr>
        <w:t xml:space="preserve"> an over - care of it. </w:t>
      </w:r>
      <w:r>
        <w:rPr>
          <w:b/>
          <w:i/>
          <w:iCs/>
          <w:sz w:val="28"/>
          <w:szCs w:val="28"/>
        </w:rPr>
        <w:t>(</w:t>
      </w:r>
      <w:r w:rsidRPr="00496D18">
        <w:rPr>
          <w:b/>
          <w:i/>
          <w:iCs/>
          <w:color w:val="0000FF"/>
          <w:sz w:val="28"/>
          <w:szCs w:val="28"/>
        </w:rPr>
        <w:t>Benjamin Franklin</w:t>
      </w:r>
      <w:r>
        <w:rPr>
          <w:b/>
          <w:i/>
          <w:iCs/>
          <w:sz w:val="28"/>
          <w:szCs w:val="28"/>
        </w:rPr>
        <w:t>)</w:t>
      </w:r>
    </w:p>
    <w:p w:rsidR="00496D18" w:rsidRPr="00496D18" w:rsidRDefault="00496D18" w:rsidP="00496D18">
      <w:pPr>
        <w:pStyle w:val="default"/>
        <w:spacing w:before="0" w:beforeAutospacing="0" w:after="0" w:afterAutospacing="0"/>
        <w:rPr>
          <w:rStyle w:val="HTMLCite"/>
          <w:b/>
          <w:sz w:val="28"/>
          <w:szCs w:val="28"/>
        </w:rPr>
      </w:pPr>
    </w:p>
    <w:p w:rsidR="00B26870" w:rsidRDefault="00B26870" w:rsidP="00496D18">
      <w:pPr>
        <w:pStyle w:val="NormalWeb"/>
        <w:spacing w:before="0" w:beforeAutospacing="0" w:after="0" w:afterAutospacing="0"/>
        <w:rPr>
          <w:rStyle w:val="HTMLCite"/>
          <w:b/>
          <w:sz w:val="28"/>
          <w:szCs w:val="28"/>
        </w:rPr>
      </w:pPr>
      <w:r>
        <w:rPr>
          <w:b/>
          <w:sz w:val="28"/>
          <w:szCs w:val="28"/>
        </w:rPr>
        <w:t xml:space="preserve">A wise man should consider that health is </w:t>
      </w:r>
      <w:r w:rsidRPr="00496D18">
        <w:rPr>
          <w:b/>
          <w:sz w:val="28"/>
          <w:szCs w:val="28"/>
        </w:rPr>
        <w:t xml:space="preserve">the greatest of human </w:t>
      </w:r>
      <w:r w:rsidRPr="00496D18">
        <w:rPr>
          <w:b/>
          <w:bCs/>
          <w:sz w:val="28"/>
          <w:szCs w:val="28"/>
        </w:rPr>
        <w:t>blessings</w:t>
      </w:r>
      <w:r w:rsidRPr="00496D18">
        <w:rPr>
          <w:b/>
          <w:sz w:val="28"/>
          <w:szCs w:val="28"/>
        </w:rPr>
        <w:t>,</w:t>
      </w:r>
      <w:r>
        <w:rPr>
          <w:b/>
          <w:sz w:val="28"/>
          <w:szCs w:val="28"/>
        </w:rPr>
        <w:t xml:space="preserve"> and learn how by his own thought to derive benefit from his illnesses. </w:t>
      </w:r>
      <w:r>
        <w:rPr>
          <w:rStyle w:val="HTMLCite"/>
          <w:b/>
          <w:sz w:val="28"/>
          <w:szCs w:val="28"/>
        </w:rPr>
        <w:t>(</w:t>
      </w:r>
      <w:r w:rsidRPr="00496D18">
        <w:rPr>
          <w:rStyle w:val="HTMLCite"/>
          <w:b/>
          <w:color w:val="0000FF"/>
          <w:sz w:val="28"/>
          <w:szCs w:val="28"/>
        </w:rPr>
        <w:t>Hippocrates</w:t>
      </w:r>
      <w:r>
        <w:rPr>
          <w:rStyle w:val="HTMLCite"/>
          <w:b/>
          <w:sz w:val="28"/>
          <w:szCs w:val="28"/>
        </w:rPr>
        <w:t>)</w:t>
      </w:r>
    </w:p>
    <w:p w:rsidR="00B26870" w:rsidRDefault="00B26870" w:rsidP="00B26870">
      <w:pPr>
        <w:pStyle w:val="NormalWeb"/>
        <w:rPr>
          <w:rStyle w:val="HTMLCite"/>
        </w:rPr>
      </w:pPr>
      <w:r>
        <w:rPr>
          <w:b/>
          <w:sz w:val="28"/>
          <w:szCs w:val="28"/>
        </w:rPr>
        <w:t>The greatest gift that has come to me is the affection of so many -- far more important than people feeling sorry for me. In fact, feeling sorry for someone is simply to give him a little pain reliever</w:t>
      </w:r>
      <w:r w:rsidRPr="00496D18">
        <w:rPr>
          <w:b/>
          <w:sz w:val="28"/>
          <w:szCs w:val="28"/>
        </w:rPr>
        <w:t xml:space="preserve">. </w:t>
      </w:r>
      <w:r w:rsidRPr="00496D18">
        <w:rPr>
          <w:b/>
          <w:bCs/>
          <w:sz w:val="28"/>
          <w:szCs w:val="28"/>
        </w:rPr>
        <w:t>Love</w:t>
      </w:r>
      <w:r w:rsidRPr="00496D18">
        <w:rPr>
          <w:b/>
          <w:sz w:val="28"/>
          <w:szCs w:val="28"/>
        </w:rPr>
        <w:t xml:space="preserve"> is</w:t>
      </w:r>
      <w:r>
        <w:rPr>
          <w:b/>
          <w:sz w:val="28"/>
          <w:szCs w:val="28"/>
        </w:rPr>
        <w:t xml:space="preserve"> a healing force. </w:t>
      </w:r>
      <w:r>
        <w:rPr>
          <w:rStyle w:val="HTMLCite"/>
          <w:b/>
          <w:sz w:val="28"/>
          <w:szCs w:val="28"/>
        </w:rPr>
        <w:t>(</w:t>
      </w:r>
      <w:r w:rsidRPr="00496D18">
        <w:rPr>
          <w:rStyle w:val="HTMLCite"/>
          <w:b/>
          <w:color w:val="0000FF"/>
          <w:sz w:val="28"/>
          <w:szCs w:val="28"/>
        </w:rPr>
        <w:t>Hubert H.</w:t>
      </w:r>
      <w:r>
        <w:rPr>
          <w:rStyle w:val="HTMLCite"/>
          <w:b/>
          <w:sz w:val="28"/>
          <w:szCs w:val="28"/>
        </w:rPr>
        <w:t xml:space="preserve"> </w:t>
      </w:r>
      <w:r w:rsidRPr="00496D18">
        <w:rPr>
          <w:rStyle w:val="HTMLCite"/>
          <w:b/>
          <w:color w:val="0000FF"/>
          <w:sz w:val="28"/>
          <w:szCs w:val="28"/>
        </w:rPr>
        <w:t>Humphrey</w:t>
      </w:r>
      <w:r>
        <w:rPr>
          <w:rStyle w:val="HTMLCite"/>
          <w:b/>
          <w:sz w:val="28"/>
          <w:szCs w:val="28"/>
        </w:rPr>
        <w:t>, shortly before his death from cancer)</w:t>
      </w:r>
    </w:p>
    <w:p w:rsidR="00B26870" w:rsidRDefault="00B26870" w:rsidP="00B26870">
      <w:pPr>
        <w:pStyle w:val="NormalWeb"/>
        <w:rPr>
          <w:rStyle w:val="HTMLCite"/>
          <w:b/>
          <w:sz w:val="28"/>
          <w:szCs w:val="28"/>
        </w:rPr>
      </w:pPr>
      <w:r>
        <w:rPr>
          <w:rStyle w:val="HTMLCite"/>
          <w:b/>
          <w:i w:val="0"/>
          <w:sz w:val="28"/>
          <w:szCs w:val="28"/>
        </w:rPr>
        <w:t xml:space="preserve">If a </w:t>
      </w:r>
      <w:r w:rsidRPr="00496D18">
        <w:rPr>
          <w:rStyle w:val="HTMLCite"/>
          <w:b/>
          <w:i w:val="0"/>
          <w:color w:val="0000FF"/>
          <w:sz w:val="28"/>
          <w:szCs w:val="28"/>
        </w:rPr>
        <w:t>man is in health</w:t>
      </w:r>
      <w:r>
        <w:rPr>
          <w:rStyle w:val="HTMLCite"/>
          <w:b/>
          <w:i w:val="0"/>
          <w:sz w:val="28"/>
          <w:szCs w:val="28"/>
        </w:rPr>
        <w:t xml:space="preserve">, he doesn’t need to take anybody else’s temperature to know where he is going. </w:t>
      </w:r>
      <w:r>
        <w:rPr>
          <w:rStyle w:val="HTMLCite"/>
          <w:b/>
          <w:sz w:val="28"/>
          <w:szCs w:val="28"/>
        </w:rPr>
        <w:t>(Elwyn Brooks White)</w:t>
      </w:r>
    </w:p>
    <w:p w:rsidR="00B26870" w:rsidRDefault="00B26870" w:rsidP="00B26870">
      <w:pPr>
        <w:pStyle w:val="NormalWeb"/>
        <w:rPr>
          <w:rStyle w:val="HTMLCite"/>
          <w:b/>
          <w:i w:val="0"/>
          <w:iCs w:val="0"/>
          <w:sz w:val="28"/>
          <w:szCs w:val="28"/>
        </w:rPr>
      </w:pPr>
      <w:r>
        <w:rPr>
          <w:rStyle w:val="HTMLCite"/>
          <w:b/>
          <w:i w:val="0"/>
          <w:sz w:val="28"/>
          <w:szCs w:val="28"/>
        </w:rPr>
        <w:t xml:space="preserve">He who is </w:t>
      </w:r>
      <w:r w:rsidRPr="00496D18">
        <w:rPr>
          <w:rStyle w:val="HTMLCite"/>
          <w:b/>
          <w:i w:val="0"/>
          <w:color w:val="0000FF"/>
          <w:sz w:val="28"/>
          <w:szCs w:val="28"/>
        </w:rPr>
        <w:t>master of his thirst</w:t>
      </w:r>
      <w:r>
        <w:rPr>
          <w:rStyle w:val="HTMLCite"/>
          <w:b/>
          <w:i w:val="0"/>
          <w:sz w:val="28"/>
          <w:szCs w:val="28"/>
        </w:rPr>
        <w:t xml:space="preserve"> is master of his health. </w:t>
      </w:r>
      <w:r>
        <w:rPr>
          <w:rStyle w:val="HTMLCite"/>
          <w:b/>
          <w:sz w:val="28"/>
          <w:szCs w:val="28"/>
        </w:rPr>
        <w:t>(French proverb)</w:t>
      </w:r>
    </w:p>
    <w:p w:rsidR="00B26870" w:rsidRDefault="00B26870" w:rsidP="00B26870">
      <w:pPr>
        <w:pStyle w:val="NormalWeb"/>
        <w:rPr>
          <w:rStyle w:val="HTMLCite"/>
          <w:b/>
          <w:sz w:val="28"/>
          <w:szCs w:val="28"/>
        </w:rPr>
      </w:pPr>
      <w:r>
        <w:rPr>
          <w:b/>
          <w:bCs/>
          <w:sz w:val="28"/>
          <w:szCs w:val="28"/>
        </w:rPr>
        <w:t>Health</w:t>
      </w:r>
      <w:r>
        <w:rPr>
          <w:b/>
          <w:sz w:val="28"/>
          <w:szCs w:val="28"/>
        </w:rPr>
        <w:t xml:space="preserve"> is not an end. Health is a </w:t>
      </w:r>
      <w:r w:rsidRPr="00496D18">
        <w:rPr>
          <w:b/>
          <w:color w:val="0000FF"/>
          <w:sz w:val="28"/>
          <w:szCs w:val="28"/>
        </w:rPr>
        <w:t>means</w:t>
      </w:r>
      <w:r>
        <w:rPr>
          <w:b/>
          <w:sz w:val="28"/>
          <w:szCs w:val="28"/>
        </w:rPr>
        <w:t xml:space="preserve">. Health enables us to serve a purpose in life, but it is not the purpose in life. One can serve a purpose with impaired health. One might even regain health through serving a purpose. </w:t>
      </w:r>
      <w:r>
        <w:rPr>
          <w:rStyle w:val="HTMLCite"/>
          <w:b/>
          <w:sz w:val="28"/>
          <w:szCs w:val="28"/>
        </w:rPr>
        <w:t>(Dr. Rachel Naomi Remen)</w:t>
      </w:r>
    </w:p>
    <w:p w:rsidR="00B26870" w:rsidRDefault="00B26870" w:rsidP="00B26870">
      <w:pPr>
        <w:pStyle w:val="NormalWeb"/>
        <w:rPr>
          <w:rStyle w:val="HTMLCite"/>
          <w:b/>
          <w:sz w:val="28"/>
          <w:szCs w:val="28"/>
        </w:rPr>
      </w:pPr>
      <w:r>
        <w:rPr>
          <w:rStyle w:val="HTMLCite"/>
          <w:b/>
          <w:i w:val="0"/>
          <w:iCs w:val="0"/>
          <w:sz w:val="28"/>
          <w:szCs w:val="28"/>
        </w:rPr>
        <w:t xml:space="preserve">Of one thing I am certain, the body is not the </w:t>
      </w:r>
      <w:r w:rsidRPr="00496D18">
        <w:rPr>
          <w:rStyle w:val="HTMLCite"/>
          <w:b/>
          <w:i w:val="0"/>
          <w:iCs w:val="0"/>
          <w:color w:val="0000FF"/>
          <w:sz w:val="28"/>
          <w:szCs w:val="28"/>
        </w:rPr>
        <w:t>measure of healing</w:t>
      </w:r>
      <w:r>
        <w:rPr>
          <w:rStyle w:val="HTMLCite"/>
          <w:b/>
          <w:i w:val="0"/>
          <w:iCs w:val="0"/>
          <w:sz w:val="28"/>
          <w:szCs w:val="28"/>
        </w:rPr>
        <w:t xml:space="preserve"> – peace is the measure. </w:t>
      </w:r>
      <w:r>
        <w:rPr>
          <w:rStyle w:val="HTMLCite"/>
          <w:b/>
          <w:sz w:val="28"/>
          <w:szCs w:val="28"/>
        </w:rPr>
        <w:t>(</w:t>
      </w:r>
      <w:r w:rsidRPr="00496D18">
        <w:rPr>
          <w:rStyle w:val="HTMLCite"/>
          <w:b/>
          <w:sz w:val="28"/>
          <w:szCs w:val="28"/>
        </w:rPr>
        <w:t>George Melton</w:t>
      </w:r>
      <w:r>
        <w:rPr>
          <w:rStyle w:val="HTMLCite"/>
          <w:b/>
          <w:sz w:val="28"/>
          <w:szCs w:val="28"/>
        </w:rPr>
        <w:t>)</w:t>
      </w:r>
    </w:p>
    <w:p w:rsidR="00B26870" w:rsidRDefault="00B26870" w:rsidP="00B26870">
      <w:pPr>
        <w:pStyle w:val="NormalWeb"/>
        <w:rPr>
          <w:rStyle w:val="HTMLCite"/>
          <w:b/>
          <w:sz w:val="28"/>
          <w:szCs w:val="28"/>
        </w:rPr>
      </w:pPr>
      <w:r>
        <w:rPr>
          <w:b/>
          <w:sz w:val="28"/>
          <w:szCs w:val="28"/>
        </w:rPr>
        <w:t xml:space="preserve">There is only one condition to be healed . . . our </w:t>
      </w:r>
      <w:r w:rsidRPr="00496D18">
        <w:rPr>
          <w:b/>
          <w:bCs/>
          <w:color w:val="0000FF"/>
          <w:sz w:val="28"/>
          <w:szCs w:val="28"/>
        </w:rPr>
        <w:t>misconception</w:t>
      </w:r>
      <w:r>
        <w:rPr>
          <w:b/>
          <w:sz w:val="28"/>
          <w:szCs w:val="28"/>
        </w:rPr>
        <w:t xml:space="preserve">. </w:t>
      </w:r>
      <w:r>
        <w:rPr>
          <w:rStyle w:val="HTMLCite"/>
          <w:b/>
          <w:sz w:val="28"/>
          <w:szCs w:val="28"/>
        </w:rPr>
        <w:t>(Dr. Nona L. Brooks)</w:t>
      </w:r>
    </w:p>
    <w:p w:rsidR="00B26870" w:rsidRDefault="00B26870" w:rsidP="00B26870">
      <w:pPr>
        <w:pStyle w:val="NormalWeb"/>
      </w:pPr>
      <w:r>
        <w:rPr>
          <w:rStyle w:val="HTMLCite"/>
          <w:b/>
          <w:i w:val="0"/>
          <w:iCs w:val="0"/>
          <w:sz w:val="28"/>
          <w:szCs w:val="28"/>
        </w:rPr>
        <w:t xml:space="preserve">There is </w:t>
      </w:r>
      <w:r w:rsidRPr="00496D18">
        <w:rPr>
          <w:rStyle w:val="HTMLCite"/>
          <w:b/>
          <w:i w:val="0"/>
          <w:iCs w:val="0"/>
          <w:color w:val="0000FF"/>
          <w:sz w:val="28"/>
          <w:szCs w:val="28"/>
        </w:rPr>
        <w:t>no condition</w:t>
      </w:r>
      <w:r>
        <w:rPr>
          <w:rStyle w:val="HTMLCite"/>
          <w:b/>
          <w:i w:val="0"/>
          <w:iCs w:val="0"/>
          <w:sz w:val="28"/>
          <w:szCs w:val="28"/>
        </w:rPr>
        <w:t xml:space="preserve"> that cannot be healed. </w:t>
      </w:r>
      <w:r>
        <w:rPr>
          <w:rStyle w:val="HTMLCite"/>
          <w:b/>
          <w:sz w:val="28"/>
          <w:szCs w:val="28"/>
        </w:rPr>
        <w:t>(Martha Smock)</w:t>
      </w:r>
    </w:p>
    <w:p w:rsidR="00B26870" w:rsidRDefault="00B26870" w:rsidP="00B26870">
      <w:pPr>
        <w:pStyle w:val="NormalWeb"/>
        <w:rPr>
          <w:rStyle w:val="HTMLCite"/>
          <w:szCs w:val="28"/>
        </w:rPr>
      </w:pPr>
      <w:r>
        <w:rPr>
          <w:b/>
          <w:sz w:val="28"/>
          <w:szCs w:val="28"/>
        </w:rPr>
        <w:t xml:space="preserve">You have </w:t>
      </w:r>
      <w:r w:rsidRPr="00496D18">
        <w:rPr>
          <w:b/>
          <w:bCs/>
          <w:color w:val="0000FF"/>
          <w:sz w:val="28"/>
          <w:szCs w:val="28"/>
        </w:rPr>
        <w:t>permission</w:t>
      </w:r>
      <w:r w:rsidRPr="00496D18">
        <w:rPr>
          <w:b/>
          <w:color w:val="0000FF"/>
          <w:sz w:val="28"/>
          <w:szCs w:val="28"/>
        </w:rPr>
        <w:t xml:space="preserve"> to be well</w:t>
      </w:r>
      <w:r>
        <w:rPr>
          <w:b/>
          <w:sz w:val="28"/>
          <w:szCs w:val="28"/>
        </w:rPr>
        <w:t xml:space="preserve">. </w:t>
      </w:r>
      <w:r>
        <w:rPr>
          <w:rStyle w:val="HTMLCite"/>
          <w:b/>
          <w:sz w:val="28"/>
          <w:szCs w:val="28"/>
        </w:rPr>
        <w:t>(Penny Odden)</w:t>
      </w:r>
    </w:p>
    <w:p w:rsidR="00B26870" w:rsidRDefault="00B26870" w:rsidP="00B26870">
      <w:pPr>
        <w:rPr>
          <w:b/>
          <w:i/>
          <w:color w:val="000000"/>
          <w:sz w:val="28"/>
          <w:szCs w:val="28"/>
        </w:rPr>
      </w:pPr>
      <w:r>
        <w:rPr>
          <w:rStyle w:val="HTMLCite"/>
          <w:b/>
          <w:i w:val="0"/>
          <w:iCs w:val="0"/>
          <w:sz w:val="28"/>
          <w:szCs w:val="28"/>
          <w:u w:val="single"/>
        </w:rPr>
        <w:t xml:space="preserve">Two ridiculously cheap and simple </w:t>
      </w:r>
      <w:r w:rsidRPr="00496D18">
        <w:rPr>
          <w:rStyle w:val="HTMLCite"/>
          <w:b/>
          <w:i w:val="0"/>
          <w:iCs w:val="0"/>
          <w:color w:val="0000FF"/>
          <w:sz w:val="28"/>
          <w:szCs w:val="28"/>
          <w:u w:val="single"/>
        </w:rPr>
        <w:t>secrets of good health</w:t>
      </w:r>
      <w:r>
        <w:rPr>
          <w:rStyle w:val="HTMLCite"/>
          <w:b/>
          <w:i w:val="0"/>
          <w:iCs w:val="0"/>
          <w:sz w:val="28"/>
          <w:szCs w:val="28"/>
        </w:rPr>
        <w:t xml:space="preserve">: drink water, and walk!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F270C5" w:rsidRPr="00496D18" w:rsidRDefault="00496D18" w:rsidP="00496D18">
      <w:pPr>
        <w:pStyle w:val="NormalWeb"/>
        <w:rPr>
          <w:b/>
          <w:i/>
          <w:iCs/>
          <w:sz w:val="28"/>
          <w:szCs w:val="28"/>
        </w:rPr>
      </w:pPr>
      <w:r>
        <w:rPr>
          <w:b/>
          <w:sz w:val="28"/>
          <w:szCs w:val="28"/>
        </w:rPr>
        <w:t xml:space="preserve">You don't have </w:t>
      </w:r>
      <w:r w:rsidRPr="00496D18">
        <w:rPr>
          <w:b/>
          <w:sz w:val="28"/>
          <w:szCs w:val="28"/>
        </w:rPr>
        <w:t xml:space="preserve">to </w:t>
      </w:r>
      <w:r w:rsidRPr="00496D18">
        <w:rPr>
          <w:b/>
          <w:bCs/>
          <w:sz w:val="28"/>
          <w:szCs w:val="28"/>
        </w:rPr>
        <w:t>know</w:t>
      </w:r>
      <w:r w:rsidRPr="00496D18">
        <w:rPr>
          <w:b/>
          <w:sz w:val="28"/>
          <w:szCs w:val="28"/>
        </w:rPr>
        <w:t xml:space="preserve"> what's wrong with you in</w:t>
      </w:r>
      <w:r>
        <w:rPr>
          <w:b/>
          <w:sz w:val="28"/>
          <w:szCs w:val="28"/>
        </w:rPr>
        <w:t xml:space="preserve"> order to get well --unless you have to know what's wrong with you in order to get well.</w:t>
      </w:r>
      <w:r w:rsidR="00FE3144">
        <w:rPr>
          <w:b/>
          <w:sz w:val="28"/>
          <w:szCs w:val="28"/>
        </w:rPr>
        <w:t xml:space="preserve"> </w:t>
      </w:r>
      <w:r>
        <w:rPr>
          <w:rStyle w:val="HTMLCite"/>
          <w:b/>
          <w:sz w:val="28"/>
          <w:szCs w:val="28"/>
        </w:rPr>
        <w:t>(</w:t>
      </w:r>
      <w:r w:rsidRPr="00496D18">
        <w:rPr>
          <w:rStyle w:val="HTMLCite"/>
          <w:b/>
          <w:color w:val="0000FF"/>
          <w:sz w:val="28"/>
          <w:szCs w:val="28"/>
        </w:rPr>
        <w:t>Dr. Carl Simonton</w:t>
      </w:r>
      <w:r>
        <w:rPr>
          <w:rStyle w:val="HTMLCite"/>
          <w:b/>
          <w:sz w:val="28"/>
          <w:szCs w:val="28"/>
        </w:rPr>
        <w:t>)</w:t>
      </w:r>
    </w:p>
    <w:p w:rsidR="00B26870" w:rsidRDefault="00B26870" w:rsidP="00B26870">
      <w:pPr>
        <w:pStyle w:val="NormalWeb"/>
        <w:rPr>
          <w:rStyle w:val="HTMLCite"/>
          <w:b/>
          <w:sz w:val="28"/>
          <w:szCs w:val="28"/>
        </w:rPr>
      </w:pPr>
      <w:r>
        <w:rPr>
          <w:rStyle w:val="HTMLCite"/>
          <w:b/>
          <w:i w:val="0"/>
          <w:iCs w:val="0"/>
          <w:sz w:val="28"/>
          <w:szCs w:val="28"/>
        </w:rPr>
        <w:lastRenderedPageBreak/>
        <w:t xml:space="preserve">Health is the </w:t>
      </w:r>
      <w:r w:rsidRPr="00496D18">
        <w:rPr>
          <w:rStyle w:val="HTMLCite"/>
          <w:b/>
          <w:i w:val="0"/>
          <w:iCs w:val="0"/>
          <w:color w:val="0000FF"/>
          <w:sz w:val="28"/>
          <w:szCs w:val="28"/>
        </w:rPr>
        <w:t>thing that makes you feel</w:t>
      </w:r>
      <w:r>
        <w:rPr>
          <w:rStyle w:val="HTMLCite"/>
          <w:b/>
          <w:i w:val="0"/>
          <w:iCs w:val="0"/>
          <w:sz w:val="28"/>
          <w:szCs w:val="28"/>
        </w:rPr>
        <w:t xml:space="preserve"> that now is the best time of the year. </w:t>
      </w:r>
      <w:r>
        <w:rPr>
          <w:rStyle w:val="HTMLCite"/>
          <w:b/>
          <w:sz w:val="28"/>
          <w:szCs w:val="28"/>
        </w:rPr>
        <w:t>(Franklin P. Adams, journalist)</w:t>
      </w:r>
    </w:p>
    <w:p w:rsidR="00496D18" w:rsidRPr="00496D18" w:rsidRDefault="00496D18" w:rsidP="00B26870">
      <w:pPr>
        <w:pStyle w:val="NormalWeb"/>
        <w:rPr>
          <w:rStyle w:val="HTMLCite"/>
          <w:b/>
          <w:sz w:val="28"/>
          <w:szCs w:val="28"/>
        </w:rPr>
      </w:pPr>
      <w:r w:rsidRPr="00496D18">
        <w:rPr>
          <w:b/>
          <w:bCs/>
          <w:sz w:val="28"/>
          <w:szCs w:val="28"/>
        </w:rPr>
        <w:t>Measure</w:t>
      </w:r>
      <w:r w:rsidRPr="00496D18">
        <w:rPr>
          <w:b/>
          <w:sz w:val="28"/>
          <w:szCs w:val="28"/>
        </w:rPr>
        <w:t xml:space="preserve"> your health by</w:t>
      </w:r>
      <w:r>
        <w:rPr>
          <w:b/>
          <w:sz w:val="28"/>
          <w:szCs w:val="28"/>
        </w:rPr>
        <w:t xml:space="preserve"> your sympathy with morning and Spring. If there is no response in you to the awakening of nature, if the prospect of an early morning walk does not banish sleep, if the warble of the first bluebird does not thrill you, know that the morning and spring of your life are past. Thus may you feel your pulse. </w:t>
      </w:r>
      <w:r>
        <w:rPr>
          <w:rStyle w:val="HTMLCite"/>
          <w:b/>
          <w:sz w:val="28"/>
          <w:szCs w:val="28"/>
        </w:rPr>
        <w:t>(</w:t>
      </w:r>
      <w:r w:rsidRPr="00496D18">
        <w:rPr>
          <w:rStyle w:val="HTMLCite"/>
          <w:b/>
          <w:color w:val="0000FF"/>
          <w:sz w:val="28"/>
          <w:szCs w:val="28"/>
        </w:rPr>
        <w:t>Henry David Thoreau</w:t>
      </w:r>
      <w:r>
        <w:rPr>
          <w:rStyle w:val="HTMLCite"/>
          <w:b/>
          <w:sz w:val="28"/>
          <w:szCs w:val="28"/>
        </w:rPr>
        <w:t>)</w:t>
      </w:r>
    </w:p>
    <w:p w:rsidR="00B26870" w:rsidRDefault="00B26870" w:rsidP="00B26870">
      <w:pPr>
        <w:pStyle w:val="NormalWeb"/>
        <w:rPr>
          <w:rStyle w:val="HTMLCite"/>
          <w:b/>
          <w:sz w:val="28"/>
          <w:szCs w:val="28"/>
        </w:rPr>
      </w:pPr>
      <w:r w:rsidRPr="00496D18">
        <w:rPr>
          <w:b/>
          <w:bCs/>
          <w:color w:val="0000FF"/>
          <w:sz w:val="28"/>
          <w:szCs w:val="28"/>
        </w:rPr>
        <w:t>Treat</w:t>
      </w:r>
      <w:r w:rsidRPr="00496D18">
        <w:rPr>
          <w:b/>
          <w:color w:val="0000FF"/>
          <w:sz w:val="28"/>
          <w:szCs w:val="28"/>
        </w:rPr>
        <w:t xml:space="preserve"> yourself</w:t>
      </w:r>
      <w:r>
        <w:rPr>
          <w:b/>
          <w:sz w:val="28"/>
          <w:szCs w:val="28"/>
        </w:rPr>
        <w:t>, not the cold. It is doing quite well without a treat.</w:t>
      </w:r>
      <w:r w:rsidR="00496D18">
        <w:rPr>
          <w:b/>
          <w:sz w:val="28"/>
          <w:szCs w:val="28"/>
        </w:rPr>
        <w:t xml:space="preserve"> </w:t>
      </w:r>
      <w:r>
        <w:rPr>
          <w:rStyle w:val="HTMLCite"/>
          <w:b/>
          <w:sz w:val="28"/>
          <w:szCs w:val="28"/>
        </w:rPr>
        <w:t>(Dr. Irwin Gregg)</w:t>
      </w:r>
    </w:p>
    <w:p w:rsidR="00496D18" w:rsidRPr="00496D18" w:rsidRDefault="00496D18" w:rsidP="00B26870">
      <w:pPr>
        <w:pStyle w:val="NormalWeb"/>
        <w:rPr>
          <w:rStyle w:val="HTMLCite"/>
          <w:i w:val="0"/>
          <w:iCs w:val="0"/>
        </w:rPr>
      </w:pPr>
      <w:r>
        <w:rPr>
          <w:b/>
          <w:sz w:val="28"/>
          <w:szCs w:val="28"/>
        </w:rPr>
        <w:t xml:space="preserve">Be careful about </w:t>
      </w:r>
      <w:r w:rsidRPr="00496D18">
        <w:rPr>
          <w:b/>
          <w:sz w:val="28"/>
          <w:szCs w:val="28"/>
        </w:rPr>
        <w:t xml:space="preserve">reading health books. You </w:t>
      </w:r>
      <w:r>
        <w:rPr>
          <w:b/>
          <w:sz w:val="28"/>
          <w:szCs w:val="28"/>
        </w:rPr>
        <w:t xml:space="preserve">may die of a misprint. </w:t>
      </w:r>
      <w:r>
        <w:rPr>
          <w:b/>
          <w:i/>
          <w:iCs/>
          <w:sz w:val="28"/>
          <w:szCs w:val="28"/>
        </w:rPr>
        <w:t>(</w:t>
      </w:r>
      <w:r w:rsidRPr="00496D18">
        <w:rPr>
          <w:b/>
          <w:i/>
          <w:iCs/>
          <w:color w:val="0000FF"/>
          <w:sz w:val="28"/>
          <w:szCs w:val="28"/>
        </w:rPr>
        <w:t>Mark</w:t>
      </w:r>
      <w:r>
        <w:rPr>
          <w:b/>
          <w:i/>
          <w:iCs/>
          <w:sz w:val="28"/>
          <w:szCs w:val="28"/>
        </w:rPr>
        <w:t xml:space="preserve"> </w:t>
      </w:r>
      <w:r w:rsidRPr="00496D18">
        <w:rPr>
          <w:b/>
          <w:i/>
          <w:iCs/>
          <w:color w:val="0000FF"/>
          <w:sz w:val="28"/>
          <w:szCs w:val="28"/>
        </w:rPr>
        <w:t>Twain</w:t>
      </w:r>
      <w:r>
        <w:rPr>
          <w:b/>
          <w:i/>
          <w:iCs/>
          <w:sz w:val="28"/>
          <w:szCs w:val="28"/>
        </w:rPr>
        <w:t>)</w:t>
      </w:r>
    </w:p>
    <w:p w:rsidR="00496D18" w:rsidRPr="00496D18" w:rsidRDefault="00496D18" w:rsidP="00B26870">
      <w:pPr>
        <w:pStyle w:val="NormalWeb"/>
        <w:rPr>
          <w:rStyle w:val="HTMLCite"/>
          <w:b/>
          <w:sz w:val="28"/>
          <w:szCs w:val="28"/>
        </w:rPr>
      </w:pPr>
      <w:r w:rsidRPr="00496D18">
        <w:rPr>
          <w:rStyle w:val="HTMLCite"/>
          <w:b/>
          <w:i w:val="0"/>
          <w:iCs w:val="0"/>
          <w:sz w:val="28"/>
          <w:szCs w:val="28"/>
          <w:u w:val="single"/>
        </w:rPr>
        <w:t>Inhabiting a male body is like having a bank account</w:t>
      </w:r>
      <w:r w:rsidRPr="00496D18">
        <w:rPr>
          <w:rStyle w:val="HTMLCite"/>
          <w:b/>
          <w:i w:val="0"/>
          <w:iCs w:val="0"/>
          <w:sz w:val="28"/>
          <w:szCs w:val="28"/>
        </w:rPr>
        <w:t>:</w:t>
      </w:r>
      <w:r>
        <w:rPr>
          <w:rStyle w:val="HTMLCite"/>
          <w:b/>
          <w:i w:val="0"/>
          <w:iCs w:val="0"/>
          <w:sz w:val="28"/>
          <w:szCs w:val="28"/>
        </w:rPr>
        <w:t xml:space="preserve"> as long as it’s healthy, you don’t think much about it. </w:t>
      </w:r>
      <w:r>
        <w:rPr>
          <w:rStyle w:val="HTMLCite"/>
          <w:b/>
          <w:sz w:val="28"/>
          <w:szCs w:val="28"/>
        </w:rPr>
        <w:t>(</w:t>
      </w:r>
      <w:r w:rsidRPr="00496D18">
        <w:rPr>
          <w:rStyle w:val="HTMLCite"/>
          <w:b/>
          <w:color w:val="0000FF"/>
          <w:sz w:val="28"/>
          <w:szCs w:val="28"/>
        </w:rPr>
        <w:t>John Updike</w:t>
      </w:r>
      <w:r>
        <w:rPr>
          <w:rStyle w:val="HTMLCite"/>
          <w:b/>
          <w:sz w:val="28"/>
          <w:szCs w:val="28"/>
        </w:rPr>
        <w:t>)</w:t>
      </w:r>
    </w:p>
    <w:p w:rsidR="00B26870" w:rsidRDefault="00B26870" w:rsidP="00B26870">
      <w:pPr>
        <w:pStyle w:val="NormalWeb"/>
        <w:rPr>
          <w:rStyle w:val="HTMLCite"/>
          <w:b/>
          <w:sz w:val="28"/>
          <w:szCs w:val="28"/>
        </w:rPr>
      </w:pPr>
      <w:r>
        <w:rPr>
          <w:b/>
          <w:sz w:val="28"/>
          <w:szCs w:val="28"/>
        </w:rPr>
        <w:t xml:space="preserve">The </w:t>
      </w:r>
      <w:r w:rsidRPr="00496D18">
        <w:rPr>
          <w:b/>
          <w:color w:val="0000FF"/>
          <w:sz w:val="28"/>
          <w:szCs w:val="28"/>
        </w:rPr>
        <w:t xml:space="preserve">unhealthiness of our </w:t>
      </w:r>
      <w:r w:rsidRPr="00496D18">
        <w:rPr>
          <w:b/>
          <w:bCs/>
          <w:color w:val="0000FF"/>
          <w:sz w:val="28"/>
          <w:szCs w:val="28"/>
        </w:rPr>
        <w:t>world</w:t>
      </w:r>
      <w:r>
        <w:rPr>
          <w:b/>
          <w:sz w:val="28"/>
          <w:szCs w:val="28"/>
        </w:rPr>
        <w:t xml:space="preserve"> today is in direct proportion to our inability to see it as a whole. </w:t>
      </w:r>
      <w:r>
        <w:rPr>
          <w:rStyle w:val="HTMLCite"/>
          <w:b/>
          <w:sz w:val="28"/>
          <w:szCs w:val="28"/>
        </w:rPr>
        <w:t>(Peter M. Senge)</w:t>
      </w:r>
    </w:p>
    <w:p w:rsidR="00B26870" w:rsidRDefault="00B26870" w:rsidP="00B26870">
      <w:pPr>
        <w:pStyle w:val="NormalWeb"/>
        <w:rPr>
          <w:rStyle w:val="HTMLCite"/>
          <w:b/>
          <w:sz w:val="28"/>
          <w:szCs w:val="28"/>
        </w:rPr>
      </w:pPr>
      <w:r w:rsidRPr="00496D18">
        <w:rPr>
          <w:b/>
          <w:bCs/>
          <w:color w:val="0000FF"/>
          <w:sz w:val="28"/>
          <w:szCs w:val="28"/>
        </w:rPr>
        <w:t>Wellness</w:t>
      </w:r>
      <w:r>
        <w:rPr>
          <w:b/>
          <w:sz w:val="28"/>
          <w:szCs w:val="28"/>
        </w:rPr>
        <w:t xml:space="preserve"> is very much in fashion -- why don’t you try some on?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B26870" w:rsidRDefault="00B26870" w:rsidP="00B26870">
      <w:pPr>
        <w:rPr>
          <w:b/>
          <w:i/>
          <w:sz w:val="28"/>
          <w:szCs w:val="28"/>
        </w:rPr>
      </w:pPr>
      <w:r w:rsidRPr="00496D18">
        <w:rPr>
          <w:b/>
          <w:color w:val="0000FF"/>
          <w:sz w:val="28"/>
          <w:szCs w:val="28"/>
        </w:rPr>
        <w:t>What some call health</w:t>
      </w:r>
      <w:r>
        <w:rPr>
          <w:b/>
          <w:color w:val="000000"/>
          <w:sz w:val="28"/>
          <w:szCs w:val="28"/>
        </w:rPr>
        <w:t xml:space="preserve">, if purchased by perpetual anxiety about </w:t>
      </w:r>
      <w:r>
        <w:rPr>
          <w:b/>
          <w:sz w:val="28"/>
          <w:szCs w:val="28"/>
        </w:rPr>
        <w:t>diet</w:t>
      </w:r>
      <w:r>
        <w:rPr>
          <w:b/>
          <w:color w:val="000000"/>
          <w:sz w:val="28"/>
          <w:szCs w:val="28"/>
        </w:rPr>
        <w:t xml:space="preserve">, isn’t much better than tedious disease. </w:t>
      </w:r>
      <w:r>
        <w:rPr>
          <w:b/>
          <w:i/>
          <w:color w:val="000000"/>
          <w:sz w:val="28"/>
          <w:szCs w:val="28"/>
        </w:rPr>
        <w:t>(George Dennison Prentice)</w:t>
      </w:r>
      <w:r>
        <w:rPr>
          <w:b/>
          <w:i/>
          <w:sz w:val="28"/>
          <w:szCs w:val="28"/>
          <w:u w:val="single"/>
        </w:rPr>
        <w:t xml:space="preserve"> Hunter Davies’ Book of Lists</w:t>
      </w:r>
      <w:r>
        <w:rPr>
          <w:b/>
          <w:i/>
          <w:sz w:val="28"/>
          <w:szCs w:val="28"/>
        </w:rPr>
        <w:t>, p. 38)</w:t>
      </w:r>
    </w:p>
    <w:p w:rsidR="00496D18" w:rsidRDefault="00496D18" w:rsidP="00B26870">
      <w:pPr>
        <w:rPr>
          <w:b/>
          <w:i/>
          <w:sz w:val="28"/>
          <w:szCs w:val="28"/>
        </w:rPr>
      </w:pPr>
    </w:p>
    <w:p w:rsidR="00496D18" w:rsidRPr="00496D18" w:rsidRDefault="00496D18" w:rsidP="00B26870">
      <w:pPr>
        <w:rPr>
          <w:i/>
          <w:color w:val="000000"/>
        </w:rPr>
      </w:pPr>
      <w:r w:rsidRPr="00496D18">
        <w:rPr>
          <w:b/>
          <w:iCs/>
          <w:sz w:val="28"/>
          <w:szCs w:val="28"/>
        </w:rPr>
        <w:t>Talk health. That</w:t>
      </w:r>
      <w:r>
        <w:rPr>
          <w:b/>
          <w:iCs/>
          <w:color w:val="000000"/>
          <w:sz w:val="28"/>
          <w:szCs w:val="28"/>
        </w:rPr>
        <w:t xml:space="preserve"> dreary never-ending tale of mortal maladies is worn and stale; you cannot charm or interest or please by harping on that minor chord, disease. So, say that you are well and all is well with you, and God shall hear your words and make them true. </w:t>
      </w:r>
      <w:r>
        <w:rPr>
          <w:b/>
          <w:i/>
          <w:color w:val="000000"/>
          <w:sz w:val="28"/>
          <w:szCs w:val="28"/>
        </w:rPr>
        <w:t>(</w:t>
      </w:r>
      <w:r w:rsidRPr="00496D18">
        <w:rPr>
          <w:b/>
          <w:i/>
          <w:color w:val="0000FF"/>
          <w:sz w:val="28"/>
          <w:szCs w:val="28"/>
        </w:rPr>
        <w:t>Ella Wheeler Wilcox</w:t>
      </w:r>
      <w:r>
        <w:rPr>
          <w:b/>
          <w:i/>
          <w:color w:val="000000"/>
          <w:sz w:val="28"/>
          <w:szCs w:val="28"/>
        </w:rPr>
        <w:t>)</w:t>
      </w:r>
    </w:p>
    <w:p w:rsidR="00B26870" w:rsidRDefault="00B26870" w:rsidP="00B26870">
      <w:pPr>
        <w:rPr>
          <w:b/>
          <w:i/>
          <w:sz w:val="28"/>
          <w:szCs w:val="28"/>
        </w:rPr>
      </w:pPr>
    </w:p>
    <w:p w:rsidR="00B26870" w:rsidRDefault="00B26870" w:rsidP="00B26870">
      <w:pPr>
        <w:rPr>
          <w:b/>
          <w:i/>
          <w:sz w:val="28"/>
          <w:szCs w:val="28"/>
        </w:rPr>
      </w:pPr>
      <w:r>
        <w:rPr>
          <w:b/>
          <w:iCs/>
          <w:sz w:val="28"/>
          <w:szCs w:val="28"/>
        </w:rPr>
        <w:t xml:space="preserve">The </w:t>
      </w:r>
      <w:r w:rsidRPr="00496D18">
        <w:rPr>
          <w:b/>
          <w:iCs/>
          <w:color w:val="0000FF"/>
          <w:sz w:val="28"/>
          <w:szCs w:val="28"/>
        </w:rPr>
        <w:t>world has only one purpose</w:t>
      </w:r>
      <w:r>
        <w:rPr>
          <w:b/>
          <w:iCs/>
          <w:sz w:val="28"/>
          <w:szCs w:val="28"/>
        </w:rPr>
        <w:t xml:space="preserve"> – to heal you and bring you joy. </w:t>
      </w:r>
      <w:r>
        <w:rPr>
          <w:b/>
          <w:i/>
          <w:sz w:val="28"/>
          <w:szCs w:val="28"/>
        </w:rPr>
        <w:t xml:space="preserve">(Michael Ryce, in </w:t>
      </w:r>
      <w:r>
        <w:rPr>
          <w:b/>
          <w:i/>
          <w:sz w:val="28"/>
          <w:szCs w:val="28"/>
          <w:u w:val="single"/>
        </w:rPr>
        <w:t>New Thought</w:t>
      </w:r>
      <w:r>
        <w:rPr>
          <w:b/>
          <w:i/>
          <w:sz w:val="28"/>
          <w:szCs w:val="28"/>
        </w:rPr>
        <w:t xml:space="preserve"> magazine)</w:t>
      </w:r>
    </w:p>
    <w:p w:rsidR="00E53474" w:rsidRDefault="00E53474"/>
    <w:p w:rsidR="00F270C5" w:rsidRPr="00F270C5" w:rsidRDefault="00B26870">
      <w:pPr>
        <w:rPr>
          <w:sz w:val="28"/>
          <w:szCs w:val="28"/>
        </w:rPr>
      </w:pPr>
      <w:r w:rsidRPr="00F270C5">
        <w:rPr>
          <w:sz w:val="28"/>
          <w:szCs w:val="28"/>
        </w:rPr>
        <w:t>**********************************************</w:t>
      </w:r>
      <w:r w:rsidR="00F270C5">
        <w:rPr>
          <w:sz w:val="28"/>
          <w:szCs w:val="28"/>
        </w:rPr>
        <w:t>********************</w:t>
      </w:r>
    </w:p>
    <w:sectPr w:rsidR="00F270C5" w:rsidRPr="00F270C5" w:rsidSect="00E534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13" w:rsidRDefault="00313713" w:rsidP="00B26870">
      <w:r>
        <w:separator/>
      </w:r>
    </w:p>
  </w:endnote>
  <w:endnote w:type="continuationSeparator" w:id="1">
    <w:p w:rsidR="00313713" w:rsidRDefault="00313713" w:rsidP="00B26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65193329"/>
      <w:docPartObj>
        <w:docPartGallery w:val="Page Numbers (Bottom of Page)"/>
        <w:docPartUnique/>
      </w:docPartObj>
    </w:sdtPr>
    <w:sdtContent>
      <w:p w:rsidR="00B26870" w:rsidRPr="00B26870" w:rsidRDefault="00B26870" w:rsidP="00B26870">
        <w:pPr>
          <w:pStyle w:val="Footer"/>
          <w:jc w:val="center"/>
          <w:rPr>
            <w:b/>
            <w:sz w:val="28"/>
            <w:szCs w:val="28"/>
            <w:u w:val="single"/>
          </w:rPr>
        </w:pPr>
        <w:r w:rsidRPr="00B26870">
          <w:rPr>
            <w:b/>
            <w:sz w:val="28"/>
            <w:szCs w:val="28"/>
            <w:u w:val="single"/>
          </w:rPr>
          <w:t xml:space="preserve">Health &amp; Healing - Ponderings - </w:t>
        </w:r>
        <w:r w:rsidR="00FF5C76" w:rsidRPr="00B26870">
          <w:rPr>
            <w:b/>
            <w:sz w:val="28"/>
            <w:szCs w:val="28"/>
            <w:u w:val="single"/>
          </w:rPr>
          <w:fldChar w:fldCharType="begin"/>
        </w:r>
        <w:r w:rsidRPr="00B26870">
          <w:rPr>
            <w:b/>
            <w:sz w:val="28"/>
            <w:szCs w:val="28"/>
            <w:u w:val="single"/>
          </w:rPr>
          <w:instrText xml:space="preserve"> PAGE   \* MERGEFORMAT </w:instrText>
        </w:r>
        <w:r w:rsidR="00FF5C76" w:rsidRPr="00B26870">
          <w:rPr>
            <w:b/>
            <w:sz w:val="28"/>
            <w:szCs w:val="28"/>
            <w:u w:val="single"/>
          </w:rPr>
          <w:fldChar w:fldCharType="separate"/>
        </w:r>
        <w:r w:rsidR="0096113D">
          <w:rPr>
            <w:b/>
            <w:noProof/>
            <w:sz w:val="28"/>
            <w:szCs w:val="28"/>
            <w:u w:val="single"/>
          </w:rPr>
          <w:t>3</w:t>
        </w:r>
        <w:r w:rsidR="00FF5C76" w:rsidRPr="00B26870">
          <w:rPr>
            <w:b/>
            <w:sz w:val="28"/>
            <w:szCs w:val="28"/>
            <w:u w:val="single"/>
          </w:rPr>
          <w:fldChar w:fldCharType="end"/>
        </w:r>
      </w:p>
    </w:sdtContent>
  </w:sdt>
  <w:p w:rsidR="00B26870" w:rsidRDefault="00B26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13" w:rsidRDefault="00313713" w:rsidP="00B26870">
      <w:r>
        <w:separator/>
      </w:r>
    </w:p>
  </w:footnote>
  <w:footnote w:type="continuationSeparator" w:id="1">
    <w:p w:rsidR="00313713" w:rsidRDefault="00313713" w:rsidP="00B26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870"/>
    <w:rsid w:val="0016434D"/>
    <w:rsid w:val="00313713"/>
    <w:rsid w:val="00496D18"/>
    <w:rsid w:val="005617B2"/>
    <w:rsid w:val="006156AC"/>
    <w:rsid w:val="00720B11"/>
    <w:rsid w:val="00730037"/>
    <w:rsid w:val="0096113D"/>
    <w:rsid w:val="00B26870"/>
    <w:rsid w:val="00CD21B0"/>
    <w:rsid w:val="00D97B3D"/>
    <w:rsid w:val="00E53474"/>
    <w:rsid w:val="00EA178C"/>
    <w:rsid w:val="00EC4B4F"/>
    <w:rsid w:val="00F270C5"/>
    <w:rsid w:val="00FE3144"/>
    <w:rsid w:val="00FF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26870"/>
    <w:pPr>
      <w:spacing w:before="100" w:beforeAutospacing="1" w:after="100" w:afterAutospacing="1"/>
    </w:pPr>
  </w:style>
  <w:style w:type="paragraph" w:customStyle="1" w:styleId="default">
    <w:name w:val="default"/>
    <w:basedOn w:val="Normal"/>
    <w:semiHidden/>
    <w:rsid w:val="00B26870"/>
    <w:pPr>
      <w:spacing w:before="100" w:beforeAutospacing="1" w:after="100" w:afterAutospacing="1"/>
    </w:pPr>
  </w:style>
  <w:style w:type="character" w:styleId="HTMLCite">
    <w:name w:val="HTML Cite"/>
    <w:basedOn w:val="DefaultParagraphFont"/>
    <w:semiHidden/>
    <w:unhideWhenUsed/>
    <w:rsid w:val="00B26870"/>
    <w:rPr>
      <w:i/>
      <w:iCs/>
    </w:rPr>
  </w:style>
  <w:style w:type="paragraph" w:styleId="Header">
    <w:name w:val="header"/>
    <w:basedOn w:val="Normal"/>
    <w:link w:val="HeaderChar"/>
    <w:uiPriority w:val="99"/>
    <w:semiHidden/>
    <w:unhideWhenUsed/>
    <w:rsid w:val="00B26870"/>
    <w:pPr>
      <w:tabs>
        <w:tab w:val="center" w:pos="4680"/>
        <w:tab w:val="right" w:pos="9360"/>
      </w:tabs>
    </w:pPr>
  </w:style>
  <w:style w:type="character" w:customStyle="1" w:styleId="HeaderChar">
    <w:name w:val="Header Char"/>
    <w:basedOn w:val="DefaultParagraphFont"/>
    <w:link w:val="Header"/>
    <w:uiPriority w:val="99"/>
    <w:semiHidden/>
    <w:rsid w:val="00B26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870"/>
    <w:pPr>
      <w:tabs>
        <w:tab w:val="center" w:pos="4680"/>
        <w:tab w:val="right" w:pos="9360"/>
      </w:tabs>
    </w:pPr>
  </w:style>
  <w:style w:type="character" w:customStyle="1" w:styleId="FooterChar">
    <w:name w:val="Footer Char"/>
    <w:basedOn w:val="DefaultParagraphFont"/>
    <w:link w:val="Footer"/>
    <w:uiPriority w:val="99"/>
    <w:rsid w:val="00B268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563760">
      <w:bodyDiv w:val="1"/>
      <w:marLeft w:val="0"/>
      <w:marRight w:val="0"/>
      <w:marTop w:val="0"/>
      <w:marBottom w:val="0"/>
      <w:divBdr>
        <w:top w:val="none" w:sz="0" w:space="0" w:color="auto"/>
        <w:left w:val="none" w:sz="0" w:space="0" w:color="auto"/>
        <w:bottom w:val="none" w:sz="0" w:space="0" w:color="auto"/>
        <w:right w:val="none" w:sz="0" w:space="0" w:color="auto"/>
      </w:divBdr>
    </w:div>
    <w:div w:id="18830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2015-03-04T18:08:00Z</dcterms:created>
  <dcterms:modified xsi:type="dcterms:W3CDTF">2017-07-20T19:57:00Z</dcterms:modified>
</cp:coreProperties>
</file>