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Hearing</w:t>
      </w:r>
    </w:p>
    <w:p>
      <w:pPr>
        <w:pStyle w:val="Title"/>
        <w:rPr/>
      </w:pPr>
      <w:r>
        <w:rPr/>
      </w:r>
    </w:p>
    <w:p>
      <w:pPr>
        <w:pStyle w:val="TextBody"/>
        <w:rPr>
          <w:i/>
          <w:i/>
        </w:rPr>
      </w:pPr>
      <w:r>
        <w:rPr>
          <w:i w:val="false"/>
          <w:iCs w:val="false"/>
        </w:rPr>
        <w:t xml:space="preserve">Hearing </w:t>
      </w:r>
      <w:r>
        <w:rPr>
          <w:i w:val="false"/>
          <w:iCs w:val="false"/>
          <w:color w:val="0000FF"/>
        </w:rPr>
        <w:t>aids</w:t>
      </w:r>
      <w:r>
        <w:rPr>
          <w:i w:val="false"/>
          <w:iCs w:val="false"/>
        </w:rPr>
        <w:t xml:space="preserve"> may cut your risk of developing dementia. A study involving more than 4,300 American adults, average age 68, found that those with untreated hearing loss were more than twice as likely as those without to develop mild cognitive impairment, a precursor to dementia. There was no significant difference in risk between those with normal hearing and those who used hearing aids. “This implies that use of hearing aids may help mitigate cognitive decline associated with hearing loss,” says the authors, “offering an actionable strategy” to prevent dementia. </w:t>
      </w:r>
      <w:r>
        <w:rPr>
          <w:b/>
          <w:bCs/>
          <w:i/>
          <w:iCs/>
          <w:color w:val="000000"/>
          <w:sz w:val="28"/>
          <w:szCs w:val="28"/>
          <w:u w:val="none"/>
        </w:rPr>
        <w:t>(The Week magazine, December 30, 2022 / January 6, 2023)</w:t>
      </w:r>
    </w:p>
    <w:p>
      <w:pPr>
        <w:pStyle w:val="TextBody"/>
        <w:rPr>
          <w:i/>
          <w:i/>
          <w:iCs w:val="false"/>
        </w:rPr>
      </w:pPr>
      <w:r>
        <w:rPr>
          <w:i/>
          <w:iCs w:val="false"/>
        </w:rPr>
      </w:r>
    </w:p>
    <w:p>
      <w:pPr>
        <w:pStyle w:val="TextBody"/>
        <w:rPr>
          <w:i/>
          <w:i/>
          <w:iCs w:val="false"/>
        </w:rPr>
      </w:pPr>
      <w:r>
        <w:rPr>
          <w:iCs w:val="false"/>
        </w:rPr>
        <w:t xml:space="preserve">Tell that corn raiser you can hear </w:t>
      </w:r>
      <w:r>
        <w:rPr>
          <w:iCs w:val="false"/>
          <w:color w:val="0000FF"/>
        </w:rPr>
        <w:t>bamboo</w:t>
      </w:r>
      <w:r>
        <w:rPr>
          <w:iCs w:val="false"/>
        </w:rPr>
        <w:t xml:space="preserve"> grow, too. </w:t>
      </w:r>
      <w:r>
        <w:rPr>
          <w:i/>
          <w:iCs w:val="false"/>
        </w:rPr>
        <w:t>(L. M. Boyd)</w:t>
      </w:r>
    </w:p>
    <w:p>
      <w:pPr>
        <w:pStyle w:val="Default"/>
        <w:spacing w:before="280" w:after="280"/>
        <w:rPr/>
      </w:pPr>
      <w:r>
        <w:rPr>
          <w:b/>
          <w:bCs/>
          <w:color w:val="0000FF"/>
          <w:sz w:val="28"/>
          <w:szCs w:val="28"/>
        </w:rPr>
        <w:t>Beethoven</w:t>
      </w:r>
      <w:r>
        <w:rPr>
          <w:b/>
          <w:color w:val="3366FF"/>
          <w:sz w:val="28"/>
          <w:szCs w:val="28"/>
        </w:rPr>
        <w:t xml:space="preserve"> </w:t>
      </w:r>
      <w:r>
        <w:rPr>
          <w:b/>
          <w:sz w:val="28"/>
          <w:szCs w:val="28"/>
        </w:rPr>
        <w:t>wrote most of his immortal music while he was stone deaf. He insisted on conducting it at premieres, so the orchestra often got more than a page behind. He had to be turned around to take a bow at the end because he could not hear the applause.</w:t>
      </w:r>
      <w:r>
        <w:rPr>
          <w:b/>
          <w:i/>
          <w:iCs/>
          <w:sz w:val="28"/>
          <w:szCs w:val="28"/>
        </w:rPr>
        <w:t xml:space="preserve"> (Ripley’s Believe It Or Not: Book of Chance)</w:t>
      </w:r>
    </w:p>
    <w:p>
      <w:pPr>
        <w:pStyle w:val="Normal"/>
        <w:rPr>
          <w:b/>
          <w:b/>
          <w:i/>
          <w:i/>
          <w:iCs/>
          <w:sz w:val="28"/>
          <w:szCs w:val="28"/>
        </w:rPr>
      </w:pPr>
      <w:r>
        <w:rPr>
          <w:b/>
          <w:iCs/>
          <w:sz w:val="28"/>
          <w:szCs w:val="28"/>
        </w:rPr>
        <w:t xml:space="preserve">While </w:t>
      </w:r>
      <w:r>
        <w:rPr>
          <w:b/>
          <w:iCs/>
          <w:color w:val="C9211E"/>
          <w:sz w:val="28"/>
          <w:szCs w:val="28"/>
        </w:rPr>
        <w:t>clothes</w:t>
      </w:r>
      <w:r>
        <w:rPr>
          <w:b/>
          <w:iCs/>
          <w:sz w:val="28"/>
          <w:szCs w:val="28"/>
        </w:rPr>
        <w:t xml:space="preserve"> with pictures and/or writing on them are not entirely an invention of the modern age, they are an unpleasant indication of the general state of things. I mean, be realistic. If people don't want to listen to you, what makes you think they want to hear from your sweater? </w:t>
      </w:r>
      <w:r>
        <w:rPr>
          <w:b/>
          <w:i/>
          <w:iCs/>
          <w:sz w:val="28"/>
          <w:szCs w:val="28"/>
        </w:rPr>
        <w:t xml:space="preserve">(Fran Lebowitz, in </w:t>
      </w:r>
      <w:r>
        <w:rPr>
          <w:b/>
          <w:i/>
          <w:iCs/>
          <w:sz w:val="28"/>
          <w:szCs w:val="28"/>
          <w:u w:val="single"/>
        </w:rPr>
        <w:t>Metropolitan Life</w:t>
      </w:r>
      <w:r>
        <w:rPr>
          <w:b/>
          <w:i/>
          <w:iCs/>
          <w:sz w:val="28"/>
          <w:szCs w:val="28"/>
        </w:rPr>
        <w:t>)</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You said farmers can actually hear </w:t>
      </w:r>
      <w:r>
        <w:rPr>
          <w:b/>
          <w:iCs/>
          <w:color w:val="0000FF"/>
          <w:sz w:val="28"/>
          <w:szCs w:val="28"/>
        </w:rPr>
        <w:t>corn grow</w:t>
      </w:r>
      <w:r>
        <w:rPr>
          <w:b/>
          <w:iCs/>
          <w:sz w:val="28"/>
          <w:szCs w:val="28"/>
        </w:rPr>
        <w:t xml:space="preserve">. What does it sound like? Crackling. What they hear is fast-growing corn getting dry from lack of water. Electronic devices pick it up easily. And such devices also can be rigged to turn on sprinkler systems. </w:t>
      </w:r>
      <w:r>
        <w:rPr>
          <w:b/>
          <w:i/>
          <w:iCs/>
          <w:sz w:val="28"/>
          <w:szCs w:val="28"/>
        </w:rPr>
        <w:t>(L. M. Boyd)</w:t>
      </w:r>
    </w:p>
    <w:p>
      <w:pPr>
        <w:pStyle w:val="TextBody"/>
        <w:rPr>
          <w:i/>
          <w:i/>
          <w:iCs w:val="false"/>
        </w:rPr>
      </w:pPr>
      <w:r>
        <w:rPr>
          <w:i/>
          <w:iCs w:val="false"/>
        </w:rPr>
      </w:r>
    </w:p>
    <w:p>
      <w:pPr>
        <w:pStyle w:val="Normal"/>
        <w:rPr>
          <w:b/>
          <w:b/>
          <w:bCs/>
          <w:i/>
          <w:i/>
          <w:iCs/>
          <w:sz w:val="28"/>
        </w:rPr>
      </w:pPr>
      <w:r>
        <w:rPr>
          <w:b/>
          <w:bCs/>
          <w:sz w:val="28"/>
          <w:u w:val="single"/>
        </w:rPr>
        <w:t>Haunting Refrains, Not Madness</w:t>
      </w:r>
      <w:r>
        <w:rPr>
          <w:b/>
          <w:bCs/>
          <w:sz w:val="28"/>
        </w:rPr>
        <w:t xml:space="preserve">: When a </w:t>
      </w:r>
      <w:r>
        <w:rPr>
          <w:b/>
          <w:bCs/>
          <w:color w:val="0000FF"/>
          <w:sz w:val="28"/>
        </w:rPr>
        <w:t>deaf octogenarian</w:t>
      </w:r>
      <w:r>
        <w:rPr>
          <w:b/>
          <w:bCs/>
          <w:sz w:val="28"/>
        </w:rPr>
        <w:t xml:space="preserve"> began to hear a continuous medley of Irish jigs and Christmas carols, and a septuagenarian who had been deaf for ten years heard hymns he had once sung in a choir, each sought medical help, fearing he had gone crazy. Their anxieties were relieved when specialists in nervous system and ear diseases in Boston’s three medical school – Harvard, Tufts and Boston University – assured them that deaf people sometimes experience auditory hallucinations, that their symptoms were not psychiatric. For lack of a specific explanation, the doctors concluded that a variety of physiological mechanisms, similar to those working in normal sensory processes, and perceptions, almost always reflecting past musical memories, were involved. They reported the cases in the </w:t>
      </w:r>
      <w:r>
        <w:rPr>
          <w:b/>
          <w:bCs/>
          <w:sz w:val="28"/>
          <w:u w:val="single"/>
        </w:rPr>
        <w:t>Journal of the American Medical Association</w:t>
      </w:r>
      <w:r>
        <w:rPr>
          <w:b/>
          <w:bCs/>
          <w:sz w:val="28"/>
        </w:rPr>
        <w:t xml:space="preserve"> to alert more physicians to the little appreciated-phenomenon. Until now, reports of only five similar cases had appeared in English-language medical journals. In the absence of such reports, most American doctors have considered auditory hallucinations in the deaf as symptoms of mental or brain disorders. </w:t>
      </w:r>
      <w:r>
        <w:rPr>
          <w:b/>
          <w:bCs/>
          <w:i/>
          <w:iCs/>
          <w:sz w:val="28"/>
        </w:rPr>
        <w:t xml:space="preserve">(Lawrence K. Altman, in </w:t>
      </w:r>
      <w:r>
        <w:rPr>
          <w:b/>
          <w:bCs/>
          <w:i/>
          <w:iCs/>
          <w:sz w:val="28"/>
          <w:u w:val="single"/>
        </w:rPr>
        <w:t>New York Times</w:t>
      </w:r>
      <w:r>
        <w:rPr>
          <w:b/>
          <w:bCs/>
          <w:i/>
          <w:iCs/>
          <w:sz w:val="28"/>
        </w:rPr>
        <w:t>)</w:t>
      </w:r>
    </w:p>
    <w:p>
      <w:pPr>
        <w:pStyle w:val="Normal"/>
        <w:rPr>
          <w:b/>
          <w:b/>
          <w:bCs/>
          <w:i/>
          <w:i/>
          <w:iCs/>
          <w:sz w:val="28"/>
        </w:rPr>
      </w:pPr>
      <w:r>
        <w:rPr>
          <w:b/>
          <w:bCs/>
          <w:i/>
          <w:iCs/>
          <w:sz w:val="28"/>
        </w:rPr>
      </w:r>
    </w:p>
    <w:p>
      <w:pPr>
        <w:pStyle w:val="Normal"/>
        <w:rPr>
          <w:b/>
          <w:b/>
          <w:bCs/>
          <w:i/>
          <w:i/>
          <w:iCs/>
          <w:sz w:val="28"/>
        </w:rPr>
      </w:pPr>
      <w:r>
        <w:rPr>
          <w:rFonts w:ascii="Liberation Serif" w:hAnsi="Liberation Serif"/>
          <w:b/>
          <w:bCs/>
          <w:i w:val="false"/>
          <w:iCs w:val="false"/>
          <w:sz w:val="28"/>
          <w:szCs w:val="28"/>
        </w:rPr>
        <w:t xml:space="preserve">A high school class in music appreciation was asked the </w:t>
      </w:r>
      <w:r>
        <w:rPr>
          <w:rFonts w:ascii="Liberation Serif" w:hAnsi="Liberation Serif"/>
          <w:b/>
          <w:i w:val="false"/>
          <w:iCs w:val="false"/>
          <w:color w:val="0000FF"/>
          <w:sz w:val="28"/>
          <w:szCs w:val="28"/>
        </w:rPr>
        <w:t>difference between</w:t>
      </w:r>
      <w:r>
        <w:rPr>
          <w:rFonts w:ascii="Liberation Serif" w:hAnsi="Liberation Serif"/>
          <w:b/>
          <w:i w:val="false"/>
          <w:iCs w:val="false"/>
          <w:sz w:val="28"/>
          <w:szCs w:val="28"/>
        </w:rPr>
        <w:t xml:space="preserve"> listening and hearing. At first there was no response. Finally, a hand went up and a youngster offered this wise definition: “Listening is wanting to hear.”</w:t>
      </w:r>
      <w:r>
        <w:rPr>
          <w:rFonts w:ascii="Liberation Serif" w:hAnsi="Liberation Serif"/>
          <w:b/>
          <w:i/>
          <w:iCs/>
          <w:sz w:val="28"/>
          <w:szCs w:val="28"/>
        </w:rPr>
        <w:t xml:space="preserve"> (Bits &amp; Pieces)</w:t>
      </w:r>
    </w:p>
    <w:p>
      <w:pPr>
        <w:pStyle w:val="Normal"/>
        <w:rPr>
          <w:b/>
          <w:b/>
          <w:bCs/>
          <w:i/>
          <w:i/>
          <w:iCs/>
          <w:sz w:val="28"/>
        </w:rPr>
      </w:pPr>
      <w:r>
        <w:rPr>
          <w:b/>
          <w:bCs/>
          <w:i/>
          <w:iCs/>
          <w:sz w:val="28"/>
        </w:rPr>
      </w:r>
    </w:p>
    <w:p>
      <w:pPr>
        <w:pStyle w:val="Normal"/>
        <w:rPr>
          <w:b/>
          <w:b/>
          <w:bCs/>
          <w:i/>
          <w:i/>
          <w:iCs/>
          <w:sz w:val="28"/>
        </w:rPr>
      </w:pPr>
      <w:r>
        <w:rPr>
          <w:b/>
          <w:bCs/>
          <w:iCs/>
          <w:sz w:val="28"/>
        </w:rPr>
        <w:t xml:space="preserve">We can always hear </w:t>
      </w:r>
      <w:r>
        <w:rPr>
          <w:b/>
          <w:bCs/>
          <w:iCs/>
          <w:color w:val="0000FF"/>
          <w:sz w:val="28"/>
        </w:rPr>
        <w:t>easiest</w:t>
      </w:r>
      <w:r>
        <w:rPr>
          <w:b/>
          <w:bCs/>
          <w:iCs/>
          <w:sz w:val="28"/>
        </w:rPr>
        <w:t xml:space="preserve"> in the peace of forgiveness. </w:t>
      </w:r>
      <w:r>
        <w:rPr>
          <w:b/>
          <w:bCs/>
          <w:i/>
          <w:iCs/>
          <w:sz w:val="28"/>
        </w:rPr>
        <w:t>(Ray Trauffer)</w:t>
      </w:r>
    </w:p>
    <w:p>
      <w:pPr>
        <w:pStyle w:val="NormalWeb"/>
        <w:spacing w:before="280" w:after="280"/>
        <w:rPr>
          <w:b/>
          <w:b/>
          <w:i/>
          <w:i/>
          <w:color w:val="000000"/>
          <w:sz w:val="28"/>
          <w:szCs w:val="28"/>
        </w:rPr>
      </w:pPr>
      <w:r>
        <w:rPr>
          <w:b/>
          <w:color w:val="000000"/>
          <w:sz w:val="28"/>
          <w:szCs w:val="28"/>
        </w:rPr>
        <w:t xml:space="preserve">Your hearing becomes less sharp after </w:t>
      </w:r>
      <w:r>
        <w:rPr>
          <w:b/>
          <w:color w:val="0000FF"/>
          <w:sz w:val="28"/>
          <w:szCs w:val="28"/>
        </w:rPr>
        <w:t>eating too much</w:t>
      </w:r>
      <w:r>
        <w:rPr>
          <w:b/>
          <w:color w:val="000000"/>
          <w:sz w:val="28"/>
          <w:szCs w:val="28"/>
        </w:rPr>
        <w:t xml:space="preserve">. </w:t>
      </w:r>
      <w:r>
        <w:rPr>
          <w:b/>
          <w:i/>
          <w:color w:val="000000"/>
          <w:sz w:val="28"/>
          <w:szCs w:val="28"/>
        </w:rPr>
        <w:t xml:space="preserve">(Noel Botham, in </w:t>
      </w:r>
      <w:r>
        <w:rPr>
          <w:b/>
          <w:i/>
          <w:color w:val="000000"/>
          <w:sz w:val="28"/>
          <w:szCs w:val="28"/>
          <w:u w:val="single"/>
        </w:rPr>
        <w:t>The Ultimate Book of Useless Information</w:t>
      </w:r>
      <w:r>
        <w:rPr>
          <w:b/>
          <w:i/>
          <w:color w:val="000000"/>
          <w:sz w:val="28"/>
          <w:szCs w:val="28"/>
        </w:rPr>
        <w:t>, p. 71)</w:t>
      </w:r>
    </w:p>
    <w:p>
      <w:pPr>
        <w:pStyle w:val="NormalWeb"/>
        <w:spacing w:before="280" w:after="280"/>
        <w:rPr>
          <w:b/>
          <w:b/>
          <w:i/>
          <w:i/>
          <w:color w:val="000000"/>
          <w:sz w:val="28"/>
          <w:szCs w:val="28"/>
        </w:rPr>
      </w:pPr>
      <w:r>
        <w:rPr>
          <w:b/>
          <w:color w:val="000000"/>
          <w:sz w:val="28"/>
          <w:szCs w:val="28"/>
        </w:rPr>
        <w:t xml:space="preserve">Fishermen, please note. According to one otologist, </w:t>
      </w:r>
      <w:r>
        <w:rPr>
          <w:b/>
          <w:color w:val="0000FF"/>
          <w:sz w:val="28"/>
          <w:szCs w:val="28"/>
        </w:rPr>
        <w:t>fish can hear you</w:t>
      </w:r>
      <w:r>
        <w:rPr>
          <w:b/>
          <w:color w:val="000000"/>
          <w:sz w:val="28"/>
          <w:szCs w:val="28"/>
        </w:rPr>
        <w:t xml:space="preserve"> when you sing but not when you whistle. Their sensing mechanisms pick up low vibes but not high vibes, as it were. </w:t>
      </w:r>
      <w:r>
        <w:rPr>
          <w:b/>
          <w:i/>
          <w:color w:val="000000"/>
          <w:sz w:val="28"/>
          <w:szCs w:val="28"/>
        </w:rPr>
        <w:t>(L. M. Boyd)</w:t>
      </w:r>
    </w:p>
    <w:p>
      <w:pPr>
        <w:pStyle w:val="Normal"/>
        <w:rPr>
          <w:b/>
          <w:b/>
          <w:i/>
          <w:i/>
          <w:color w:val="000000"/>
          <w:sz w:val="28"/>
          <w:szCs w:val="28"/>
        </w:rPr>
      </w:pPr>
      <w:r>
        <w:rPr>
          <w:b/>
          <w:color w:val="000000"/>
          <w:sz w:val="28"/>
          <w:szCs w:val="28"/>
        </w:rPr>
        <w:t xml:space="preserve">It is not the beautiful words that we say to </w:t>
      </w:r>
      <w:r>
        <w:rPr>
          <w:b/>
          <w:color w:val="0000FF"/>
          <w:sz w:val="28"/>
          <w:szCs w:val="28"/>
        </w:rPr>
        <w:t>God</w:t>
      </w:r>
      <w:r>
        <w:rPr>
          <w:b/>
          <w:color w:val="000000"/>
          <w:sz w:val="28"/>
          <w:szCs w:val="28"/>
        </w:rPr>
        <w:t xml:space="preserve"> that brings results, but what we hear God say to us in the silence of the soul. </w:t>
      </w:r>
      <w:r>
        <w:rPr>
          <w:b/>
          <w:i/>
          <w:color w:val="000000"/>
          <w:sz w:val="28"/>
          <w:szCs w:val="28"/>
        </w:rPr>
        <w:t>(Cornelia Addington)</w:t>
      </w:r>
    </w:p>
    <w:p>
      <w:pPr>
        <w:pStyle w:val="Normal"/>
        <w:rPr>
          <w:b/>
          <w:b/>
          <w:i/>
          <w:i/>
          <w:color w:val="000000"/>
          <w:sz w:val="28"/>
          <w:szCs w:val="28"/>
        </w:rPr>
      </w:pPr>
      <w:r>
        <w:rPr>
          <w:b/>
          <w:i/>
          <w:iCs/>
          <w:color w:val="E36C0A"/>
          <w:sz w:val="28"/>
          <w:szCs w:val="28"/>
        </w:rPr>
        <w:t>******************************************************************</w:t>
      </w:r>
      <w:r>
        <w:rPr>
          <w:b/>
          <w:iCs/>
          <w:color w:val="000000"/>
          <w:sz w:val="28"/>
          <w:szCs w:val="28"/>
        </w:rPr>
        <w:t xml:space="preserve">Some folks aren’t </w:t>
      </w:r>
      <w:r>
        <w:rPr>
          <w:b/>
          <w:iCs/>
          <w:color w:val="0000FF"/>
          <w:sz w:val="28"/>
          <w:szCs w:val="28"/>
        </w:rPr>
        <w:t>hard of hearing</w:t>
      </w:r>
      <w:r>
        <w:rPr>
          <w:b/>
          <w:iCs/>
          <w:color w:val="000000"/>
          <w:sz w:val="28"/>
          <w:szCs w:val="28"/>
        </w:rPr>
        <w:t xml:space="preserve">; they’re hard of listening. </w:t>
      </w:r>
      <w:r>
        <w:rPr>
          <w:b/>
          <w:i/>
          <w:color w:val="000000"/>
          <w:sz w:val="28"/>
          <w:szCs w:val="28"/>
        </w:rPr>
        <w:t>(Bits &amp; Pieces)</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u w:val="single"/>
        </w:rPr>
        <w:t>Fair Hearing</w:t>
      </w:r>
      <w:r>
        <w:rPr>
          <w:b/>
          <w:color w:val="000000"/>
          <w:sz w:val="28"/>
          <w:szCs w:val="28"/>
        </w:rPr>
        <w:t xml:space="preserve">: One election year, we held our party precinct caucus in a school cafeteria. Several other caucuses were going on in the room, and it became quite noisy. An elderly man in our group was </w:t>
      </w:r>
      <w:r>
        <w:rPr>
          <w:b/>
          <w:color w:val="0000FF"/>
          <w:sz w:val="28"/>
          <w:szCs w:val="28"/>
        </w:rPr>
        <w:t>hard of hearing</w:t>
      </w:r>
      <w:r>
        <w:rPr>
          <w:b/>
          <w:color w:val="000000"/>
          <w:sz w:val="28"/>
          <w:szCs w:val="28"/>
        </w:rPr>
        <w:t xml:space="preserve">, and it was often necessary to repeat to him, in some detail, motions under consideration. By the time they had been explained to his satisfaction, more than one motion that had appeared in the way to adoption no longer seemed so sound and was either dropped or defeated. I'd like to suggest, as a modest proposal toward better government, that every governing body in the country should be required to have at least one member who is a little deaf. </w:t>
      </w:r>
      <w:r>
        <w:rPr>
          <w:b/>
          <w:i/>
          <w:color w:val="000000"/>
          <w:sz w:val="28"/>
          <w:szCs w:val="28"/>
        </w:rPr>
        <w:t xml:space="preserve">(Elizabeth Z. Johnson,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TextBody"/>
        <w:rPr>
          <w:i/>
          <w:i/>
          <w:iCs w:val="false"/>
        </w:rPr>
      </w:pPr>
      <w:r>
        <w:rPr>
          <w:b/>
          <w:i w:val="false"/>
          <w:iCs w:val="false"/>
          <w:color w:val="000000"/>
          <w:sz w:val="28"/>
          <w:szCs w:val="28"/>
        </w:rPr>
        <w:t xml:space="preserve">One of the best </w:t>
      </w:r>
      <w:r>
        <w:rPr>
          <w:b/>
          <w:i w:val="false"/>
          <w:iCs w:val="false"/>
          <w:color w:val="auto"/>
          <w:sz w:val="28"/>
          <w:szCs w:val="28"/>
        </w:rPr>
        <w:t>hearing</w:t>
      </w:r>
      <w:r>
        <w:rPr>
          <w:b/>
          <w:i w:val="false"/>
          <w:iCs w:val="false"/>
          <w:color w:val="3366FF"/>
          <w:sz w:val="28"/>
          <w:szCs w:val="28"/>
        </w:rPr>
        <w:t xml:space="preserve"> </w:t>
      </w:r>
      <w:r>
        <w:rPr>
          <w:b/>
          <w:i w:val="false"/>
          <w:iCs w:val="false"/>
          <w:color w:val="000000"/>
          <w:sz w:val="28"/>
          <w:szCs w:val="28"/>
        </w:rPr>
        <w:t>aids a man can have is an attentive wife.</w:t>
      </w:r>
      <w:r>
        <w:rPr>
          <w:b/>
          <w:i/>
          <w:color w:val="000000"/>
          <w:sz w:val="28"/>
          <w:szCs w:val="28"/>
        </w:rPr>
        <w:t xml:space="preserve"> </w:t>
      </w:r>
      <w:r>
        <w:rPr>
          <w:b/>
          <w:i/>
          <w:iCs w:val="false"/>
          <w:color w:val="000000"/>
          <w:sz w:val="28"/>
          <w:szCs w:val="28"/>
        </w:rPr>
        <w:t>(</w:t>
      </w:r>
      <w:r>
        <w:rPr>
          <w:b/>
          <w:i/>
          <w:iCs w:val="false"/>
          <w:color w:val="0000FF"/>
          <w:sz w:val="28"/>
          <w:szCs w:val="28"/>
        </w:rPr>
        <w:t>Groucho Marx</w:t>
      </w:r>
      <w:r>
        <w:rPr>
          <w:b/>
          <w:i/>
          <w:iCs w:val="false"/>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iCs/>
          <w:color w:val="0000FF"/>
          <w:sz w:val="28"/>
          <w:szCs w:val="28"/>
        </w:rPr>
        <w:t xml:space="preserve">Nature has given us </w:t>
      </w:r>
      <w:r>
        <w:rPr>
          <w:b/>
          <w:iCs/>
          <w:color w:val="000000"/>
          <w:sz w:val="28"/>
          <w:szCs w:val="28"/>
        </w:rPr>
        <w:t xml:space="preserve">one tongue, but two ears, that we may hear from others twice as much as we speak. </w:t>
      </w:r>
      <w:r>
        <w:rPr>
          <w:b/>
          <w:i/>
          <w:color w:val="000000"/>
          <w:sz w:val="28"/>
          <w:szCs w:val="28"/>
        </w:rPr>
        <w:t>(Epictetus)</w:t>
      </w:r>
    </w:p>
    <w:p>
      <w:pPr>
        <w:pStyle w:val="Normal"/>
        <w:rPr>
          <w:b/>
          <w:b/>
          <w:i/>
          <w:i/>
          <w:color w:val="000000"/>
          <w:sz w:val="28"/>
          <w:szCs w:val="28"/>
        </w:rPr>
      </w:pPr>
      <w:r>
        <w:rPr>
          <w:b/>
          <w:i/>
          <w:color w:val="000000"/>
          <w:sz w:val="28"/>
          <w:szCs w:val="28"/>
        </w:rPr>
      </w:r>
    </w:p>
    <w:p>
      <w:pPr>
        <w:pStyle w:val="Normal"/>
        <w:rPr>
          <w:b/>
          <w:b/>
          <w:color w:val="000000"/>
          <w:sz w:val="28"/>
          <w:szCs w:val="28"/>
        </w:rPr>
      </w:pPr>
      <w:r>
        <w:rPr>
          <w:b/>
          <w:color w:val="000000"/>
          <w:sz w:val="28"/>
          <w:szCs w:val="28"/>
          <w:u w:val="single"/>
        </w:rPr>
        <w:t>Nurse at hospital admission desk</w:t>
      </w:r>
      <w:r>
        <w:rPr>
          <w:b/>
          <w:color w:val="000000"/>
          <w:sz w:val="28"/>
          <w:szCs w:val="28"/>
        </w:rPr>
        <w:t xml:space="preserve">: "Person to </w:t>
      </w:r>
      <w:r>
        <w:rPr>
          <w:b/>
          <w:color w:val="C9211E"/>
          <w:sz w:val="28"/>
          <w:szCs w:val="28"/>
        </w:rPr>
        <w:t>notify in case of emergency</w:t>
      </w:r>
      <w:r>
        <w:rPr>
          <w:b/>
          <w:color w:val="000000"/>
          <w:sz w:val="28"/>
          <w:szCs w:val="28"/>
        </w:rPr>
        <w:t>!"</w:t>
      </w:r>
    </w:p>
    <w:p>
      <w:pPr>
        <w:pStyle w:val="Normal"/>
        <w:rPr>
          <w:b/>
          <w:b/>
          <w:i/>
          <w:i/>
          <w:color w:val="000000"/>
          <w:sz w:val="28"/>
          <w:szCs w:val="28"/>
        </w:rPr>
      </w:pPr>
      <w:r>
        <w:rPr>
          <w:b/>
          <w:color w:val="000000"/>
          <w:sz w:val="28"/>
          <w:szCs w:val="28"/>
          <w:u w:val="single"/>
        </w:rPr>
        <w:t>Frank</w:t>
      </w:r>
      <w:r>
        <w:rPr>
          <w:b/>
          <w:color w:val="000000"/>
          <w:sz w:val="28"/>
          <w:szCs w:val="28"/>
        </w:rPr>
        <w:t xml:space="preserve">: "Anyone within hearing range!" </w:t>
      </w:r>
      <w:r>
        <w:rPr>
          <w:b/>
          <w:i/>
          <w:color w:val="000000"/>
          <w:sz w:val="28"/>
          <w:szCs w:val="28"/>
        </w:rPr>
        <w:t xml:space="preserve">(Bob  Thaves, in </w:t>
      </w:r>
      <w:r>
        <w:rPr>
          <w:b/>
          <w:i/>
          <w:color w:val="000000"/>
          <w:sz w:val="28"/>
          <w:szCs w:val="28"/>
          <w:u w:val="single"/>
        </w:rPr>
        <w:t>Frank &amp; Ernest</w:t>
      </w:r>
      <w:r>
        <w:rPr>
          <w:b/>
          <w:i/>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b/>
          <w:b/>
          <w:bCs/>
          <w:i/>
          <w:i/>
          <w:iCs/>
          <w:sz w:val="28"/>
        </w:rPr>
      </w:pPr>
      <w:r>
        <w:rPr>
          <w:b/>
          <w:bCs/>
          <w:sz w:val="28"/>
          <w:u w:val="single"/>
        </w:rPr>
        <w:t xml:space="preserve">Why </w:t>
      </w:r>
      <w:r>
        <w:rPr>
          <w:b/>
          <w:bCs/>
          <w:color w:val="0000FF"/>
          <w:sz w:val="28"/>
          <w:u w:val="single"/>
        </w:rPr>
        <w:t>plants can “hear”</w:t>
      </w:r>
      <w:r>
        <w:rPr>
          <w:b/>
          <w:bCs/>
          <w:sz w:val="28"/>
        </w:rPr>
        <w:t xml:space="preserve">: Scientists have long known that some plants react to sound. What they didn’t know is why. But a new study indicates that the phenomenon may be linked to a plant’s ability to fend off predators. According to the report, certain plants respond to the sound of caterpillars eating leaves by emitting caterpillar-repelling chemicals. Researchers from the University of Missouri, Columbia, played recordings of the insects eating to one set of plants and kept another set in silence. Later, when caterpillars began feeding on the leaves, the plants that had been exposed to the eating noises produced more repellent chemicals than the control set. This suggests that the chomping sounds had put the plants on alert for potential danger. The fact that the sound of wind or other insects didn’t elicit the same response implied that the plants could sense the difference between predator sounds and atmospheric noises. The plants were also highly sensitive, responding to sounds that “vibrated the leaf up and down by less than 1/10,000 of an inch,” ecologist Reginald R. Cocroft tells </w:t>
      </w:r>
      <w:r>
        <w:rPr>
          <w:b/>
          <w:bCs/>
          <w:sz w:val="28"/>
          <w:u w:val="single"/>
        </w:rPr>
        <w:t>The New York Times</w:t>
      </w:r>
      <w:r>
        <w:rPr>
          <w:b/>
          <w:bCs/>
          <w:sz w:val="28"/>
        </w:rPr>
        <w:t xml:space="preserve">. The team now hopes to establish precisely how the plants detect such minute noises. </w:t>
      </w:r>
      <w:r>
        <w:rPr>
          <w:b/>
          <w:bCs/>
          <w:i/>
          <w:iCs/>
          <w:sz w:val="28"/>
        </w:rPr>
        <w:t>(The Week magazine, July 10, 2014)</w:t>
      </w:r>
    </w:p>
    <w:p>
      <w:pPr>
        <w:pStyle w:val="Normal"/>
        <w:rPr>
          <w:b/>
          <w:b/>
          <w:color w:val="000000"/>
          <w:sz w:val="28"/>
          <w:szCs w:val="28"/>
        </w:rPr>
      </w:pPr>
      <w:r>
        <w:rPr>
          <w:b/>
          <w:color w:val="000000"/>
          <w:sz w:val="28"/>
          <w:szCs w:val="28"/>
        </w:rPr>
      </w:r>
    </w:p>
    <w:p>
      <w:pPr>
        <w:pStyle w:val="Normal"/>
        <w:rPr>
          <w:b/>
          <w:b/>
          <w:i/>
          <w:i/>
          <w:iCs/>
          <w:sz w:val="28"/>
          <w:szCs w:val="28"/>
        </w:rPr>
      </w:pPr>
      <w:r>
        <w:rPr>
          <w:b/>
          <w:color w:val="000000"/>
          <w:sz w:val="28"/>
          <w:szCs w:val="28"/>
        </w:rPr>
        <w:t xml:space="preserve">The great gray </w:t>
      </w:r>
      <w:r>
        <w:rPr>
          <w:b/>
          <w:color w:val="0000FF"/>
          <w:sz w:val="28"/>
          <w:szCs w:val="28"/>
        </w:rPr>
        <w:t>owl</w:t>
      </w:r>
      <w:r>
        <w:rPr>
          <w:b/>
          <w:color w:val="000000"/>
          <w:sz w:val="28"/>
          <w:szCs w:val="28"/>
        </w:rPr>
        <w:t xml:space="preserve"> hunts by sound alone. Using super-stereo hearing, the owl can detect an unsuspecting lemming and pluck it from beneath the snow with incredible accuracy. </w:t>
      </w:r>
      <w:r>
        <w:rPr>
          <w:b/>
          <w:i/>
          <w:iCs/>
          <w:sz w:val="28"/>
          <w:szCs w:val="28"/>
        </w:rPr>
        <w:t xml:space="preserve">(Don Voorhees, in </w:t>
      </w:r>
      <w:r>
        <w:rPr>
          <w:b/>
          <w:i/>
          <w:iCs/>
          <w:sz w:val="28"/>
          <w:szCs w:val="28"/>
          <w:u w:val="single"/>
        </w:rPr>
        <w:t>The Perfectly Useless Book of Useless Information</w:t>
      </w:r>
      <w:r>
        <w:rPr>
          <w:b/>
          <w:i/>
          <w:iCs/>
          <w:sz w:val="28"/>
          <w:szCs w:val="28"/>
        </w:rPr>
        <w:t>, p. 158)</w:t>
      </w:r>
    </w:p>
    <w:p>
      <w:pPr>
        <w:pStyle w:val="Normal"/>
        <w:rPr>
          <w:b/>
          <w:b/>
          <w:i/>
          <w:i/>
          <w:iCs/>
          <w:sz w:val="28"/>
          <w:szCs w:val="28"/>
        </w:rPr>
      </w:pPr>
      <w:r>
        <w:rPr>
          <w:b/>
          <w:i/>
          <w:iCs/>
          <w:sz w:val="28"/>
          <w:szCs w:val="28"/>
        </w:rPr>
      </w:r>
    </w:p>
    <w:p>
      <w:pPr>
        <w:pStyle w:val="Normal"/>
        <w:rPr>
          <w:b/>
          <w:b/>
          <w:i/>
          <w:i/>
          <w:iCs/>
          <w:sz w:val="28"/>
          <w:szCs w:val="28"/>
        </w:rPr>
      </w:pPr>
      <w:r>
        <w:rPr>
          <w:b/>
          <w:i w:val="false"/>
          <w:iCs w:val="false"/>
          <w:color w:val="0000FF"/>
          <w:sz w:val="28"/>
          <w:szCs w:val="28"/>
        </w:rPr>
        <w:t>Praise</w:t>
      </w:r>
      <w:r>
        <w:rPr>
          <w:b/>
          <w:i/>
          <w:iCs/>
          <w:color w:val="0000FF"/>
          <w:sz w:val="28"/>
          <w:szCs w:val="28"/>
        </w:rPr>
        <w:t xml:space="preserve"> </w:t>
      </w:r>
      <w:r>
        <w:rPr>
          <w:b/>
          <w:color w:val="0000FF"/>
          <w:sz w:val="28"/>
          <w:szCs w:val="28"/>
        </w:rPr>
        <w:t>does wonders</w:t>
      </w:r>
      <w:r>
        <w:rPr>
          <w:b/>
          <w:sz w:val="28"/>
          <w:szCs w:val="28"/>
        </w:rPr>
        <w:t xml:space="preserve"> for our sense of hearing. </w:t>
      </w:r>
      <w:r>
        <w:rPr>
          <w:b/>
          <w:i/>
          <w:sz w:val="28"/>
          <w:szCs w:val="28"/>
        </w:rPr>
        <w:t>(Arnold H. Glasgow)</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When you </w:t>
      </w:r>
      <w:r>
        <w:rPr>
          <w:b/>
          <w:iCs/>
          <w:color w:val="0000FF"/>
          <w:sz w:val="28"/>
          <w:szCs w:val="28"/>
        </w:rPr>
        <w:t>shut one eye</w:t>
      </w:r>
      <w:r>
        <w:rPr>
          <w:b/>
          <w:iCs/>
          <w:sz w:val="28"/>
          <w:szCs w:val="28"/>
        </w:rPr>
        <w:t xml:space="preserve">, you do not hear everything. </w:t>
      </w:r>
      <w:r>
        <w:rPr>
          <w:b/>
          <w:i/>
          <w:iCs/>
          <w:sz w:val="28"/>
          <w:szCs w:val="28"/>
        </w:rPr>
        <w:t>(Swiss proverb)</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A </w:t>
      </w:r>
      <w:r>
        <w:rPr>
          <w:b/>
          <w:iCs/>
          <w:color w:val="0000FF"/>
          <w:sz w:val="28"/>
          <w:szCs w:val="28"/>
        </w:rPr>
        <w:t>snake</w:t>
      </w:r>
      <w:r>
        <w:rPr>
          <w:b/>
          <w:iCs/>
          <w:sz w:val="28"/>
          <w:szCs w:val="28"/>
        </w:rPr>
        <w:t xml:space="preserve"> has no eardrums. So it doesn't hear sounds. But it has a little bone in its jaw that picks up vibrations and, therefore, knows if you are stamping around on its turf. </w:t>
      </w:r>
      <w:r>
        <w:rPr>
          <w:b/>
          <w:i/>
          <w:iCs/>
          <w:sz w:val="28"/>
          <w:szCs w:val="28"/>
        </w:rPr>
        <w:t>(L. M. Boyd)</w:t>
      </w:r>
    </w:p>
    <w:p>
      <w:pPr>
        <w:pStyle w:val="NormalWeb"/>
        <w:spacing w:before="280" w:after="280"/>
        <w:rPr>
          <w:b/>
          <w:b/>
          <w:i/>
          <w:i/>
          <w:color w:val="000000"/>
          <w:sz w:val="28"/>
          <w:szCs w:val="28"/>
        </w:rPr>
      </w:pPr>
      <w:r>
        <w:rPr>
          <w:b/>
          <w:color w:val="000000"/>
          <w:sz w:val="28"/>
          <w:szCs w:val="28"/>
        </w:rPr>
        <w:t xml:space="preserve">A man was brought to Jesus who was deaf and stammering in speech. I am fascinated by the sequence of ministry. First, Jesus opened his ears; then, his tongue was freed, and he spoke plainly. If we are to speak, </w:t>
      </w:r>
      <w:r>
        <w:rPr>
          <w:b/>
          <w:color w:val="0000FF"/>
          <w:sz w:val="28"/>
          <w:szCs w:val="28"/>
        </w:rPr>
        <w:t>we must first hear</w:t>
      </w:r>
      <w:r>
        <w:rPr>
          <w:b/>
          <w:color w:val="000000"/>
          <w:sz w:val="28"/>
          <w:szCs w:val="28"/>
        </w:rPr>
        <w:t xml:space="preserve">. </w:t>
      </w:r>
      <w:r>
        <w:rPr>
          <w:b/>
          <w:i/>
          <w:color w:val="000000"/>
          <w:sz w:val="28"/>
          <w:szCs w:val="28"/>
        </w:rPr>
        <w:t xml:space="preserve">(Phil Barnhart, in </w:t>
      </w:r>
      <w:r>
        <w:rPr>
          <w:b/>
          <w:i/>
          <w:color w:val="000000"/>
          <w:sz w:val="28"/>
          <w:szCs w:val="28"/>
          <w:u w:val="single"/>
        </w:rPr>
        <w:t>Seasonings for Sermons</w:t>
      </w:r>
      <w:r>
        <w:rPr>
          <w:b/>
          <w:i/>
          <w:color w:val="000000"/>
          <w:sz w:val="28"/>
          <w:szCs w:val="28"/>
        </w:rPr>
        <w:t>, p. 85)</w:t>
      </w:r>
    </w:p>
    <w:p>
      <w:pPr>
        <w:pStyle w:val="Normal"/>
        <w:rPr>
          <w:b/>
          <w:b/>
          <w:iCs/>
          <w:color w:val="000000"/>
          <w:sz w:val="28"/>
          <w:szCs w:val="28"/>
        </w:rPr>
      </w:pPr>
      <w:r>
        <w:rPr>
          <w:b/>
          <w:iCs/>
          <w:color w:val="000000"/>
          <w:sz w:val="28"/>
          <w:szCs w:val="28"/>
        </w:rPr>
        <w:t>******************************************************************</w:t>
      </w:r>
    </w:p>
    <w:p>
      <w:pPr>
        <w:pStyle w:val="Normal"/>
        <w:rPr/>
      </w:pPr>
      <w:r>
        <w:rPr/>
      </w:r>
    </w:p>
    <w:p>
      <w:pPr>
        <w:pStyle w:val="Normal"/>
        <w:rPr>
          <w:b/>
          <w:b/>
          <w:bCs/>
          <w:sz w:val="28"/>
        </w:rPr>
      </w:pPr>
      <w:r>
        <w:rPr>
          <w:b/>
          <w:bCs/>
          <w:sz w:val="28"/>
        </w:rPr>
      </w:r>
    </w:p>
    <w:p>
      <w:pPr>
        <w:pStyle w:val="Normal"/>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ourier New">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624680859"/>
    </w:sdtPr>
    <w:sdtContent>
      <w:p>
        <w:pPr>
          <w:pStyle w:val="Footer"/>
          <w:jc w:val="center"/>
          <w:rPr>
            <w:b/>
            <w:b/>
            <w:sz w:val="28"/>
            <w:szCs w:val="28"/>
            <w:u w:val="single"/>
          </w:rPr>
        </w:pPr>
        <w:r>
          <w:rPr>
            <w:b/>
            <w:sz w:val="28"/>
            <w:szCs w:val="28"/>
            <w:u w:val="single"/>
          </w:rPr>
          <w:t xml:space="preserve">Hearing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4</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313fa"/>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0313fa"/>
    <w:rPr>
      <w:rFonts w:ascii="Times New Roman" w:hAnsi="Times New Roman" w:eastAsia="Times New Roman" w:cs="Times New Roman"/>
      <w:b/>
      <w:bCs/>
      <w:sz w:val="32"/>
      <w:szCs w:val="24"/>
      <w:u w:val="single"/>
    </w:rPr>
  </w:style>
  <w:style w:type="character" w:styleId="BodyTextChar" w:customStyle="1">
    <w:name w:val="Body Text Char"/>
    <w:basedOn w:val="DefaultParagraphFont"/>
    <w:link w:val="BodyText"/>
    <w:semiHidden/>
    <w:qFormat/>
    <w:rsid w:val="000313fa"/>
    <w:rPr>
      <w:rFonts w:ascii="Times New Roman" w:hAnsi="Times New Roman" w:eastAsia="Times New Roman" w:cs="Times New Roman"/>
      <w:b/>
      <w:iCs/>
      <w:color w:val="000000"/>
      <w:sz w:val="28"/>
      <w:szCs w:val="28"/>
    </w:rPr>
  </w:style>
  <w:style w:type="character" w:styleId="HeaderChar" w:customStyle="1">
    <w:name w:val="Header Char"/>
    <w:basedOn w:val="DefaultParagraphFont"/>
    <w:link w:val="Header"/>
    <w:uiPriority w:val="99"/>
    <w:semiHidden/>
    <w:qFormat/>
    <w:rsid w:val="000313fa"/>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0313fa"/>
    <w:rPr>
      <w:rFonts w:ascii="Times New Roman" w:hAnsi="Times New Roman" w:eastAsia="Times New Roman" w:cs="Times New Roman"/>
      <w:sz w:val="24"/>
      <w:szCs w:val="24"/>
    </w:rPr>
  </w:style>
  <w:style w:type="character" w:styleId="Heading2Char">
    <w:name w:val="Heading 2 Char"/>
    <w:qFormat/>
    <w:rPr>
      <w:rFonts w:ascii="Times New Roman" w:hAnsi="Times New Roman" w:eastAsia="Times New Roman" w:cs="Times New Roman"/>
      <w:b/>
      <w:bCs/>
      <w:sz w:val="28"/>
    </w:rPr>
  </w:style>
  <w:style w:type="character" w:styleId="HTMLCite">
    <w:name w:val="HTML Cite"/>
    <w:qFormat/>
    <w:rPr>
      <w:i/>
      <w:iCs/>
    </w:rPr>
  </w:style>
  <w:style w:type="character" w:styleId="Strong">
    <w:name w:val="Strong"/>
    <w:qFormat/>
    <w:rPr>
      <w:b/>
      <w:bCs/>
    </w:rPr>
  </w:style>
  <w:style w:type="character" w:styleId="HTMLPreformattedChar">
    <w:name w:val="HTML Preformatted Char"/>
    <w:qFormat/>
    <w:rPr>
      <w:rFonts w:ascii="Courier New" w:hAnsi="Courier New" w:eastAsia="Times New Roman" w:cs="Times New Roman"/>
      <w:sz w:val="20"/>
      <w:szCs w:val="20"/>
    </w:rPr>
  </w:style>
  <w:style w:type="character" w:styleId="HTMLTypewriter">
    <w:name w:val="HTML Typewriter"/>
    <w:qFormat/>
    <w:rPr>
      <w:rFonts w:ascii="Courier New" w:hAnsi="Courier New" w:eastAsia="Times New Roman" w:cs="Courier New"/>
      <w:sz w:val="20"/>
      <w:szCs w:val="20"/>
    </w:rPr>
  </w:style>
  <w:style w:type="character" w:styleId="BodyTextIndentChar">
    <w:name w:val="Body Text Indent Char"/>
    <w:qFormat/>
    <w:rPr>
      <w:rFonts w:ascii="Times New Roman" w:hAnsi="Times New Roman" w:eastAsia="Times New Roman" w:cs="Times New Roman"/>
      <w:b/>
      <w:color w:val="000000"/>
      <w:sz w:val="28"/>
      <w:szCs w:val="28"/>
    </w:rPr>
  </w:style>
  <w:style w:type="character" w:styleId="BalloonTextChar">
    <w:name w:val="Balloon Text Char"/>
    <w:qFormat/>
    <w:rPr>
      <w:rFonts w:ascii="Tahoma" w:hAnsi="Tahoma" w:eastAsia="Times New Roman" w:cs="Tahoma"/>
      <w:sz w:val="16"/>
      <w:szCs w:val="16"/>
    </w:rPr>
  </w:style>
  <w:style w:type="character" w:styleId="SubtitleChar">
    <w:name w:val="Subtitle Char"/>
    <w:qFormat/>
    <w:rPr>
      <w:rFonts w:ascii="Times New Roman" w:hAnsi="Times New Roman" w:eastAsia="Times New Roman" w:cs="Times New Roman"/>
      <w:b/>
      <w:bCs/>
      <w:sz w:val="28"/>
    </w:rPr>
  </w:style>
  <w:style w:type="character" w:styleId="Visuallyhidden">
    <w:name w:val="visuallyhidden"/>
    <w:qFormat/>
    <w:rPr/>
  </w:style>
  <w:style w:type="character" w:styleId="Prodattrib">
    <w:name w:val="prod-attrib"/>
    <w:qFormat/>
    <w:rPr/>
  </w:style>
  <w:style w:type="character" w:styleId="Highlight">
    <w:name w:val="highlight"/>
    <w:qFormat/>
    <w:rPr/>
  </w:style>
  <w:style w:type="character" w:styleId="SubtleEmphasis">
    <w:name w:val="Subtle Emphasis"/>
    <w:qFormat/>
    <w:rPr>
      <w:i/>
      <w:iCs/>
      <w:color w:val="808080"/>
    </w:rPr>
  </w:style>
  <w:style w:type="character" w:styleId="BookTitle">
    <w:name w:val="Book Title"/>
    <w:qFormat/>
    <w:rPr>
      <w:i/>
      <w:iCs/>
      <w:smallCaps/>
      <w:spacing w:val="5"/>
    </w:rPr>
  </w:style>
  <w:style w:type="character" w:styleId="IntenseReference">
    <w:name w:val="Intense Reference"/>
    <w:qFormat/>
    <w:rPr>
      <w:smallCaps/>
      <w:spacing w:val="5"/>
      <w:u w:val="single"/>
    </w:rPr>
  </w:style>
  <w:style w:type="character" w:styleId="SubtleReference">
    <w:name w:val="Subtle Reference"/>
    <w:qFormat/>
    <w:rPr>
      <w:smallCaps/>
    </w:rPr>
  </w:style>
  <w:style w:type="character" w:styleId="IntenseEmphasis">
    <w:name w:val="Intense Emphasis"/>
    <w:qFormat/>
    <w:rPr>
      <w:b/>
      <w:bCs/>
    </w:rPr>
  </w:style>
  <w:style w:type="character" w:styleId="IntenseQuoteChar">
    <w:name w:val="Intense Quote Char"/>
    <w:qFormat/>
    <w:rPr>
      <w:b/>
      <w:bCs/>
      <w:i/>
      <w:iCs/>
    </w:rPr>
  </w:style>
  <w:style w:type="character" w:styleId="QuoteChar">
    <w:name w:val="Quote Char"/>
    <w:qFormat/>
    <w:rPr>
      <w:i/>
      <w:iCs/>
    </w:rPr>
  </w:style>
  <w:style w:type="character" w:styleId="Heading9Char">
    <w:name w:val="Heading 9 Char"/>
    <w:qFormat/>
    <w:rPr>
      <w:rFonts w:ascii="Cambria" w:hAnsi="Cambria" w:cs="0"/>
      <w:i/>
      <w:iCs/>
      <w:spacing w:val="5"/>
      <w:sz w:val="20"/>
      <w:szCs w:val="20"/>
    </w:rPr>
  </w:style>
  <w:style w:type="character" w:styleId="Heading8Char">
    <w:name w:val="Heading 8 Char"/>
    <w:qFormat/>
    <w:rPr>
      <w:rFonts w:ascii="Cambria" w:hAnsi="Cambria" w:cs="0"/>
      <w:sz w:val="20"/>
      <w:szCs w:val="20"/>
    </w:rPr>
  </w:style>
  <w:style w:type="character" w:styleId="Heading7Char">
    <w:name w:val="Heading 7 Char"/>
    <w:qFormat/>
    <w:rPr>
      <w:rFonts w:ascii="Cambria" w:hAnsi="Cambria" w:cs="0"/>
      <w:i/>
      <w:iCs/>
    </w:rPr>
  </w:style>
  <w:style w:type="character" w:styleId="Heading6Char">
    <w:name w:val="Heading 6 Char"/>
    <w:qFormat/>
    <w:rPr>
      <w:rFonts w:ascii="Cambria" w:hAnsi="Cambria" w:cs="0"/>
      <w:b/>
      <w:bCs/>
      <w:i/>
      <w:iCs/>
      <w:color w:val="7F7F7F"/>
    </w:rPr>
  </w:style>
  <w:style w:type="character" w:styleId="Heading4Char">
    <w:name w:val="Heading 4 Char"/>
    <w:qFormat/>
    <w:rPr>
      <w:rFonts w:ascii="Cambria" w:hAnsi="Cambria" w:cs="0"/>
      <w:b/>
      <w:bCs/>
      <w:i/>
      <w:iCs/>
    </w:rPr>
  </w:style>
  <w:style w:type="character" w:styleId="Heading5Char">
    <w:name w:val="Heading 5 Char"/>
    <w:qFormat/>
    <w:rPr>
      <w:rFonts w:ascii="Cambria" w:hAnsi="Cambria" w:cs="0"/>
      <w:color w:val="243F60"/>
    </w:rPr>
  </w:style>
  <w:style w:type="character" w:styleId="BodyText3Char">
    <w:name w:val="Body Text 3 Char"/>
    <w:qFormat/>
    <w:rPr>
      <w:rFonts w:ascii="Times New Roman" w:hAnsi="Times New Roman" w:eastAsia="Times New Roman" w:cs="Times New Roman"/>
      <w:sz w:val="16"/>
      <w:szCs w:val="16"/>
    </w:rPr>
  </w:style>
  <w:style w:type="character" w:styleId="Heading3Char">
    <w:name w:val="Heading 3 Char"/>
    <w:qFormat/>
    <w:rPr>
      <w:rFonts w:ascii="Times New Roman" w:hAnsi="Times New Roman" w:eastAsia="Times New Roman" w:cs="Times New Roman"/>
      <w:b/>
      <w:bCs/>
      <w:sz w:val="27"/>
      <w:szCs w:val="27"/>
    </w:rPr>
  </w:style>
  <w:style w:type="character" w:styleId="BodyText2Char">
    <w:name w:val="Body Text 2 Char"/>
    <w:qFormat/>
    <w:rPr>
      <w:rFonts w:ascii="Times New Roman" w:hAnsi="Times New Roman" w:eastAsia="Times New Roman" w:cs="Times New Roman"/>
      <w:b/>
      <w:i/>
      <w:iCs/>
      <w:color w:val="000000"/>
      <w:sz w:val="28"/>
      <w:szCs w:val="28"/>
    </w:rPr>
  </w:style>
  <w:style w:type="character" w:styleId="Pagenumber">
    <w:name w:val="page number"/>
    <w:qFormat/>
    <w:rPr/>
  </w:style>
  <w:style w:type="character" w:styleId="Heading1Char">
    <w:name w:val="Heading 1 Char"/>
    <w:qFormat/>
    <w:rPr>
      <w:rFonts w:ascii="Times New Roman" w:hAnsi="Times New Roman" w:eastAsia="Times New Roman" w:cs="Times New Roman"/>
      <w:b/>
      <w:sz w:val="32"/>
      <w:szCs w:val="28"/>
      <w:u w:val="single"/>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0313fa"/>
    <w:pPr/>
    <w:rPr>
      <w:b/>
      <w:iCs/>
      <w:color w:val="000000"/>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0313fa"/>
    <w:pPr>
      <w:spacing w:beforeAutospacing="1" w:afterAutospacing="1"/>
    </w:pPr>
    <w:rPr/>
  </w:style>
  <w:style w:type="paragraph" w:styleId="Title">
    <w:name w:val="Title"/>
    <w:basedOn w:val="Normal"/>
    <w:link w:val="TitleChar"/>
    <w:qFormat/>
    <w:rsid w:val="000313fa"/>
    <w:pPr>
      <w:jc w:val="center"/>
    </w:pPr>
    <w:rPr>
      <w:b/>
      <w:bCs/>
      <w:sz w:val="32"/>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0313fa"/>
    <w:pPr>
      <w:tabs>
        <w:tab w:val="clear" w:pos="720"/>
        <w:tab w:val="center" w:pos="4680" w:leader="none"/>
        <w:tab w:val="right" w:pos="9360" w:leader="none"/>
      </w:tabs>
    </w:pPr>
    <w:rPr/>
  </w:style>
  <w:style w:type="paragraph" w:styleId="Footer">
    <w:name w:val="Footer"/>
    <w:basedOn w:val="Normal"/>
    <w:link w:val="FooterChar"/>
    <w:uiPriority w:val="99"/>
    <w:unhideWhenUsed/>
    <w:rsid w:val="000313fa"/>
    <w:pPr>
      <w:tabs>
        <w:tab w:val="clear" w:pos="720"/>
        <w:tab w:val="center" w:pos="4680" w:leader="none"/>
        <w:tab w:val="right" w:pos="9360" w:leader="none"/>
      </w:tabs>
    </w:pPr>
    <w:rPr/>
  </w:style>
  <w:style w:type="paragraph" w:styleId="Default" w:customStyle="1">
    <w:name w:val="default"/>
    <w:basedOn w:val="Normal"/>
    <w:semiHidden/>
    <w:qFormat/>
    <w:rsid w:val="00a50516"/>
    <w:pPr>
      <w:spacing w:beforeAutospacing="1" w:afterAutospacing="1"/>
    </w:pPr>
    <w:rPr/>
  </w:style>
  <w:style w:type="paragraph" w:styleId="ListParagraph">
    <w:name w:val="List Paragraph"/>
    <w:basedOn w:val="Normal"/>
    <w:qFormat/>
    <w:pPr>
      <w:spacing w:before="0" w:after="0"/>
      <w:ind w:left="720" w:hanging="0"/>
      <w:contextualSpacing/>
    </w:pPr>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sz w:val="20"/>
      <w:szCs w:val="20"/>
    </w:rPr>
  </w:style>
  <w:style w:type="paragraph" w:styleId="BalloonText">
    <w:name w:val="Balloon Text"/>
    <w:basedOn w:val="Normal"/>
    <w:qFormat/>
    <w:pPr/>
    <w:rPr>
      <w:rFonts w:ascii="Tahoma" w:hAnsi="Tahoma" w:cs="Tahoma"/>
      <w:sz w:val="16"/>
      <w:szCs w:val="16"/>
    </w:rPr>
  </w:style>
  <w:style w:type="paragraph" w:styleId="ListBullet">
    <w:name w:val="List Bullet"/>
    <w:basedOn w:val="Normal"/>
    <w:qFormat/>
    <w:pPr>
      <w:spacing w:before="0" w:after="0"/>
      <w:contextualSpacing/>
    </w:pPr>
    <w:rPr/>
  </w:style>
  <w:style w:type="paragraph" w:styleId="TOCHeading">
    <w:name w:val="TOC Heading"/>
    <w:basedOn w:val="Heading1"/>
    <w:qFormat/>
    <w:pPr>
      <w:keepNext w:val="true"/>
      <w:spacing w:before="480" w:after="120"/>
      <w:contextualSpacing/>
    </w:pPr>
    <w:rPr>
      <w:rFonts w:ascii="Cambria" w:hAnsi="Cambria" w:eastAsia="Microsoft YaHei" w:cs="0"/>
      <w:b/>
      <w:bCs/>
      <w:sz w:val="28"/>
      <w:szCs w:val="28"/>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Quote">
    <w:name w:val="Quote"/>
    <w:basedOn w:val="Normal"/>
    <w:qFormat/>
    <w:pPr>
      <w:spacing w:before="200" w:after="0"/>
      <w:ind w:left="360" w:right="360" w:hanging="0"/>
    </w:pPr>
    <w:rPr>
      <w:i/>
      <w:iCs/>
    </w:rPr>
  </w:style>
  <w:style w:type="paragraph" w:styleId="NoSpacing">
    <w:name w:val="No Spacing"/>
    <w:basedOn w:val="Normal"/>
    <w:qFormat/>
    <w:pPr>
      <w:spacing w:lineRule="exact" w:line="240"/>
    </w:pPr>
    <w:rPr/>
  </w:style>
  <w:style w:type="paragraph" w:styleId="Body">
    <w:name w:val="body"/>
    <w:basedOn w:val="Normal"/>
    <w:qFormat/>
    <w:pPr>
      <w:spacing w:before="100" w:after="100"/>
    </w:pPr>
    <w:rPr/>
  </w:style>
  <w:style w:type="paragraph" w:styleId="BodyText3">
    <w:name w:val="Body Text 3"/>
    <w:basedOn w:val="Normal"/>
    <w:qFormat/>
    <w:pPr>
      <w:spacing w:before="0" w:after="120"/>
    </w:pPr>
    <w:rPr>
      <w:sz w:val="16"/>
      <w:szCs w:val="16"/>
    </w:rPr>
  </w:style>
  <w:style w:type="paragraph" w:styleId="BodyText2">
    <w:name w:val="Body Text 2"/>
    <w:basedOn w:val="Normal"/>
    <w:qFormat/>
    <w:pPr>
      <w:tabs>
        <w:tab w:val="clear" w:pos="720"/>
        <w:tab w:val="left" w:pos="6600" w:leader="none"/>
      </w:tabs>
    </w:pPr>
    <w:rPr>
      <w:b/>
      <w:i/>
      <w:iCs/>
      <w:color w:val="000000"/>
      <w:sz w:val="28"/>
      <w:szCs w:val="28"/>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Application>LibreOffice/7.1.4.2$Windows_X86_64 LibreOffice_project/a529a4fab45b75fefc5b6226684193eb000654f6</Application>
  <AppVersion>15.0000</AppVersion>
  <Pages>2</Pages>
  <Words>1154</Words>
  <Characters>5804</Characters>
  <CharactersWithSpaces>6935</CharactersWithSpaces>
  <Paragraphs>26</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2023-02-06T14:12:06Z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