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Justice</w:t>
      </w:r>
    </w:p>
    <w:p>
      <w:pPr>
        <w:pStyle w:val="Normal"/>
        <w:rPr/>
      </w:pPr>
      <w:r>
        <w:rPr/>
      </w:r>
    </w:p>
    <w:p>
      <w:pPr>
        <w:pStyle w:val="Normal"/>
        <w:rPr>
          <w:u w:val="none"/>
        </w:rPr>
      </w:pPr>
      <w:r>
        <w:rPr>
          <w:b/>
          <w:bCs/>
          <w:sz w:val="28"/>
          <w:u w:val="none"/>
        </w:rPr>
        <w:t xml:space="preserve">If we do not maintain justice, justice will not maintain us. </w:t>
      </w:r>
      <w:r>
        <w:rPr>
          <w:b/>
          <w:bCs/>
          <w:i/>
          <w:iCs/>
          <w:sz w:val="28"/>
          <w:u w:val="none"/>
        </w:rPr>
        <w:t>(</w:t>
      </w:r>
      <w:r>
        <w:rPr>
          <w:b/>
          <w:bCs/>
          <w:i/>
          <w:iCs/>
          <w:color w:val="0000FF"/>
          <w:sz w:val="28"/>
          <w:u w:val="none"/>
        </w:rPr>
        <w:t>Francis Bacon</w:t>
      </w:r>
      <w:r>
        <w:rPr>
          <w:b/>
          <w:bCs/>
          <w:i/>
          <w:iCs/>
          <w:sz w:val="28"/>
          <w:u w:val="none"/>
        </w:rPr>
        <w:t>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sz w:val="28"/>
          <w:u w:val="single"/>
        </w:rPr>
        <w:t xml:space="preserve">The </w:t>
      </w:r>
      <w:r>
        <w:rPr>
          <w:b/>
          <w:bCs/>
          <w:color w:val="0000FF"/>
          <w:sz w:val="28"/>
          <w:u w:val="single"/>
        </w:rPr>
        <w:t>bald man</w:t>
      </w:r>
      <w:r>
        <w:rPr>
          <w:b/>
          <w:bCs/>
          <w:sz w:val="28"/>
          <w:u w:val="single"/>
        </w:rPr>
        <w:t xml:space="preserve"> thinks life isn’t fair, because he gets trimmed twic</w:t>
      </w:r>
      <w:r>
        <w:rPr>
          <w:b/>
          <w:bCs/>
          <w:sz w:val="28"/>
        </w:rPr>
        <w:t xml:space="preserve">e: first when the barber cuts his hair, then when he pays full price. </w:t>
      </w:r>
      <w:r>
        <w:rPr>
          <w:b/>
          <w:bCs/>
          <w:i/>
          <w:iCs/>
          <w:sz w:val="28"/>
        </w:rPr>
        <w:t>(G. Sterling Leiby)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sz w:val="28"/>
        </w:rPr>
        <w:t xml:space="preserve">Ignorance allied with power is the most ferocious enemy justice can have. </w:t>
      </w:r>
      <w:r>
        <w:rPr>
          <w:b/>
          <w:bCs/>
          <w:i/>
          <w:iCs/>
          <w:sz w:val="28"/>
        </w:rPr>
        <w:t>(</w:t>
      </w:r>
      <w:r>
        <w:rPr>
          <w:b/>
          <w:bCs/>
          <w:i/>
          <w:iCs/>
          <w:color w:val="0000FF"/>
          <w:sz w:val="28"/>
        </w:rPr>
        <w:t>James Baldwin</w:t>
      </w:r>
      <w:r>
        <w:rPr>
          <w:b/>
          <w:bCs/>
          <w:i/>
          <w:iCs/>
          <w:sz w:val="28"/>
        </w:rPr>
        <w:t>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TextBody"/>
        <w:rPr>
          <w:i/>
          <w:i/>
          <w:iCs/>
          <w:szCs w:val="28"/>
        </w:rPr>
      </w:pPr>
      <w:r>
        <w:rPr>
          <w:szCs w:val="28"/>
        </w:rPr>
        <w:t xml:space="preserve">When the oppressed take up arms in the name of justice, they take a step toward injustice. </w:t>
      </w:r>
      <w:r>
        <w:rPr>
          <w:i/>
          <w:iCs/>
          <w:szCs w:val="28"/>
        </w:rPr>
        <w:t>(</w:t>
      </w:r>
      <w:r>
        <w:rPr>
          <w:i/>
          <w:iCs/>
          <w:color w:val="0000FF"/>
          <w:szCs w:val="28"/>
        </w:rPr>
        <w:t>Albert Camus</w:t>
      </w:r>
      <w:r>
        <w:rPr>
          <w:i/>
          <w:iCs/>
          <w:szCs w:val="28"/>
        </w:rPr>
        <w:t>)</w:t>
      </w:r>
    </w:p>
    <w:p>
      <w:pPr>
        <w:pStyle w:val="TextBody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rStyle w:val="Emphasis"/>
          <w:b/>
          <w:bCs/>
          <w:i w:val="false"/>
          <w:iCs w:val="false"/>
          <w:sz w:val="28"/>
          <w:szCs w:val="28"/>
        </w:rPr>
        <w:t>Parents are not interested in justice. They’re</w:t>
      </w:r>
      <w:r>
        <w:rPr>
          <w:rStyle w:val="Emphasis"/>
          <w:b/>
          <w:bCs/>
          <w:i w:val="false"/>
          <w:iCs w:val="false"/>
          <w:color w:val="000000"/>
          <w:sz w:val="28"/>
          <w:szCs w:val="28"/>
        </w:rPr>
        <w:t xml:space="preserve"> interested in peace and quiet. </w:t>
      </w:r>
      <w:r>
        <w:rPr>
          <w:rStyle w:val="Emphasis"/>
          <w:b/>
          <w:bCs/>
          <w:color w:val="000000"/>
          <w:sz w:val="28"/>
          <w:szCs w:val="28"/>
        </w:rPr>
        <w:t>(</w:t>
      </w:r>
      <w:r>
        <w:rPr>
          <w:rStyle w:val="Emphasis"/>
          <w:b/>
          <w:bCs/>
          <w:color w:val="C9211E"/>
          <w:sz w:val="28"/>
          <w:szCs w:val="28"/>
        </w:rPr>
        <w:t>Bill Cosby</w:t>
      </w:r>
      <w:r>
        <w:rPr>
          <w:rStyle w:val="Emphasis"/>
          <w:b/>
          <w:bCs/>
          <w:color w:val="000000"/>
          <w:sz w:val="28"/>
          <w:szCs w:val="28"/>
        </w:rPr>
        <w:t>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sz w:val="28"/>
          <w:u w:val="single"/>
        </w:rPr>
        <w:t xml:space="preserve">The </w:t>
      </w:r>
      <w:r>
        <w:rPr>
          <w:b/>
          <w:bCs/>
          <w:color w:val="0000FF"/>
          <w:sz w:val="28"/>
          <w:u w:val="single"/>
        </w:rPr>
        <w:t>evolution of justice</w:t>
      </w:r>
      <w:r>
        <w:rPr>
          <w:b/>
          <w:bCs/>
          <w:sz w:val="28"/>
        </w:rPr>
        <w:t xml:space="preserve">: Chimpanzees, our closest relatives, turn a blind eye to crimes that don’t affect them directly, suggesting that third-party punishment – the foundation of complex societies governed by laws and courts – is a uniquely human development. German researchers trained chimpanzees to play one of three roles while facing one another in cages: One was given access to food within reach of his cage, another could pull a rope to steal the food for himself, and the third could push a button to “punish” the thief by preventing him from getting the treat. None of the chimps pushed the button to punish the thief – even when the victim was a close relative. But when chimps were given the chance to punish the thief for stealing from </w:t>
      </w:r>
      <w:r>
        <w:rPr>
          <w:b/>
          <w:bCs/>
          <w:sz w:val="28"/>
          <w:u w:val="single"/>
        </w:rPr>
        <w:t>them</w:t>
      </w:r>
      <w:r>
        <w:rPr>
          <w:b/>
          <w:bCs/>
          <w:sz w:val="28"/>
        </w:rPr>
        <w:t xml:space="preserve">, they did. That suggests that humans’ innate sense of justice, which “can allow for cooperation to move beyond simple tit-for-tat,” evolved after our species split from chimps some 5 million years ago, Keith Jensen, a developmental psychologist at Queen Mary University of London, tells </w:t>
      </w:r>
      <w:r>
        <w:rPr>
          <w:b/>
          <w:bCs/>
          <w:sz w:val="28"/>
          <w:u w:val="single"/>
        </w:rPr>
        <w:t>DiscoverMagazine.com</w:t>
      </w:r>
      <w:r>
        <w:rPr>
          <w:b/>
          <w:bCs/>
          <w:sz w:val="28"/>
        </w:rPr>
        <w:t xml:space="preserve">. Humans’ heightened cooperative capacity was likely key to their evolving bigger brains – and more successful societies – than those of their primate peers. </w:t>
      </w:r>
      <w:r>
        <w:rPr>
          <w:b/>
          <w:bCs/>
          <w:i/>
          <w:iCs/>
          <w:sz w:val="28"/>
        </w:rPr>
        <w:t>(The Week magazine, September 14, 2012)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Cs/>
          <w:sz w:val="28"/>
        </w:rPr>
        <w:t xml:space="preserve">I'm not saying justice is </w:t>
      </w:r>
      <w:r>
        <w:rPr>
          <w:b/>
          <w:bCs/>
          <w:iCs/>
          <w:color w:val="0000FF"/>
          <w:sz w:val="28"/>
        </w:rPr>
        <w:t>for sale</w:t>
      </w:r>
      <w:r>
        <w:rPr>
          <w:b/>
          <w:bCs/>
          <w:iCs/>
          <w:sz w:val="28"/>
        </w:rPr>
        <w:t xml:space="preserve">, but if you have enough money, you can sometimes enjoy the benefits of a short-term lease. </w:t>
      </w:r>
      <w:r>
        <w:rPr>
          <w:b/>
          <w:bCs/>
          <w:i/>
          <w:iCs/>
          <w:sz w:val="28"/>
        </w:rPr>
        <w:t>(Sue Grafton, novelist)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Cs/>
          <w:color w:val="0000FF"/>
          <w:sz w:val="28"/>
        </w:rPr>
        <w:t>Hopelessness</w:t>
      </w:r>
      <w:r>
        <w:rPr>
          <w:b/>
          <w:bCs/>
          <w:iCs/>
          <w:sz w:val="28"/>
        </w:rPr>
        <w:t xml:space="preserve"> is the enemy of justice. </w:t>
      </w:r>
      <w:r>
        <w:rPr>
          <w:b/>
          <w:bCs/>
          <w:i/>
          <w:iCs/>
          <w:sz w:val="28"/>
        </w:rPr>
        <w:t>(Bryan Stevenson, Civil rights lawyer)</w:t>
      </w:r>
    </w:p>
    <w:p>
      <w:pPr>
        <w:pStyle w:val="Normal"/>
        <w:rPr>
          <w:b/>
          <w:b/>
          <w:bCs/>
          <w:iCs/>
          <w:color w:val="E36C0A" w:themeColor="accent6" w:themeShade="bf"/>
          <w:sz w:val="28"/>
        </w:rPr>
      </w:pPr>
      <w:r>
        <w:rPr>
          <w:b/>
          <w:bCs/>
          <w:iCs/>
          <w:color w:val="E36C0A" w:themeColor="accent6" w:themeShade="bf"/>
          <w:sz w:val="28"/>
        </w:rPr>
        <w:t>******************************************************************</w:t>
      </w:r>
    </w:p>
    <w:p>
      <w:pPr>
        <w:pStyle w:val="Normal"/>
        <w:rPr>
          <w:b/>
          <w:b/>
          <w:bCs/>
          <w:i/>
          <w:i/>
          <w:sz w:val="28"/>
        </w:rPr>
      </w:pPr>
      <w:r>
        <w:rPr>
          <w:b/>
          <w:bCs/>
          <w:sz w:val="28"/>
        </w:rPr>
        <w:t xml:space="preserve">The arm of the moral universe is long, but it bends toward justice. </w:t>
      </w:r>
      <w:r>
        <w:rPr>
          <w:b/>
          <w:bCs/>
          <w:i/>
          <w:sz w:val="28"/>
        </w:rPr>
        <w:t>(</w:t>
      </w:r>
      <w:r>
        <w:rPr>
          <w:b/>
          <w:bCs/>
          <w:i/>
          <w:color w:val="0000FF"/>
          <w:sz w:val="28"/>
        </w:rPr>
        <w:t>Martin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color w:val="0000FF"/>
          <w:sz w:val="28"/>
        </w:rPr>
        <w:t>Luther King, Jr.</w:t>
      </w:r>
      <w:r>
        <w:rPr>
          <w:b/>
          <w:bCs/>
          <w:i/>
          <w:sz w:val="28"/>
        </w:rPr>
        <w:t>)</w:t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sz w:val="28"/>
        </w:rPr>
        <w:t xml:space="preserve">Injustice anywhere is a threat to justice everywhere. </w:t>
      </w:r>
      <w:r>
        <w:rPr>
          <w:b/>
          <w:bCs/>
          <w:i/>
          <w:iCs/>
          <w:sz w:val="28"/>
        </w:rPr>
        <w:t>(</w:t>
      </w:r>
      <w:r>
        <w:rPr>
          <w:b/>
          <w:bCs/>
          <w:i/>
          <w:iCs/>
          <w:color w:val="0000FF"/>
          <w:sz w:val="28"/>
        </w:rPr>
        <w:t>Martin Luther King, Jr.</w:t>
      </w:r>
      <w:r>
        <w:rPr>
          <w:b/>
          <w:bCs/>
          <w:i/>
          <w:iCs/>
          <w:sz w:val="28"/>
        </w:rPr>
        <w:t>)</w:t>
      </w:r>
    </w:p>
    <w:p>
      <w:pPr>
        <w:pStyle w:val="Normal"/>
        <w:rPr>
          <w:b/>
          <w:b/>
          <w:bCs/>
          <w:iCs/>
          <w:color w:val="E36C0A" w:themeColor="accent6" w:themeShade="bf"/>
          <w:sz w:val="28"/>
        </w:rPr>
      </w:pPr>
      <w:r>
        <w:rPr>
          <w:b/>
          <w:bCs/>
          <w:iCs/>
          <w:color w:val="E36C0A" w:themeColor="accent6" w:themeShade="bf"/>
          <w:sz w:val="28"/>
        </w:rPr>
        <w:t>******************************************************************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sz w:val="28"/>
        </w:rPr>
        <w:t xml:space="preserve">Justice is </w:t>
      </w:r>
      <w:r>
        <w:rPr>
          <w:b/>
          <w:bCs/>
          <w:color w:val="0000FF"/>
          <w:sz w:val="28"/>
        </w:rPr>
        <w:t>like a train</w:t>
      </w:r>
      <w:r>
        <w:rPr>
          <w:b/>
          <w:bCs/>
          <w:sz w:val="28"/>
        </w:rPr>
        <w:t xml:space="preserve"> that is nearly always late. </w:t>
      </w:r>
      <w:r>
        <w:rPr>
          <w:b/>
          <w:bCs/>
          <w:i/>
          <w:iCs/>
          <w:sz w:val="28"/>
        </w:rPr>
        <w:t>(Yevgeny Yevtushenko)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Cs/>
          <w:sz w:val="28"/>
        </w:rPr>
        <w:t xml:space="preserve">Justice  is what </w:t>
      </w:r>
      <w:r>
        <w:rPr>
          <w:b/>
          <w:bCs/>
          <w:iCs/>
          <w:color w:val="0000FF"/>
          <w:sz w:val="28"/>
        </w:rPr>
        <w:t>love looks like</w:t>
      </w:r>
      <w:r>
        <w:rPr>
          <w:b/>
          <w:bCs/>
          <w:iCs/>
          <w:sz w:val="28"/>
        </w:rPr>
        <w:t xml:space="preserve"> in public. </w:t>
      </w:r>
      <w:r>
        <w:rPr>
          <w:b/>
          <w:bCs/>
          <w:i/>
          <w:iCs/>
          <w:sz w:val="28"/>
        </w:rPr>
        <w:t>(Cornel West)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color w:val="0000FF"/>
        </w:rPr>
        <w:t>Man’s capacity for justice</w:t>
      </w:r>
      <w:r>
        <w:rPr/>
        <w:t xml:space="preserve"> makes democracy possible, but man’s inclination to injustice makes democracy necessary. </w:t>
      </w:r>
      <w:r>
        <w:rPr>
          <w:i/>
          <w:iCs/>
        </w:rPr>
        <w:t xml:space="preserve">(Reinhold Niebuhr, in </w:t>
      </w:r>
      <w:r>
        <w:rPr>
          <w:i/>
          <w:iCs/>
          <w:u w:val="single"/>
        </w:rPr>
        <w:t>The Children of Light and the Children of Darkness</w:t>
      </w:r>
      <w:r>
        <w:rPr>
          <w:i/>
          <w:iCs/>
        </w:rPr>
        <w:t>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/>
        <w:t xml:space="preserve">Injustice is relatively easy to bear; what stings is justice. </w:t>
      </w:r>
      <w:r>
        <w:rPr>
          <w:i/>
          <w:iCs/>
          <w:color w:val="0000FF"/>
        </w:rPr>
        <w:t>(H. L Mencken</w:t>
      </w:r>
      <w:r>
        <w:rPr>
          <w:i/>
          <w:iCs/>
        </w:rPr>
        <w:t xml:space="preserve">, in </w:t>
      </w:r>
      <w:r>
        <w:rPr>
          <w:i/>
          <w:iCs/>
          <w:u w:val="single"/>
        </w:rPr>
        <w:t>Prejudices</w:t>
      </w:r>
      <w:r>
        <w:rPr>
          <w:i/>
          <w:iCs/>
        </w:rPr>
        <w:t>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Cs/>
        </w:rPr>
      </w:pPr>
      <w:r>
        <w:rPr>
          <w:color w:val="0000FF"/>
          <w:szCs w:val="28"/>
        </w:rPr>
        <w:t xml:space="preserve">Never pray for </w:t>
      </w:r>
      <w:r>
        <w:rPr>
          <w:bCs w:val="false"/>
          <w:color w:val="0000FF"/>
          <w:szCs w:val="28"/>
        </w:rPr>
        <w:t>justice</w:t>
      </w:r>
      <w:r>
        <w:rPr>
          <w:color w:val="000000"/>
          <w:szCs w:val="28"/>
        </w:rPr>
        <w:t xml:space="preserve">, because you might get some. </w:t>
      </w:r>
      <w:r>
        <w:rPr>
          <w:i/>
          <w:iCs/>
          <w:color w:val="000000"/>
          <w:szCs w:val="28"/>
        </w:rPr>
        <w:t>(Margaret Atwood)</w:t>
      </w:r>
    </w:p>
    <w:p>
      <w:pPr>
        <w:pStyle w:val="Normal"/>
        <w:rPr>
          <w:rStyle w:val="Emphasis"/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rStyle w:val="Emphasis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Style w:val="Emphasis"/>
          <w:b/>
          <w:bCs/>
          <w:i w:val="false"/>
          <w:iCs w:val="false"/>
          <w:color w:val="000000"/>
          <w:sz w:val="28"/>
          <w:szCs w:val="28"/>
        </w:rPr>
        <w:t xml:space="preserve">You can get justice if you can </w:t>
      </w:r>
      <w:r>
        <w:rPr>
          <w:rStyle w:val="Emphasis"/>
          <w:b/>
          <w:bCs/>
          <w:i w:val="false"/>
          <w:iCs w:val="false"/>
          <w:color w:val="0000FF"/>
          <w:sz w:val="28"/>
          <w:szCs w:val="28"/>
        </w:rPr>
        <w:t>pay for it</w:t>
      </w:r>
      <w:r>
        <w:rPr>
          <w:rStyle w:val="Emphasis"/>
          <w:b/>
          <w:bCs/>
          <w:i w:val="false"/>
          <w:iCs w:val="false"/>
          <w:color w:val="000000"/>
          <w:sz w:val="28"/>
          <w:szCs w:val="28"/>
        </w:rPr>
        <w:t xml:space="preserve"> – but is that really justice? </w:t>
      </w:r>
      <w:r>
        <w:rPr>
          <w:rStyle w:val="Emphasis"/>
          <w:b/>
          <w:bCs/>
          <w:color w:val="000000"/>
          <w:sz w:val="28"/>
          <w:szCs w:val="28"/>
        </w:rPr>
        <w:t xml:space="preserve">(Ashleigh Brilliant, in </w:t>
      </w:r>
      <w:r>
        <w:rPr>
          <w:rStyle w:val="Emphasis"/>
          <w:b/>
          <w:bCs/>
          <w:color w:val="000000"/>
          <w:sz w:val="28"/>
          <w:szCs w:val="28"/>
          <w:u w:val="single"/>
        </w:rPr>
        <w:t>Pot Shots</w:t>
      </w:r>
      <w:r>
        <w:rPr>
          <w:rStyle w:val="Emphasis"/>
          <w:b/>
          <w:bCs/>
          <w:color w:val="000000"/>
          <w:sz w:val="28"/>
          <w:szCs w:val="28"/>
        </w:rPr>
        <w:t>)</w:t>
      </w:r>
    </w:p>
    <w:p>
      <w:pPr>
        <w:pStyle w:val="Default"/>
        <w:spacing w:before="280" w:after="280"/>
        <w:rPr>
          <w:i/>
          <w:i/>
          <w:iCs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Peace without justice </w:t>
      </w:r>
      <w:r>
        <w:rPr>
          <w:b/>
          <w:sz w:val="28"/>
          <w:szCs w:val="28"/>
        </w:rPr>
        <w:t xml:space="preserve">is tyranny. </w:t>
      </w:r>
      <w:r>
        <w:rPr>
          <w:b/>
          <w:i/>
          <w:iCs/>
          <w:sz w:val="28"/>
          <w:szCs w:val="28"/>
        </w:rPr>
        <w:t>(William Allen White)</w:t>
      </w:r>
    </w:p>
    <w:p>
      <w:pPr>
        <w:pStyle w:val="Default"/>
        <w:spacing w:before="28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If this world can never have </w:t>
      </w:r>
      <w:r>
        <w:rPr>
          <w:b/>
          <w:color w:val="0000FF"/>
          <w:sz w:val="28"/>
          <w:szCs w:val="28"/>
        </w:rPr>
        <w:t>peace without justice</w:t>
      </w:r>
      <w:r>
        <w:rPr>
          <w:b/>
          <w:sz w:val="28"/>
          <w:szCs w:val="28"/>
        </w:rPr>
        <w:t xml:space="preserve">, our prospects for peace are not very bright. </w:t>
      </w:r>
      <w:r>
        <w:rPr>
          <w:b/>
          <w:i/>
          <w:iCs/>
          <w:sz w:val="28"/>
          <w:szCs w:val="28"/>
        </w:rPr>
        <w:t xml:space="preserve">(Ashleigh Brilliant, in </w:t>
      </w:r>
      <w:r>
        <w:rPr>
          <w:b/>
          <w:i/>
          <w:iCs/>
          <w:sz w:val="28"/>
          <w:szCs w:val="28"/>
          <w:u w:val="single"/>
        </w:rPr>
        <w:t>Pot-Shots</w:t>
      </w:r>
      <w:r>
        <w:rPr>
          <w:b/>
          <w:i/>
          <w:iCs/>
          <w:sz w:val="28"/>
          <w:szCs w:val="28"/>
        </w:rPr>
        <w:t>)</w:t>
      </w:r>
    </w:p>
    <w:p>
      <w:pPr>
        <w:pStyle w:val="Normal"/>
        <w:tabs>
          <w:tab w:val="clear" w:pos="720"/>
          <w:tab w:val="left" w:pos="3960" w:leader="none"/>
        </w:tabs>
        <w:rPr>
          <w:b/>
          <w:b/>
          <w:bCs/>
          <w:sz w:val="28"/>
        </w:rPr>
      </w:pPr>
      <w:r>
        <w:rPr>
          <w:b/>
          <w:bCs/>
          <w:sz w:val="28"/>
        </w:rPr>
        <w:t xml:space="preserve">The </w:t>
      </w:r>
      <w:r>
        <w:rPr>
          <w:b/>
          <w:bCs/>
          <w:color w:val="0000FF"/>
          <w:sz w:val="28"/>
        </w:rPr>
        <w:t>price of justice</w:t>
      </w:r>
      <w:r>
        <w:rPr>
          <w:b/>
          <w:bCs/>
          <w:sz w:val="28"/>
        </w:rPr>
        <w:t xml:space="preserve"> is eternal publicity. </w:t>
      </w:r>
      <w:r>
        <w:rPr>
          <w:b/>
          <w:bCs/>
          <w:i/>
          <w:sz w:val="28"/>
        </w:rPr>
        <w:t>(Arnold Bennett)</w:t>
      </w:r>
    </w:p>
    <w:p>
      <w:pPr>
        <w:pStyle w:val="Normal"/>
        <w:tabs>
          <w:tab w:val="clear" w:pos="720"/>
          <w:tab w:val="left" w:pos="3960" w:leader="none"/>
        </w:tabs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tabs>
          <w:tab w:val="clear" w:pos="720"/>
          <w:tab w:val="left" w:pos="3960" w:leader="none"/>
        </w:tabs>
        <w:rPr>
          <w:b/>
          <w:b/>
          <w:bCs/>
          <w:sz w:val="28"/>
        </w:rPr>
      </w:pPr>
      <w:r>
        <w:rPr>
          <w:b/>
          <w:bCs/>
          <w:i w:val="false"/>
          <w:iCs w:val="false"/>
          <w:sz w:val="28"/>
        </w:rPr>
        <w:t xml:space="preserve">The fact that </w:t>
      </w:r>
      <w:r>
        <w:rPr>
          <w:b/>
          <w:bCs/>
          <w:i w:val="false"/>
          <w:iCs w:val="false"/>
          <w:color w:val="0000FF"/>
          <w:sz w:val="28"/>
        </w:rPr>
        <w:t>questions of justice</w:t>
      </w:r>
      <w:r>
        <w:rPr>
          <w:b/>
          <w:bCs/>
          <w:i w:val="false"/>
          <w:iCs w:val="false"/>
          <w:sz w:val="28"/>
        </w:rPr>
        <w:t xml:space="preserve"> seem an inconvenient line of speculation for so many adults cannot go unnoticed by children.</w:t>
      </w:r>
      <w:r>
        <w:rPr>
          <w:b/>
          <w:bCs/>
          <w:i/>
          <w:sz w:val="28"/>
        </w:rPr>
        <w:t xml:space="preserve"> (Zadie Smith)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u w:val="single"/>
        </w:rPr>
        <w:t>Good week for</w:t>
      </w:r>
      <w:r>
        <w:rPr/>
        <w:t xml:space="preserve">: </w:t>
      </w:r>
      <w:r>
        <w:rPr>
          <w:color w:val="0000FF"/>
        </w:rPr>
        <w:t>Retroactive justice</w:t>
      </w:r>
      <w:r>
        <w:rPr/>
        <w:t xml:space="preserve">, after a witchcraft trial held in Germany is 1627 was reopened so that city councilmen could clear defendant Katharina Henot, who was burned at the stake. </w:t>
      </w:r>
      <w:r>
        <w:rPr>
          <w:i/>
          <w:iCs/>
        </w:rPr>
        <w:t>(The Week magazine, February 24, 2012)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iCs/>
        </w:rPr>
        <w:t xml:space="preserve">We will have a more just </w:t>
      </w:r>
      <w:r>
        <w:rPr>
          <w:iCs/>
          <w:color w:val="0000FF"/>
        </w:rPr>
        <w:t>society</w:t>
      </w:r>
      <w:r>
        <w:rPr>
          <w:iCs/>
        </w:rPr>
        <w:t xml:space="preserve"> as soon as we want one. </w:t>
      </w:r>
      <w:r>
        <w:rPr>
          <w:i/>
          <w:iCs/>
        </w:rPr>
        <w:t>(George Packer, journalist)</w:t>
      </w:r>
    </w:p>
    <w:p>
      <w:pPr>
        <w:pStyle w:val="TextBody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rStyle w:val="HTMLCite"/>
          <w:rFonts w:ascii="Liberation Serif" w:hAnsi="Liberation Serif"/>
          <w:b/>
          <w:i w:val="false"/>
          <w:sz w:val="28"/>
          <w:szCs w:val="28"/>
        </w:rPr>
        <w:t xml:space="preserve">A people’s generosity rarely extends to making the effort to uncover the injustices committed in their name. </w:t>
      </w:r>
      <w:r>
        <w:rPr>
          <w:rStyle w:val="HTMLCite"/>
          <w:rFonts w:ascii="Liberation Serif" w:hAnsi="Liberation Serif"/>
          <w:b/>
          <w:sz w:val="28"/>
          <w:szCs w:val="28"/>
        </w:rPr>
        <w:t>(</w:t>
      </w:r>
      <w:r>
        <w:rPr>
          <w:rStyle w:val="HTMLCite"/>
          <w:rFonts w:ascii="Liberation Serif" w:hAnsi="Liberation Serif"/>
          <w:b/>
          <w:color w:val="0000FF"/>
          <w:sz w:val="28"/>
          <w:szCs w:val="28"/>
        </w:rPr>
        <w:t>Simone Weil</w:t>
      </w:r>
      <w:r>
        <w:rPr>
          <w:rStyle w:val="HTMLCite"/>
          <w:rFonts w:ascii="Liberation Serif" w:hAnsi="Liberation Serif"/>
          <w:b/>
          <w:sz w:val="28"/>
          <w:szCs w:val="28"/>
        </w:rPr>
        <w:t>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TextBody"/>
        <w:rPr>
          <w:i/>
          <w:i/>
          <w:iCs/>
        </w:rPr>
      </w:pPr>
      <w:r>
        <w:rPr>
          <w:iCs/>
        </w:rPr>
        <w:t xml:space="preserve">There may be times when we are powerless to prevent injustice, but there must never be a time when we fail to protest. </w:t>
      </w:r>
      <w:r>
        <w:rPr>
          <w:i/>
          <w:iCs/>
        </w:rPr>
        <w:t>(</w:t>
      </w:r>
      <w:r>
        <w:rPr>
          <w:i/>
          <w:iCs/>
          <w:color w:val="0000FF"/>
        </w:rPr>
        <w:t>Elie Wiesel</w:t>
      </w:r>
      <w:r>
        <w:rPr>
          <w:i/>
          <w:iCs/>
        </w:rPr>
        <w:t>)</w:t>
      </w:r>
    </w:p>
    <w:p>
      <w:pPr>
        <w:pStyle w:val="Normal"/>
        <w:tabs>
          <w:tab w:val="clear" w:pos="720"/>
          <w:tab w:val="left" w:pos="1425" w:leader="none"/>
        </w:tabs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ab/>
      </w:r>
    </w:p>
    <w:p>
      <w:pPr>
        <w:pStyle w:val="Normal"/>
        <w:rPr>
          <w:b/>
          <w:b/>
          <w:bCs/>
          <w:sz w:val="28"/>
        </w:rPr>
      </w:pPr>
      <w:r>
        <w:rPr>
          <w:b/>
          <w:bCs/>
          <w:sz w:val="28"/>
        </w:rPr>
        <w:t>******************************************************************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4986621"/>
    </w:sdtPr>
    <w:sdtContent>
      <w:p>
        <w:pPr>
          <w:pStyle w:val="Footer"/>
          <w:jc w:val="center"/>
          <w:rPr>
            <w:b/>
            <w:b/>
            <w:sz w:val="28"/>
            <w:szCs w:val="28"/>
            <w:u w:val="single"/>
          </w:rPr>
        </w:pPr>
        <w:r>
          <w:rPr>
            <w:b/>
            <w:sz w:val="28"/>
            <w:szCs w:val="28"/>
            <w:u w:val="single"/>
          </w:rPr>
          <w:t xml:space="preserve">Justice - </w:t>
        </w:r>
        <w:r>
          <w:rPr>
            <w:b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</w:rPr>
          <w:instrText> PAGE </w:instrText>
        </w:r>
        <w:r>
          <w:rPr>
            <w:sz w:val="28"/>
            <w:u w:val="single"/>
            <w:b/>
            <w:szCs w:val="28"/>
          </w:rPr>
          <w:fldChar w:fldCharType="separate"/>
        </w:r>
        <w:r>
          <w:rPr>
            <w:sz w:val="28"/>
            <w:u w:val="single"/>
            <w:b/>
            <w:szCs w:val="28"/>
          </w:rPr>
          <w:t>3</w:t>
        </w:r>
        <w:r>
          <w:rPr>
            <w:sz w:val="28"/>
            <w:u w:val="single"/>
            <w:b/>
            <w:szCs w:val="28"/>
          </w:rPr>
          <w:fldChar w:fldCharType="end"/>
        </w:r>
      </w:p>
    </w:sdtContent>
  </w:sdt>
  <w:p>
    <w:pPr>
      <w:pStyle w:val="Footer"/>
      <w:jc w:val="center"/>
      <w:rPr>
        <w:b/>
        <w:b/>
        <w:sz w:val="28"/>
        <w:szCs w:val="28"/>
        <w:u w:val="single"/>
      </w:rPr>
    </w:pPr>
    <w:r>
      <w:rPr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609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qFormat/>
    <w:rsid w:val="008d6094"/>
    <w:rPr>
      <w:rFonts w:ascii="Times New Roman" w:hAnsi="Times New Roman" w:eastAsia="Times New Roman" w:cs="Times New Roman"/>
      <w:b/>
      <w:bCs/>
      <w:sz w:val="32"/>
      <w:szCs w:val="24"/>
      <w:u w:val="single"/>
    </w:rPr>
  </w:style>
  <w:style w:type="character" w:styleId="BodyTextChar" w:customStyle="1">
    <w:name w:val="Body Text Char"/>
    <w:basedOn w:val="DefaultParagraphFont"/>
    <w:link w:val="BodyText"/>
    <w:qFormat/>
    <w:rsid w:val="008d6094"/>
    <w:rPr>
      <w:rFonts w:ascii="Times New Roman" w:hAnsi="Times New Roman" w:eastAsia="Times New Roman" w:cs="Times New Roman"/>
      <w:b/>
      <w:bCs/>
      <w:sz w:val="28"/>
      <w:szCs w:val="24"/>
    </w:rPr>
  </w:style>
  <w:style w:type="character" w:styleId="Emphasis">
    <w:name w:val="Emphasis"/>
    <w:basedOn w:val="DefaultParagraphFont"/>
    <w:qFormat/>
    <w:rsid w:val="008d6094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33aa4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b33aa4"/>
    <w:rPr>
      <w:rFonts w:ascii="Times New Roman" w:hAnsi="Times New Roman" w:eastAsia="Times New Roman" w:cs="Times New Roman"/>
      <w:sz w:val="24"/>
      <w:szCs w:val="24"/>
    </w:rPr>
  </w:style>
  <w:style w:type="character" w:styleId="HTMLCite">
    <w:name w:val="HTML Cite"/>
    <w:qFormat/>
    <w:rPr>
      <w:i/>
      <w:iCs/>
    </w:rPr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8d6094"/>
    <w:pPr/>
    <w:rPr>
      <w:b/>
      <w:bCs/>
      <w:sz w:val="28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8d6094"/>
    <w:pPr>
      <w:jc w:val="center"/>
    </w:pPr>
    <w:rPr>
      <w:b/>
      <w:bCs/>
      <w:sz w:val="32"/>
      <w:u w:val="single"/>
    </w:rPr>
  </w:style>
  <w:style w:type="paragraph" w:styleId="Default" w:customStyle="1">
    <w:name w:val="default"/>
    <w:basedOn w:val="Normal"/>
    <w:qFormat/>
    <w:rsid w:val="008d6094"/>
    <w:pPr>
      <w:spacing w:beforeAutospacing="1" w:afterAutospacing="1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33aa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b33aa4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LibreOffice/7.1.4.2$Windows_X86_64 LibreOffice_project/a529a4fab45b75fefc5b6226684193eb000654f6</Application>
  <AppVersion>15.0000</AppVersion>
  <Pages>2</Pages>
  <Words>615</Words>
  <Characters>3330</Characters>
  <CharactersWithSpaces>3924</CharactersWithSpaces>
  <Paragraphs>30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2022-02-10T13:46:23Z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