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98" w:rsidRDefault="00D47698" w:rsidP="00D47698">
      <w:pPr>
        <w:jc w:val="center"/>
        <w:rPr>
          <w:b/>
          <w:bCs/>
          <w:sz w:val="32"/>
          <w:u w:val="single"/>
        </w:rPr>
      </w:pPr>
      <w:r>
        <w:rPr>
          <w:b/>
          <w:bCs/>
          <w:sz w:val="32"/>
          <w:u w:val="single"/>
        </w:rPr>
        <w:t>Learning</w:t>
      </w:r>
    </w:p>
    <w:p w:rsidR="00D47698" w:rsidRDefault="00D47698" w:rsidP="00D47698">
      <w:pPr>
        <w:pStyle w:val="NormalWeb"/>
        <w:jc w:val="center"/>
        <w:rPr>
          <w:rStyle w:val="HTMLCite"/>
          <w:sz w:val="28"/>
          <w:szCs w:val="28"/>
        </w:rPr>
      </w:pPr>
      <w:r>
        <w:rPr>
          <w:b/>
          <w:sz w:val="28"/>
          <w:szCs w:val="28"/>
        </w:rPr>
        <w:t>Give an opportunity to a wise man,</w:t>
      </w:r>
      <w:r>
        <w:rPr>
          <w:b/>
          <w:sz w:val="28"/>
          <w:szCs w:val="28"/>
        </w:rPr>
        <w:br/>
        <w:t>and he will be yet wiser; teach a just man,</w:t>
      </w:r>
      <w:r>
        <w:rPr>
          <w:b/>
          <w:sz w:val="28"/>
          <w:szCs w:val="28"/>
        </w:rPr>
        <w:br/>
        <w:t>and he will increase in learning.</w:t>
      </w:r>
      <w:r>
        <w:rPr>
          <w:b/>
          <w:sz w:val="28"/>
          <w:szCs w:val="28"/>
        </w:rPr>
        <w:br/>
      </w:r>
      <w:r>
        <w:rPr>
          <w:rStyle w:val="HTMLCite"/>
          <w:b/>
          <w:sz w:val="28"/>
          <w:szCs w:val="28"/>
        </w:rPr>
        <w:t>(</w:t>
      </w:r>
      <w:r>
        <w:rPr>
          <w:rStyle w:val="HTMLCite"/>
          <w:b/>
          <w:sz w:val="28"/>
          <w:szCs w:val="28"/>
          <w:u w:val="single"/>
        </w:rPr>
        <w:t>Proverbs 9:9</w:t>
      </w:r>
      <w:r>
        <w:rPr>
          <w:rStyle w:val="HTMLCite"/>
          <w:b/>
          <w:sz w:val="28"/>
          <w:szCs w:val="28"/>
        </w:rPr>
        <w:t>)</w:t>
      </w:r>
    </w:p>
    <w:p w:rsidR="00D47698" w:rsidRDefault="00D47698" w:rsidP="00D47698">
      <w:pPr>
        <w:pStyle w:val="NormalWeb"/>
        <w:rPr>
          <w:rStyle w:val="HTMLCite"/>
          <w:b/>
          <w:sz w:val="28"/>
          <w:szCs w:val="28"/>
        </w:rPr>
      </w:pPr>
      <w:r>
        <w:rPr>
          <w:b/>
          <w:sz w:val="28"/>
          <w:szCs w:val="28"/>
          <w:u w:val="single"/>
        </w:rPr>
        <w:t xml:space="preserve">Someone with a gift for creativity once sent this note to a teacher to explain the </w:t>
      </w:r>
      <w:r w:rsidRPr="00CF76F9">
        <w:rPr>
          <w:b/>
          <w:color w:val="0000FF"/>
          <w:sz w:val="28"/>
          <w:szCs w:val="28"/>
          <w:u w:val="single"/>
        </w:rPr>
        <w:t>absence of a pupil</w:t>
      </w:r>
      <w:r>
        <w:rPr>
          <w:b/>
          <w:sz w:val="28"/>
          <w:szCs w:val="28"/>
        </w:rPr>
        <w:t xml:space="preserve">: Dear Miss Marlow: </w:t>
      </w:r>
      <w:r>
        <w:rPr>
          <w:rStyle w:val="Strong"/>
          <w:sz w:val="28"/>
          <w:szCs w:val="28"/>
        </w:rPr>
        <w:t>School</w:t>
      </w:r>
      <w:r>
        <w:rPr>
          <w:b/>
          <w:sz w:val="28"/>
          <w:szCs w:val="28"/>
        </w:rPr>
        <w:t xml:space="preserve"> is many things. It is learning not to throw toys. It is learning to share. It is putting your seat belt on in the school bus. It is putting things back where they belong. It is not pushing when someone is taking a drink from the water fountain. It is swings and skipping rope and bikes and hopscotch. It is crayons and scissors and paste pots. It is peanut butter sandwiches and apples and milk. School is where you learn all these things and get an education. But you can get part of your education outside of school too. You can listen to music from a big brass band. You can see amazing things -- like a man getting shot out of a cannon and trapeze artists somersaulting through the air. You can see elephants dance and poodles ride on the backs of ponies. You can laugh at clowns. You can eat hot dogs and cotton candy. Education is everything new and exciting. It's a circus! And that's why Mary wasn't in school yesterday. She was catching up on her education outside class. Please excuse her. </w:t>
      </w:r>
      <w:r>
        <w:rPr>
          <w:rStyle w:val="HTMLCite"/>
          <w:b/>
          <w:sz w:val="28"/>
          <w:szCs w:val="28"/>
        </w:rPr>
        <w:t>(Bits &amp; Pieces)</w:t>
      </w:r>
    </w:p>
    <w:p w:rsidR="00D47698" w:rsidRDefault="00D47698" w:rsidP="00D47698">
      <w:pPr>
        <w:pStyle w:val="NormalWeb"/>
        <w:rPr>
          <w:rStyle w:val="HTMLCite"/>
          <w:b/>
          <w:sz w:val="28"/>
          <w:szCs w:val="28"/>
        </w:rPr>
      </w:pPr>
      <w:r>
        <w:rPr>
          <w:rStyle w:val="HTMLCite"/>
          <w:b/>
          <w:i w:val="0"/>
          <w:iCs w:val="0"/>
          <w:sz w:val="28"/>
          <w:szCs w:val="28"/>
        </w:rPr>
        <w:t>Every adult</w:t>
      </w:r>
      <w:r>
        <w:rPr>
          <w:rStyle w:val="HTMLCite"/>
          <w:b/>
          <w:i w:val="0"/>
          <w:iCs w:val="0"/>
          <w:color w:val="3366FF"/>
          <w:sz w:val="28"/>
          <w:szCs w:val="28"/>
        </w:rPr>
        <w:t xml:space="preserve"> </w:t>
      </w:r>
      <w:r>
        <w:rPr>
          <w:rStyle w:val="HTMLCite"/>
          <w:b/>
          <w:i w:val="0"/>
          <w:iCs w:val="0"/>
          <w:sz w:val="28"/>
          <w:szCs w:val="28"/>
        </w:rPr>
        <w:t xml:space="preserve">needs a child to teach; it’s the way </w:t>
      </w:r>
      <w:r w:rsidRPr="00CF76F9">
        <w:rPr>
          <w:rStyle w:val="HTMLCite"/>
          <w:b/>
          <w:i w:val="0"/>
          <w:iCs w:val="0"/>
          <w:color w:val="0000FF"/>
          <w:sz w:val="28"/>
          <w:szCs w:val="28"/>
        </w:rPr>
        <w:t>adults learn</w:t>
      </w:r>
      <w:r>
        <w:rPr>
          <w:rStyle w:val="HTMLCite"/>
          <w:b/>
          <w:i w:val="0"/>
          <w:iCs w:val="0"/>
          <w:sz w:val="28"/>
          <w:szCs w:val="28"/>
        </w:rPr>
        <w:t xml:space="preserve">. </w:t>
      </w:r>
      <w:r>
        <w:rPr>
          <w:rStyle w:val="HTMLCite"/>
          <w:b/>
          <w:sz w:val="28"/>
          <w:szCs w:val="28"/>
        </w:rPr>
        <w:t>(Frank A. Clark, Register and Tribune Syndicate)</w:t>
      </w:r>
    </w:p>
    <w:p w:rsidR="005258DF" w:rsidRPr="005258DF" w:rsidRDefault="005258DF" w:rsidP="00D47698">
      <w:pPr>
        <w:pStyle w:val="NormalWeb"/>
        <w:rPr>
          <w:rStyle w:val="HTMLCite"/>
          <w:b/>
          <w:sz w:val="28"/>
          <w:szCs w:val="28"/>
        </w:rPr>
      </w:pPr>
      <w:r>
        <w:rPr>
          <w:rStyle w:val="HTMLCite"/>
          <w:b/>
          <w:i w:val="0"/>
          <w:sz w:val="28"/>
          <w:szCs w:val="28"/>
        </w:rPr>
        <w:t>Learning is w</w:t>
      </w:r>
      <w:r w:rsidRPr="009815A2">
        <w:rPr>
          <w:rStyle w:val="HTMLCite"/>
          <w:b/>
          <w:i w:val="0"/>
          <w:sz w:val="28"/>
          <w:szCs w:val="28"/>
        </w:rPr>
        <w:t xml:space="preserve">hat most </w:t>
      </w:r>
      <w:r w:rsidRPr="005258DF">
        <w:rPr>
          <w:rStyle w:val="HTMLCite"/>
          <w:b/>
          <w:i w:val="0"/>
          <w:color w:val="0000FF"/>
          <w:sz w:val="28"/>
          <w:szCs w:val="28"/>
        </w:rPr>
        <w:t>adults will do for a living</w:t>
      </w:r>
      <w:r w:rsidRPr="009815A2">
        <w:rPr>
          <w:rStyle w:val="HTMLCite"/>
          <w:b/>
          <w:i w:val="0"/>
          <w:sz w:val="28"/>
          <w:szCs w:val="28"/>
        </w:rPr>
        <w:t xml:space="preserve"> in the 21st century</w:t>
      </w:r>
      <w:r>
        <w:rPr>
          <w:rStyle w:val="HTMLCite"/>
          <w:b/>
          <w:i w:val="0"/>
          <w:sz w:val="28"/>
          <w:szCs w:val="28"/>
        </w:rPr>
        <w:t xml:space="preserve">. </w:t>
      </w:r>
      <w:r>
        <w:rPr>
          <w:rStyle w:val="HTMLCite"/>
          <w:b/>
          <w:sz w:val="28"/>
          <w:szCs w:val="28"/>
        </w:rPr>
        <w:t>(Perelman)</w:t>
      </w:r>
    </w:p>
    <w:p w:rsidR="00D47698" w:rsidRDefault="00D47698" w:rsidP="00D47698">
      <w:pPr>
        <w:pStyle w:val="NormalWeb"/>
        <w:rPr>
          <w:rStyle w:val="HTMLCite"/>
          <w:b/>
          <w:sz w:val="28"/>
          <w:szCs w:val="28"/>
        </w:rPr>
      </w:pPr>
      <w:r>
        <w:rPr>
          <w:rStyle w:val="HTMLCite"/>
          <w:b/>
          <w:i w:val="0"/>
          <w:iCs w:val="0"/>
          <w:sz w:val="28"/>
          <w:szCs w:val="28"/>
          <w:u w:val="single"/>
        </w:rPr>
        <w:t xml:space="preserve">Harold Macmillan, former British prime minister, recalling a professor’s </w:t>
      </w:r>
      <w:r w:rsidRPr="00CF76F9">
        <w:rPr>
          <w:rStyle w:val="HTMLCite"/>
          <w:b/>
          <w:i w:val="0"/>
          <w:iCs w:val="0"/>
          <w:color w:val="0000FF"/>
          <w:sz w:val="28"/>
          <w:szCs w:val="28"/>
          <w:u w:val="single"/>
        </w:rPr>
        <w:t>advice</w:t>
      </w:r>
      <w:r>
        <w:rPr>
          <w:rStyle w:val="HTMLCite"/>
          <w:b/>
          <w:i w:val="0"/>
          <w:iCs w:val="0"/>
          <w:sz w:val="28"/>
          <w:szCs w:val="28"/>
        </w:rPr>
        <w:t xml:space="preserve">: “Nothing you learn here at Oxford,” he told us in his opening remarks, “will be of the slightest possible use to you later, save only this: that if you work hard and intelligently, you should be able to detect when a man is talking rot. And that, in my view, is the main, if not the sole, purpose of education.” </w:t>
      </w:r>
      <w:r>
        <w:rPr>
          <w:rStyle w:val="HTMLCite"/>
          <w:b/>
          <w:sz w:val="28"/>
          <w:szCs w:val="28"/>
        </w:rPr>
        <w:t>(Reader’s Digest)</w:t>
      </w:r>
    </w:p>
    <w:p w:rsidR="00B42844" w:rsidRDefault="00A56A11" w:rsidP="00A56A11">
      <w:pPr>
        <w:rPr>
          <w:b/>
          <w:i/>
          <w:sz w:val="28"/>
          <w:szCs w:val="28"/>
        </w:rPr>
      </w:pPr>
      <w:r>
        <w:rPr>
          <w:b/>
          <w:sz w:val="28"/>
          <w:szCs w:val="28"/>
        </w:rPr>
        <w:t xml:space="preserve">The </w:t>
      </w:r>
      <w:r>
        <w:rPr>
          <w:b/>
          <w:color w:val="0000FF"/>
          <w:sz w:val="28"/>
          <w:szCs w:val="28"/>
        </w:rPr>
        <w:t>Afro-American experience</w:t>
      </w:r>
      <w:r>
        <w:rPr>
          <w:b/>
          <w:sz w:val="28"/>
          <w:szCs w:val="28"/>
        </w:rPr>
        <w:t xml:space="preserve">  is an American experience. Duke Ellington listened to George Gershwin and Paul Whiteman, Jelly Roll Morton to John Philip Sousa. Michael Jordan was taught by Dean Smith. Bix Beiderbecke learned from Louis Armstrong. These exchanges go on all the time in </w:t>
      </w:r>
      <w:r>
        <w:rPr>
          <w:b/>
          <w:sz w:val="28"/>
          <w:szCs w:val="28"/>
        </w:rPr>
        <w:lastRenderedPageBreak/>
        <w:t xml:space="preserve">American life. We like to look at stuff as black and white, but most people's experience is not that way. </w:t>
      </w:r>
      <w:r>
        <w:rPr>
          <w:b/>
          <w:i/>
          <w:sz w:val="28"/>
          <w:szCs w:val="28"/>
        </w:rPr>
        <w:t xml:space="preserve">(Wynton Marsalis, interviewed by Tony Scherman, in </w:t>
      </w:r>
      <w:r>
        <w:rPr>
          <w:b/>
          <w:i/>
          <w:sz w:val="28"/>
          <w:szCs w:val="28"/>
          <w:u w:val="single"/>
        </w:rPr>
        <w:t>American Heritage</w:t>
      </w:r>
      <w:r>
        <w:rPr>
          <w:b/>
          <w:i/>
          <w:sz w:val="28"/>
          <w:szCs w:val="28"/>
        </w:rPr>
        <w:t xml:space="preserve"> magazine)</w:t>
      </w:r>
    </w:p>
    <w:p w:rsidR="00B42844" w:rsidRDefault="00B42844" w:rsidP="00B42844">
      <w:pPr>
        <w:pStyle w:val="default"/>
        <w:rPr>
          <w:b/>
          <w:i/>
          <w:iCs/>
          <w:sz w:val="28"/>
          <w:szCs w:val="28"/>
        </w:rPr>
      </w:pPr>
      <w:r>
        <w:rPr>
          <w:b/>
          <w:sz w:val="28"/>
          <w:szCs w:val="28"/>
        </w:rPr>
        <w:t xml:space="preserve">Ten years after being falsely linked to the </w:t>
      </w:r>
      <w:r>
        <w:rPr>
          <w:b/>
          <w:color w:val="0000FF"/>
          <w:sz w:val="28"/>
          <w:szCs w:val="28"/>
        </w:rPr>
        <w:t>bombing at the Atlanta</w:t>
      </w:r>
      <w:r>
        <w:rPr>
          <w:b/>
          <w:color w:val="3366FF"/>
          <w:sz w:val="28"/>
          <w:szCs w:val="28"/>
        </w:rPr>
        <w:t xml:space="preserve"> </w:t>
      </w:r>
      <w:r>
        <w:rPr>
          <w:b/>
          <w:color w:val="0000FF"/>
          <w:sz w:val="28"/>
          <w:szCs w:val="28"/>
        </w:rPr>
        <w:t>Olympics</w:t>
      </w:r>
      <w:r>
        <w:rPr>
          <w:b/>
          <w:sz w:val="28"/>
          <w:szCs w:val="28"/>
        </w:rPr>
        <w:t>, security guard Richard Jewell has been honored for saving lives on that day. On July 27, 1996, Jewell motioned people away from a suspicious backpack in Centennial Park, just before it exploded, killing one person and injuring 111. Though never arrested or charged, Jewell was considered the top suspect for a time and was widely tarred with the crime in thousands of news reports around the globe. The real killer, Eric Rudolph, was caught in 2003. “No one can rewrite history,” said Jewell upon receiving his award from Georgia Governor Sonny Perdue. “We can only learn from it.”</w:t>
      </w:r>
      <w:r>
        <w:rPr>
          <w:b/>
          <w:i/>
          <w:iCs/>
          <w:sz w:val="28"/>
          <w:szCs w:val="28"/>
        </w:rPr>
        <w:t xml:space="preserve"> (</w:t>
      </w:r>
      <w:r>
        <w:rPr>
          <w:b/>
          <w:i/>
          <w:iCs/>
          <w:sz w:val="28"/>
          <w:szCs w:val="28"/>
          <w:u w:val="single"/>
        </w:rPr>
        <w:t>The Week</w:t>
      </w:r>
      <w:r>
        <w:rPr>
          <w:b/>
          <w:i/>
          <w:iCs/>
          <w:sz w:val="28"/>
          <w:szCs w:val="28"/>
        </w:rPr>
        <w:t xml:space="preserve"> magazine, August 18, 2006)</w:t>
      </w:r>
    </w:p>
    <w:p w:rsidR="00676376" w:rsidRPr="00676376" w:rsidRDefault="00676376" w:rsidP="00DB5DBC">
      <w:pPr>
        <w:pStyle w:val="NormalWeb"/>
        <w:tabs>
          <w:tab w:val="left" w:pos="360"/>
        </w:tabs>
        <w:rPr>
          <w:rStyle w:val="HTMLCite"/>
          <w:b/>
          <w:sz w:val="28"/>
          <w:szCs w:val="28"/>
        </w:rPr>
      </w:pPr>
      <w:r>
        <w:rPr>
          <w:rStyle w:val="HTMLCite"/>
          <w:b/>
          <w:i w:val="0"/>
          <w:sz w:val="28"/>
          <w:szCs w:val="28"/>
        </w:rPr>
        <w:t xml:space="preserve">Almost every </w:t>
      </w:r>
      <w:r w:rsidRPr="00676376">
        <w:rPr>
          <w:rStyle w:val="HTMLCite"/>
          <w:b/>
          <w:i w:val="0"/>
          <w:color w:val="0000FF"/>
          <w:sz w:val="28"/>
          <w:szCs w:val="28"/>
        </w:rPr>
        <w:t>child would learn</w:t>
      </w:r>
      <w:r>
        <w:rPr>
          <w:rStyle w:val="HTMLCite"/>
          <w:b/>
          <w:i w:val="0"/>
          <w:sz w:val="28"/>
          <w:szCs w:val="28"/>
        </w:rPr>
        <w:t xml:space="preserve"> to write sooner if allowed to do his homework on wet cement. </w:t>
      </w:r>
      <w:r w:rsidRPr="00676376">
        <w:rPr>
          <w:rStyle w:val="HTMLCite"/>
          <w:b/>
          <w:sz w:val="28"/>
          <w:szCs w:val="28"/>
        </w:rPr>
        <w:t xml:space="preserve">(Franklin P. Jones, in </w:t>
      </w:r>
      <w:r w:rsidRPr="00676376">
        <w:rPr>
          <w:rStyle w:val="HTMLCite"/>
          <w:b/>
          <w:sz w:val="28"/>
          <w:szCs w:val="28"/>
          <w:u w:val="single"/>
        </w:rPr>
        <w:t>The Saturday Evening Post</w:t>
      </w:r>
      <w:r w:rsidRPr="00676376">
        <w:rPr>
          <w:rStyle w:val="HTMLCite"/>
          <w:b/>
          <w:sz w:val="28"/>
          <w:szCs w:val="28"/>
        </w:rPr>
        <w:t>)</w:t>
      </w:r>
    </w:p>
    <w:p w:rsidR="00D47698" w:rsidRDefault="00D47698" w:rsidP="00D47698">
      <w:pPr>
        <w:pStyle w:val="NormalWeb"/>
        <w:rPr>
          <w:rStyle w:val="HTMLCite"/>
          <w:b/>
          <w:sz w:val="28"/>
          <w:szCs w:val="28"/>
        </w:rPr>
      </w:pPr>
      <w:r w:rsidRPr="00CF76F9">
        <w:rPr>
          <w:rStyle w:val="HTMLCite"/>
          <w:b/>
          <w:i w:val="0"/>
          <w:iCs w:val="0"/>
          <w:color w:val="0000FF"/>
          <w:sz w:val="28"/>
          <w:szCs w:val="28"/>
        </w:rPr>
        <w:t>Curiosity</w:t>
      </w:r>
      <w:r>
        <w:rPr>
          <w:rStyle w:val="HTMLCite"/>
          <w:b/>
          <w:i w:val="0"/>
          <w:iCs w:val="0"/>
          <w:sz w:val="28"/>
          <w:szCs w:val="28"/>
        </w:rPr>
        <w:t xml:space="preserve"> is the wick in the candle of learning. </w:t>
      </w:r>
      <w:r>
        <w:rPr>
          <w:rStyle w:val="HTMLCite"/>
          <w:b/>
          <w:sz w:val="28"/>
          <w:szCs w:val="28"/>
        </w:rPr>
        <w:t xml:space="preserve">(William A. Ward, in San Diego </w:t>
      </w:r>
      <w:r>
        <w:rPr>
          <w:rStyle w:val="HTMLCite"/>
          <w:b/>
          <w:sz w:val="28"/>
          <w:szCs w:val="28"/>
          <w:u w:val="single"/>
        </w:rPr>
        <w:t>Tribune</w:t>
      </w:r>
      <w:r>
        <w:rPr>
          <w:rStyle w:val="HTMLCite"/>
          <w:b/>
          <w:sz w:val="28"/>
          <w:szCs w:val="28"/>
        </w:rPr>
        <w:t>)</w:t>
      </w:r>
    </w:p>
    <w:p w:rsidR="00D47698" w:rsidRDefault="00D47698" w:rsidP="00D47698">
      <w:pPr>
        <w:pStyle w:val="NormalWeb"/>
        <w:rPr>
          <w:rStyle w:val="HTMLCite"/>
          <w:b/>
          <w:sz w:val="28"/>
          <w:szCs w:val="28"/>
        </w:rPr>
      </w:pPr>
      <w:r w:rsidRPr="00CF76F9">
        <w:rPr>
          <w:b/>
          <w:color w:val="0000FF"/>
          <w:sz w:val="28"/>
          <w:szCs w:val="28"/>
        </w:rPr>
        <w:t>Education is learning</w:t>
      </w:r>
      <w:r>
        <w:rPr>
          <w:b/>
          <w:color w:val="3366FF"/>
          <w:sz w:val="28"/>
          <w:szCs w:val="28"/>
        </w:rPr>
        <w:t xml:space="preserve"> </w:t>
      </w:r>
      <w:r>
        <w:rPr>
          <w:b/>
          <w:sz w:val="28"/>
          <w:szCs w:val="28"/>
        </w:rPr>
        <w:t xml:space="preserve">what you didn't even </w:t>
      </w:r>
      <w:r>
        <w:rPr>
          <w:rStyle w:val="Strong"/>
          <w:sz w:val="28"/>
          <w:szCs w:val="28"/>
        </w:rPr>
        <w:t>know</w:t>
      </w:r>
      <w:r>
        <w:rPr>
          <w:b/>
          <w:sz w:val="28"/>
          <w:szCs w:val="28"/>
        </w:rPr>
        <w:t xml:space="preserve"> you didn't know.</w:t>
      </w:r>
      <w:r>
        <w:rPr>
          <w:b/>
          <w:sz w:val="28"/>
          <w:szCs w:val="28"/>
        </w:rPr>
        <w:br/>
      </w:r>
      <w:r>
        <w:rPr>
          <w:rStyle w:val="HTMLCite"/>
          <w:b/>
          <w:sz w:val="28"/>
          <w:szCs w:val="28"/>
        </w:rPr>
        <w:t xml:space="preserve">(Daniel J. Boorstin, in  </w:t>
      </w:r>
      <w:r>
        <w:rPr>
          <w:rStyle w:val="HTMLCite"/>
          <w:b/>
          <w:sz w:val="28"/>
          <w:szCs w:val="28"/>
          <w:u w:val="single"/>
        </w:rPr>
        <w:t>Democracy &amp; Its Discontents</w:t>
      </w:r>
      <w:r>
        <w:rPr>
          <w:rStyle w:val="HTMLCite"/>
          <w:b/>
          <w:sz w:val="28"/>
          <w:szCs w:val="28"/>
        </w:rPr>
        <w:t>)</w:t>
      </w:r>
    </w:p>
    <w:p w:rsidR="00556CDE" w:rsidRPr="00556CDE" w:rsidRDefault="00556CDE" w:rsidP="00D47698">
      <w:pPr>
        <w:pStyle w:val="NormalWeb"/>
        <w:rPr>
          <w:rStyle w:val="HTMLCite"/>
          <w:b/>
          <w:i w:val="0"/>
          <w:sz w:val="28"/>
          <w:szCs w:val="28"/>
        </w:rPr>
      </w:pPr>
      <w:r>
        <w:rPr>
          <w:b/>
          <w:sz w:val="28"/>
          <w:szCs w:val="28"/>
        </w:rPr>
        <w:t xml:space="preserve">As I was leaving church one Sunday, an </w:t>
      </w:r>
      <w:r>
        <w:rPr>
          <w:rStyle w:val="Strong"/>
          <w:color w:val="0000FF"/>
          <w:sz w:val="28"/>
          <w:szCs w:val="28"/>
        </w:rPr>
        <w:t>elderly</w:t>
      </w:r>
      <w:r>
        <w:rPr>
          <w:b/>
          <w:color w:val="0000FF"/>
          <w:sz w:val="28"/>
          <w:szCs w:val="28"/>
        </w:rPr>
        <w:t xml:space="preserve"> couple</w:t>
      </w:r>
      <w:r>
        <w:rPr>
          <w:b/>
          <w:sz w:val="28"/>
          <w:szCs w:val="28"/>
        </w:rPr>
        <w:t xml:space="preserve"> slowly moved down the narrow walk that led to the parking area. I tried to make my way around them, but they stopped to admire some flowers. When I tried to slip past, the woman bent over to smell a red rose, blocking my passage. Then the man smelled the rose, I waited patiently, along with others. As the man straightened up, he turned to me. “It took us almost a lifetime to learn to do that,” he said, and then moved on. </w:t>
      </w:r>
      <w:r>
        <w:rPr>
          <w:rStyle w:val="HTMLCite"/>
          <w:b/>
          <w:sz w:val="28"/>
          <w:szCs w:val="28"/>
        </w:rPr>
        <w:t xml:space="preserve">(John Matus, in </w:t>
      </w:r>
      <w:r>
        <w:rPr>
          <w:rStyle w:val="HTMLCite"/>
          <w:b/>
          <w:sz w:val="28"/>
          <w:szCs w:val="28"/>
          <w:u w:val="single"/>
        </w:rPr>
        <w:t>Reader's Digest</w:t>
      </w:r>
      <w:r>
        <w:rPr>
          <w:rStyle w:val="HTMLCite"/>
          <w:b/>
          <w:sz w:val="28"/>
          <w:szCs w:val="28"/>
        </w:rPr>
        <w:t>)</w:t>
      </w:r>
    </w:p>
    <w:p w:rsidR="00D47698" w:rsidRDefault="00D47698" w:rsidP="00D47698">
      <w:pPr>
        <w:pStyle w:val="NormalWeb"/>
        <w:rPr>
          <w:rStyle w:val="HTMLCite"/>
          <w:b/>
          <w:i w:val="0"/>
          <w:iCs w:val="0"/>
          <w:sz w:val="28"/>
          <w:szCs w:val="28"/>
        </w:rPr>
      </w:pPr>
      <w:r>
        <w:rPr>
          <w:b/>
          <w:sz w:val="28"/>
          <w:szCs w:val="28"/>
        </w:rPr>
        <w:t xml:space="preserve">In a business class at the University of Wisconsin, Stevens Point, we had to interview a variety of local people and write a report. I thought the assignment was a waste of time until I spoke with a 78-year-old </w:t>
      </w:r>
      <w:r w:rsidRPr="00556CDE">
        <w:rPr>
          <w:rStyle w:val="Strong"/>
          <w:color w:val="0000FF"/>
          <w:sz w:val="28"/>
          <w:szCs w:val="28"/>
        </w:rPr>
        <w:t>farmer</w:t>
      </w:r>
      <w:r>
        <w:rPr>
          <w:b/>
          <w:sz w:val="28"/>
          <w:szCs w:val="28"/>
        </w:rPr>
        <w:t xml:space="preserve">. “How much education do you have?” I asked. “Six years of schoolin’,” he replied. “And 72 years of learnin”. </w:t>
      </w:r>
      <w:r>
        <w:rPr>
          <w:rStyle w:val="HTMLCite"/>
          <w:b/>
          <w:sz w:val="28"/>
          <w:szCs w:val="28"/>
        </w:rPr>
        <w:t xml:space="preserve">(S. G. H., in </w:t>
      </w:r>
      <w:r>
        <w:rPr>
          <w:rStyle w:val="HTMLCite"/>
          <w:b/>
          <w:sz w:val="28"/>
          <w:szCs w:val="28"/>
          <w:u w:val="single"/>
        </w:rPr>
        <w:t>Reader's Digest</w:t>
      </w:r>
      <w:r>
        <w:rPr>
          <w:rStyle w:val="HTMLCite"/>
          <w:b/>
          <w:sz w:val="28"/>
          <w:szCs w:val="28"/>
        </w:rPr>
        <w:t>)</w:t>
      </w:r>
    </w:p>
    <w:p w:rsidR="00D47698" w:rsidRDefault="00D47698" w:rsidP="00D47698">
      <w:pPr>
        <w:pStyle w:val="NormalWeb"/>
        <w:rPr>
          <w:rStyle w:val="HTMLCite"/>
          <w:b/>
          <w:sz w:val="28"/>
          <w:szCs w:val="28"/>
        </w:rPr>
      </w:pPr>
      <w:r>
        <w:rPr>
          <w:rStyle w:val="HTMLCite"/>
          <w:b/>
          <w:i w:val="0"/>
          <w:iCs w:val="0"/>
          <w:sz w:val="28"/>
          <w:szCs w:val="28"/>
          <w:u w:val="single"/>
        </w:rPr>
        <w:t>Billy says to</w:t>
      </w:r>
      <w:r>
        <w:rPr>
          <w:rStyle w:val="HTMLCite"/>
          <w:b/>
          <w:i w:val="0"/>
          <w:iCs w:val="0"/>
          <w:sz w:val="28"/>
          <w:szCs w:val="28"/>
        </w:rPr>
        <w:t xml:space="preserve"> Jeffy: “This is my </w:t>
      </w:r>
      <w:r>
        <w:rPr>
          <w:rStyle w:val="HTMLCite"/>
          <w:b/>
          <w:i w:val="0"/>
          <w:iCs w:val="0"/>
          <w:color w:val="FF0000"/>
          <w:sz w:val="28"/>
          <w:szCs w:val="28"/>
        </w:rPr>
        <w:t>favorite learning place</w:t>
      </w:r>
      <w:r>
        <w:rPr>
          <w:rStyle w:val="HTMLCite"/>
          <w:b/>
          <w:i w:val="0"/>
          <w:iCs w:val="0"/>
          <w:sz w:val="28"/>
          <w:szCs w:val="28"/>
        </w:rPr>
        <w:t xml:space="preserve"> – Schoolhouse Earth.”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rsidR="00D47698" w:rsidRDefault="00D47698" w:rsidP="00D47698">
      <w:pPr>
        <w:pStyle w:val="NormalWeb"/>
        <w:rPr>
          <w:rStyle w:val="HTMLCite"/>
          <w:b/>
          <w:sz w:val="28"/>
          <w:szCs w:val="28"/>
        </w:rPr>
      </w:pPr>
      <w:r>
        <w:rPr>
          <w:rStyle w:val="HTMLCite"/>
          <w:b/>
          <w:i w:val="0"/>
          <w:iCs w:val="0"/>
          <w:sz w:val="28"/>
          <w:szCs w:val="28"/>
        </w:rPr>
        <w:lastRenderedPageBreak/>
        <w:t xml:space="preserve">At the beach, the first thing a </w:t>
      </w:r>
      <w:r>
        <w:rPr>
          <w:rStyle w:val="HTMLCite"/>
          <w:b/>
          <w:i w:val="0"/>
          <w:iCs w:val="0"/>
          <w:color w:val="FF0000"/>
          <w:sz w:val="28"/>
          <w:szCs w:val="28"/>
        </w:rPr>
        <w:t>girl learns</w:t>
      </w:r>
      <w:r>
        <w:rPr>
          <w:rStyle w:val="HTMLCite"/>
          <w:b/>
          <w:i w:val="0"/>
          <w:iCs w:val="0"/>
          <w:sz w:val="28"/>
          <w:szCs w:val="28"/>
        </w:rPr>
        <w:t xml:space="preserve"> is that fellows with deep, rich, golden tans are unemployed. </w:t>
      </w:r>
      <w:r w:rsidR="00F23683">
        <w:rPr>
          <w:rStyle w:val="HTMLCite"/>
          <w:b/>
          <w:sz w:val="28"/>
          <w:szCs w:val="28"/>
        </w:rPr>
        <w:t>(Robert Orbe</w:t>
      </w:r>
      <w:r>
        <w:rPr>
          <w:rStyle w:val="HTMLCite"/>
          <w:b/>
          <w:sz w:val="28"/>
          <w:szCs w:val="28"/>
        </w:rPr>
        <w:t>n)</w:t>
      </w:r>
    </w:p>
    <w:p w:rsidR="001E7960" w:rsidRDefault="00D47698" w:rsidP="00D47698">
      <w:pPr>
        <w:rPr>
          <w:rStyle w:val="HTMLCite"/>
          <w:b/>
          <w:sz w:val="28"/>
          <w:szCs w:val="28"/>
        </w:rPr>
      </w:pPr>
      <w:r>
        <w:rPr>
          <w:rStyle w:val="HTMLCite"/>
          <w:b/>
          <w:i w:val="0"/>
          <w:iCs w:val="0"/>
          <w:sz w:val="28"/>
          <w:szCs w:val="28"/>
        </w:rPr>
        <w:t>The one thing you finally learn from</w:t>
      </w:r>
      <w:r>
        <w:rPr>
          <w:rStyle w:val="HTMLCite"/>
          <w:b/>
          <w:i w:val="0"/>
          <w:iCs w:val="0"/>
          <w:color w:val="3366FF"/>
          <w:sz w:val="28"/>
          <w:szCs w:val="28"/>
        </w:rPr>
        <w:t xml:space="preserve"> </w:t>
      </w:r>
      <w:r w:rsidRPr="00CF76F9">
        <w:rPr>
          <w:rStyle w:val="HTMLCite"/>
          <w:b/>
          <w:i w:val="0"/>
          <w:iCs w:val="0"/>
          <w:color w:val="0000FF"/>
          <w:sz w:val="28"/>
          <w:szCs w:val="28"/>
        </w:rPr>
        <w:t>history</w:t>
      </w:r>
      <w:r>
        <w:rPr>
          <w:rStyle w:val="HTMLCite"/>
          <w:b/>
          <w:i w:val="0"/>
          <w:iCs w:val="0"/>
          <w:sz w:val="28"/>
          <w:szCs w:val="28"/>
        </w:rPr>
        <w:t xml:space="preserve"> is that people don’t learn from history. </w:t>
      </w:r>
      <w:r>
        <w:rPr>
          <w:rStyle w:val="HTMLCite"/>
          <w:b/>
          <w:sz w:val="28"/>
          <w:szCs w:val="28"/>
        </w:rPr>
        <w:t>(Bits &amp; Pieces)</w:t>
      </w:r>
    </w:p>
    <w:p w:rsidR="00D47698" w:rsidRDefault="00D47698" w:rsidP="00D47698">
      <w:pPr>
        <w:pStyle w:val="NormalWeb"/>
        <w:rPr>
          <w:rStyle w:val="HTMLCite"/>
          <w:b/>
          <w:sz w:val="28"/>
          <w:szCs w:val="28"/>
        </w:rPr>
      </w:pPr>
      <w:r>
        <w:rPr>
          <w:rStyle w:val="HTMLCite"/>
          <w:b/>
          <w:i w:val="0"/>
          <w:iCs w:val="0"/>
          <w:sz w:val="28"/>
          <w:szCs w:val="28"/>
        </w:rPr>
        <w:t xml:space="preserve">The </w:t>
      </w:r>
      <w:r w:rsidRPr="00CF76F9">
        <w:rPr>
          <w:rStyle w:val="HTMLCite"/>
          <w:b/>
          <w:i w:val="0"/>
          <w:iCs w:val="0"/>
          <w:color w:val="0000FF"/>
          <w:sz w:val="28"/>
          <w:szCs w:val="28"/>
        </w:rPr>
        <w:t>illiterate of the future</w:t>
      </w:r>
      <w:r>
        <w:rPr>
          <w:rStyle w:val="HTMLCite"/>
          <w:b/>
          <w:i w:val="0"/>
          <w:iCs w:val="0"/>
          <w:sz w:val="28"/>
          <w:szCs w:val="28"/>
        </w:rPr>
        <w:t xml:space="preserve"> will not be the person who cannot read. It will be the person who does not know how to learn. </w:t>
      </w:r>
      <w:r>
        <w:rPr>
          <w:rStyle w:val="HTMLCite"/>
          <w:b/>
          <w:sz w:val="28"/>
          <w:szCs w:val="28"/>
        </w:rPr>
        <w:t>(Alvin Toffler)</w:t>
      </w:r>
    </w:p>
    <w:p w:rsidR="0005212E" w:rsidRPr="0005212E" w:rsidRDefault="0005212E" w:rsidP="0005212E">
      <w:pPr>
        <w:rPr>
          <w:rStyle w:val="HTMLCite"/>
          <w:b/>
          <w:i w:val="0"/>
          <w:iCs w:val="0"/>
          <w:sz w:val="28"/>
          <w:szCs w:val="28"/>
        </w:rPr>
      </w:pPr>
      <w:r>
        <w:rPr>
          <w:b/>
          <w:sz w:val="28"/>
          <w:szCs w:val="28"/>
        </w:rPr>
        <w:t xml:space="preserve">The trouble is that most of us learn our </w:t>
      </w:r>
      <w:r w:rsidRPr="008E79AD">
        <w:rPr>
          <w:b/>
          <w:color w:val="0000FF"/>
          <w:sz w:val="28"/>
          <w:szCs w:val="28"/>
        </w:rPr>
        <w:t>lessons too late</w:t>
      </w:r>
      <w:r>
        <w:rPr>
          <w:b/>
          <w:sz w:val="28"/>
          <w:szCs w:val="28"/>
        </w:rPr>
        <w:t xml:space="preserve">. If we could only visualize the full meaning and full consequences of our acts, we could make a better life and a better world. </w:t>
      </w:r>
      <w:r w:rsidRPr="008E79AD">
        <w:rPr>
          <w:b/>
          <w:i/>
          <w:sz w:val="28"/>
          <w:szCs w:val="28"/>
        </w:rPr>
        <w:t xml:space="preserve">(Alden Palmer, in </w:t>
      </w:r>
      <w:r w:rsidRPr="008E79AD">
        <w:rPr>
          <w:b/>
          <w:i/>
          <w:sz w:val="28"/>
          <w:szCs w:val="28"/>
          <w:u w:val="single"/>
        </w:rPr>
        <w:t>Fraternal Monitor</w:t>
      </w:r>
      <w:r w:rsidRPr="008E79AD">
        <w:rPr>
          <w:b/>
          <w:i/>
          <w:sz w:val="28"/>
          <w:szCs w:val="28"/>
        </w:rPr>
        <w:t>)</w:t>
      </w:r>
      <w:r w:rsidR="00AB3889">
        <w:rPr>
          <w:b/>
          <w:sz w:val="28"/>
          <w:szCs w:val="28"/>
        </w:rPr>
        <w:t xml:space="preserve">  </w:t>
      </w:r>
      <w:r>
        <w:rPr>
          <w:b/>
          <w:sz w:val="28"/>
          <w:szCs w:val="28"/>
        </w:rPr>
        <w:t xml:space="preserve">          </w:t>
      </w:r>
    </w:p>
    <w:p w:rsidR="00D47698" w:rsidRDefault="00D47698" w:rsidP="00D47698">
      <w:pPr>
        <w:pStyle w:val="NormalWeb"/>
        <w:rPr>
          <w:rStyle w:val="HTMLCite"/>
          <w:b/>
          <w:sz w:val="28"/>
          <w:szCs w:val="28"/>
        </w:rPr>
      </w:pPr>
      <w:r>
        <w:rPr>
          <w:rStyle w:val="HTMLCite"/>
          <w:b/>
          <w:i w:val="0"/>
          <w:iCs w:val="0"/>
          <w:sz w:val="28"/>
          <w:szCs w:val="28"/>
        </w:rPr>
        <w:t xml:space="preserve">Everything you teach you are learning. Teach only </w:t>
      </w:r>
      <w:r w:rsidRPr="00CF76F9">
        <w:rPr>
          <w:rStyle w:val="HTMLCite"/>
          <w:b/>
          <w:i w:val="0"/>
          <w:iCs w:val="0"/>
          <w:color w:val="0000FF"/>
          <w:sz w:val="28"/>
          <w:szCs w:val="28"/>
        </w:rPr>
        <w:t>love</w:t>
      </w:r>
      <w:r>
        <w:rPr>
          <w:rStyle w:val="HTMLCite"/>
          <w:b/>
          <w:i w:val="0"/>
          <w:iCs w:val="0"/>
          <w:sz w:val="28"/>
          <w:szCs w:val="28"/>
        </w:rPr>
        <w:t xml:space="preserve">, and learn that love is yours and you are love. </w:t>
      </w:r>
      <w:r>
        <w:rPr>
          <w:rStyle w:val="HTMLCite"/>
          <w:b/>
          <w:sz w:val="28"/>
          <w:szCs w:val="28"/>
        </w:rPr>
        <w:t>(A Course In Miracles)</w:t>
      </w:r>
    </w:p>
    <w:p w:rsidR="001E7960" w:rsidRPr="001E7960" w:rsidRDefault="001E7960" w:rsidP="00D47698">
      <w:pPr>
        <w:pStyle w:val="NormalWeb"/>
        <w:rPr>
          <w:rStyle w:val="HTMLCite"/>
          <w:b/>
          <w:sz w:val="28"/>
          <w:szCs w:val="28"/>
        </w:rPr>
      </w:pPr>
      <w:r>
        <w:rPr>
          <w:rStyle w:val="HTMLCite"/>
          <w:b/>
          <w:i w:val="0"/>
          <w:sz w:val="28"/>
          <w:szCs w:val="28"/>
        </w:rPr>
        <w:t xml:space="preserve">The things you learn in </w:t>
      </w:r>
      <w:r w:rsidRPr="001E7960">
        <w:rPr>
          <w:rStyle w:val="HTMLCite"/>
          <w:b/>
          <w:i w:val="0"/>
          <w:color w:val="0000FF"/>
          <w:sz w:val="28"/>
          <w:szCs w:val="28"/>
        </w:rPr>
        <w:t>maturity</w:t>
      </w:r>
      <w:r>
        <w:rPr>
          <w:rStyle w:val="HTMLCite"/>
          <w:b/>
          <w:i w:val="0"/>
          <w:sz w:val="28"/>
          <w:szCs w:val="28"/>
        </w:rPr>
        <w:t xml:space="preserve"> </w:t>
      </w:r>
      <w:r w:rsidRPr="001E7960">
        <w:rPr>
          <w:rStyle w:val="HTMLCite"/>
          <w:b/>
          <w:i w:val="0"/>
          <w:sz w:val="28"/>
          <w:szCs w:val="28"/>
        </w:rPr>
        <w:t>aren't simple things such</w:t>
      </w:r>
      <w:r>
        <w:rPr>
          <w:rStyle w:val="HTMLCite"/>
          <w:b/>
          <w:i w:val="0"/>
          <w:sz w:val="28"/>
          <w:szCs w:val="28"/>
        </w:rPr>
        <w:t xml:space="preserve"> as acquiring information and skills. You learn not to engage in self-destructive behavior. You learn not to burn up energy in anxiety. You discover how to manage your tensions. You learn that self-pity and resentment are among the most toxic of drugs. You find that the world loves talent but pays off on character. You come to understand that most people are neither for you nor against you; they are thinking about themselves. You learn that no matter how hard you try to please, some people in this world are not going to love you -- a lesson that is at first troubling and then really quite relaxing. </w:t>
      </w:r>
      <w:r w:rsidRPr="00681CBF">
        <w:rPr>
          <w:rStyle w:val="HTMLCite"/>
          <w:b/>
          <w:sz w:val="28"/>
          <w:szCs w:val="28"/>
        </w:rPr>
        <w:t>(John W. Gardner, from a speech)</w:t>
      </w:r>
    </w:p>
    <w:p w:rsidR="00F23683" w:rsidRPr="00F23683" w:rsidRDefault="00F23683" w:rsidP="00D47698">
      <w:pPr>
        <w:pStyle w:val="NormalWeb"/>
        <w:rPr>
          <w:rStyle w:val="HTMLCite"/>
          <w:b/>
          <w:sz w:val="28"/>
          <w:szCs w:val="28"/>
        </w:rPr>
      </w:pPr>
      <w:r>
        <w:rPr>
          <w:rStyle w:val="HTMLCite"/>
          <w:b/>
          <w:i w:val="0"/>
          <w:sz w:val="28"/>
          <w:szCs w:val="28"/>
        </w:rPr>
        <w:t xml:space="preserve">We've learned </w:t>
      </w:r>
      <w:r w:rsidRPr="00F23683">
        <w:rPr>
          <w:rStyle w:val="HTMLCite"/>
          <w:b/>
          <w:i w:val="0"/>
          <w:color w:val="0000FF"/>
          <w:sz w:val="28"/>
          <w:szCs w:val="28"/>
        </w:rPr>
        <w:t>more in the past 15 years</w:t>
      </w:r>
      <w:r>
        <w:rPr>
          <w:rStyle w:val="HTMLCite"/>
          <w:b/>
          <w:i w:val="0"/>
          <w:sz w:val="28"/>
          <w:szCs w:val="28"/>
        </w:rPr>
        <w:t xml:space="preserve"> than in all of human history. We can take somebody who is totally paralyzed, put a chip in (his) brain, and have that person control a laptop. </w:t>
      </w:r>
      <w:r w:rsidRPr="00F23683">
        <w:rPr>
          <w:rStyle w:val="HTMLCite"/>
          <w:b/>
          <w:sz w:val="28"/>
          <w:szCs w:val="28"/>
        </w:rPr>
        <w:t>(Michio Kaku, physicist)</w:t>
      </w:r>
    </w:p>
    <w:p w:rsidR="00616851" w:rsidRPr="00D51F57" w:rsidRDefault="00616851" w:rsidP="00D47698">
      <w:pPr>
        <w:pStyle w:val="NormalWeb"/>
        <w:rPr>
          <w:rStyle w:val="HTMLCite"/>
          <w:b/>
          <w:sz w:val="28"/>
          <w:szCs w:val="28"/>
        </w:rPr>
      </w:pPr>
      <w:r w:rsidRPr="00D51F57">
        <w:rPr>
          <w:rStyle w:val="HTMLCite"/>
          <w:b/>
          <w:i w:val="0"/>
          <w:color w:val="0000FF"/>
          <w:sz w:val="28"/>
          <w:szCs w:val="28"/>
        </w:rPr>
        <w:t>People cannot learn</w:t>
      </w:r>
      <w:r>
        <w:rPr>
          <w:rStyle w:val="HTMLCite"/>
          <w:b/>
          <w:i w:val="0"/>
          <w:sz w:val="28"/>
          <w:szCs w:val="28"/>
        </w:rPr>
        <w:t xml:space="preserve"> by having information pressed into their brains. Knowledge has to be sucked into the brain, not pushed in. First, one must create a state of mind that craves knowledge, interest and wonder. You can teach only by creating an urge to know. </w:t>
      </w:r>
      <w:r w:rsidRPr="00D51F57">
        <w:rPr>
          <w:rStyle w:val="HTMLCite"/>
          <w:b/>
          <w:sz w:val="28"/>
          <w:szCs w:val="28"/>
        </w:rPr>
        <w:t xml:space="preserve">(Victor Weisskopf, in </w:t>
      </w:r>
      <w:r w:rsidR="00D51F57" w:rsidRPr="00D51F57">
        <w:rPr>
          <w:rStyle w:val="HTMLCite"/>
          <w:b/>
          <w:sz w:val="28"/>
          <w:szCs w:val="28"/>
          <w:u w:val="single"/>
        </w:rPr>
        <w:t>The Privilege of</w:t>
      </w:r>
      <w:r w:rsidR="00D51F57" w:rsidRPr="00D51F57">
        <w:rPr>
          <w:rStyle w:val="HTMLCite"/>
          <w:b/>
          <w:sz w:val="28"/>
          <w:szCs w:val="28"/>
        </w:rPr>
        <w:t xml:space="preserve"> </w:t>
      </w:r>
      <w:r w:rsidR="00D51F57" w:rsidRPr="00D51F57">
        <w:rPr>
          <w:rStyle w:val="HTMLCite"/>
          <w:b/>
          <w:sz w:val="28"/>
          <w:szCs w:val="28"/>
          <w:u w:val="single"/>
        </w:rPr>
        <w:t>Being a Physicist</w:t>
      </w:r>
      <w:r w:rsidR="00D51F57" w:rsidRPr="00D51F57">
        <w:rPr>
          <w:rStyle w:val="HTMLCite"/>
          <w:b/>
          <w:sz w:val="28"/>
          <w:szCs w:val="28"/>
        </w:rPr>
        <w:t>)</w:t>
      </w:r>
    </w:p>
    <w:p w:rsidR="00D47698" w:rsidRDefault="00D47698" w:rsidP="00D47698">
      <w:pPr>
        <w:pStyle w:val="NormalWeb"/>
        <w:rPr>
          <w:rStyle w:val="HTMLCite"/>
          <w:b/>
          <w:sz w:val="28"/>
          <w:szCs w:val="28"/>
        </w:rPr>
      </w:pPr>
      <w:r>
        <w:rPr>
          <w:b/>
          <w:sz w:val="28"/>
          <w:szCs w:val="28"/>
        </w:rPr>
        <w:t xml:space="preserve">The ancient Greeks knew that learning comes from </w:t>
      </w:r>
      <w:r w:rsidRPr="00CF76F9">
        <w:rPr>
          <w:rStyle w:val="Strong"/>
          <w:color w:val="0000FF"/>
          <w:sz w:val="28"/>
          <w:szCs w:val="28"/>
        </w:rPr>
        <w:t>playing</w:t>
      </w:r>
      <w:r>
        <w:rPr>
          <w:b/>
          <w:sz w:val="28"/>
          <w:szCs w:val="28"/>
        </w:rPr>
        <w:t xml:space="preserve">. Their concept for education (paideia) is almost identical to their concept for play (paidia). </w:t>
      </w:r>
      <w:r>
        <w:rPr>
          <w:rStyle w:val="HTMLCite"/>
          <w:b/>
          <w:sz w:val="28"/>
          <w:szCs w:val="28"/>
        </w:rPr>
        <w:t xml:space="preserve">(Roger von Oech, in </w:t>
      </w:r>
      <w:r>
        <w:rPr>
          <w:rStyle w:val="HTMLCite"/>
          <w:b/>
          <w:sz w:val="28"/>
          <w:szCs w:val="28"/>
          <w:u w:val="single"/>
        </w:rPr>
        <w:t>A Whack on the Side of the Head</w:t>
      </w:r>
      <w:r>
        <w:rPr>
          <w:rStyle w:val="HTMLCite"/>
          <w:b/>
          <w:sz w:val="28"/>
          <w:szCs w:val="28"/>
        </w:rPr>
        <w:t xml:space="preserve"> , p. 97)</w:t>
      </w:r>
    </w:p>
    <w:p w:rsidR="00D47698" w:rsidRDefault="00D47698" w:rsidP="00D47698">
      <w:pPr>
        <w:pStyle w:val="NormalWeb"/>
        <w:rPr>
          <w:rStyle w:val="HTMLCite"/>
          <w:b/>
          <w:sz w:val="28"/>
          <w:szCs w:val="28"/>
        </w:rPr>
      </w:pPr>
      <w:r>
        <w:rPr>
          <w:rStyle w:val="HTMLCite"/>
          <w:b/>
          <w:i w:val="0"/>
          <w:iCs w:val="0"/>
          <w:sz w:val="28"/>
          <w:szCs w:val="28"/>
        </w:rPr>
        <w:lastRenderedPageBreak/>
        <w:t xml:space="preserve">What we learn with </w:t>
      </w:r>
      <w:r w:rsidRPr="00CF76F9">
        <w:rPr>
          <w:rStyle w:val="HTMLCite"/>
          <w:b/>
          <w:i w:val="0"/>
          <w:iCs w:val="0"/>
          <w:color w:val="0000FF"/>
          <w:sz w:val="28"/>
          <w:szCs w:val="28"/>
        </w:rPr>
        <w:t>pleasure</w:t>
      </w:r>
      <w:r>
        <w:rPr>
          <w:rStyle w:val="HTMLCite"/>
          <w:b/>
          <w:i w:val="0"/>
          <w:iCs w:val="0"/>
          <w:sz w:val="28"/>
          <w:szCs w:val="28"/>
        </w:rPr>
        <w:t xml:space="preserve"> we never forget. </w:t>
      </w:r>
      <w:r>
        <w:rPr>
          <w:rStyle w:val="HTMLCite"/>
          <w:b/>
          <w:sz w:val="28"/>
          <w:szCs w:val="28"/>
        </w:rPr>
        <w:t>(Alfred Mercier)</w:t>
      </w:r>
    </w:p>
    <w:p w:rsidR="005309DB" w:rsidRDefault="005309DB" w:rsidP="00D47698">
      <w:pPr>
        <w:pStyle w:val="NormalWeb"/>
        <w:rPr>
          <w:rStyle w:val="HTMLCite"/>
          <w:b/>
          <w:sz w:val="28"/>
          <w:szCs w:val="28"/>
        </w:rPr>
      </w:pPr>
      <w:r w:rsidRPr="005309DB">
        <w:rPr>
          <w:rStyle w:val="HTMLCite"/>
          <w:b/>
          <w:i w:val="0"/>
          <w:color w:val="0000FF"/>
          <w:sz w:val="28"/>
          <w:szCs w:val="28"/>
        </w:rPr>
        <w:t>Renewal</w:t>
      </w:r>
      <w:r>
        <w:rPr>
          <w:rStyle w:val="HTMLCite"/>
          <w:b/>
          <w:i w:val="0"/>
          <w:sz w:val="28"/>
          <w:szCs w:val="28"/>
        </w:rPr>
        <w:t xml:space="preserve"> is an idea that my friend John Gardner, founder of Common Cause, turns to again and again. As John says, "It's what you learn after you know it all that counts." </w:t>
      </w:r>
      <w:r w:rsidRPr="005309DB">
        <w:rPr>
          <w:rStyle w:val="HTMLCite"/>
          <w:b/>
          <w:sz w:val="28"/>
          <w:szCs w:val="28"/>
        </w:rPr>
        <w:t>(Liz Carpenter)</w:t>
      </w:r>
    </w:p>
    <w:p w:rsidR="00AB3889" w:rsidRDefault="003F3065" w:rsidP="00D47698">
      <w:pPr>
        <w:pStyle w:val="NormalWeb"/>
        <w:rPr>
          <w:rStyle w:val="HTMLCite"/>
          <w:b/>
          <w:sz w:val="28"/>
          <w:szCs w:val="28"/>
        </w:rPr>
      </w:pPr>
      <w:r>
        <w:rPr>
          <w:rStyle w:val="HTMLCite"/>
          <w:b/>
          <w:i w:val="0"/>
          <w:sz w:val="28"/>
          <w:szCs w:val="28"/>
        </w:rPr>
        <w:t xml:space="preserve">I can learn </w:t>
      </w:r>
      <w:r w:rsidRPr="003F3065">
        <w:rPr>
          <w:rStyle w:val="HTMLCite"/>
          <w:b/>
          <w:i w:val="0"/>
          <w:color w:val="0000FF"/>
          <w:sz w:val="28"/>
          <w:szCs w:val="28"/>
        </w:rPr>
        <w:t>something from everybody</w:t>
      </w:r>
      <w:r>
        <w:rPr>
          <w:rStyle w:val="HTMLCite"/>
          <w:b/>
          <w:i w:val="0"/>
          <w:sz w:val="28"/>
          <w:szCs w:val="28"/>
        </w:rPr>
        <w:t xml:space="preserve">, although it's often something I really didn't want to know. </w:t>
      </w:r>
      <w:r w:rsidRPr="003F3065">
        <w:rPr>
          <w:rStyle w:val="HTMLCite"/>
          <w:b/>
          <w:sz w:val="28"/>
          <w:szCs w:val="28"/>
        </w:rPr>
        <w:t xml:space="preserve">(Ashleigh Brilliant, in </w:t>
      </w:r>
      <w:r w:rsidRPr="003F3065">
        <w:rPr>
          <w:rStyle w:val="HTMLCite"/>
          <w:b/>
          <w:sz w:val="28"/>
          <w:szCs w:val="28"/>
          <w:u w:val="single"/>
        </w:rPr>
        <w:t>Pot-Shots</w:t>
      </w:r>
      <w:r w:rsidRPr="003F3065">
        <w:rPr>
          <w:rStyle w:val="HTMLCite"/>
          <w:b/>
          <w:sz w:val="28"/>
          <w:szCs w:val="28"/>
        </w:rPr>
        <w:t>)</w:t>
      </w:r>
    </w:p>
    <w:p w:rsidR="00F23683" w:rsidRPr="00F23683" w:rsidRDefault="00F23683" w:rsidP="00D47698">
      <w:pPr>
        <w:pStyle w:val="NormalWeb"/>
        <w:rPr>
          <w:rStyle w:val="HTMLCite"/>
          <w:b/>
          <w:sz w:val="28"/>
          <w:szCs w:val="28"/>
        </w:rPr>
      </w:pPr>
      <w:r>
        <w:rPr>
          <w:rStyle w:val="HTMLCite"/>
          <w:b/>
          <w:i w:val="0"/>
          <w:sz w:val="28"/>
          <w:szCs w:val="28"/>
        </w:rPr>
        <w:t xml:space="preserve">To learn </w:t>
      </w:r>
      <w:r w:rsidRPr="00F23683">
        <w:rPr>
          <w:rStyle w:val="HTMLCite"/>
          <w:b/>
          <w:i w:val="0"/>
          <w:color w:val="0000FF"/>
          <w:sz w:val="28"/>
          <w:szCs w:val="28"/>
        </w:rPr>
        <w:t>something new</w:t>
      </w:r>
      <w:r>
        <w:rPr>
          <w:rStyle w:val="HTMLCite"/>
          <w:b/>
          <w:i w:val="0"/>
          <w:sz w:val="28"/>
          <w:szCs w:val="28"/>
        </w:rPr>
        <w:t xml:space="preserve">, take the path that you took yesterday. </w:t>
      </w:r>
      <w:r w:rsidRPr="00F23683">
        <w:rPr>
          <w:rStyle w:val="HTMLCite"/>
          <w:b/>
          <w:sz w:val="28"/>
          <w:szCs w:val="28"/>
        </w:rPr>
        <w:t>(John Burroughs)</w:t>
      </w:r>
    </w:p>
    <w:p w:rsidR="00AB3889" w:rsidRDefault="00AB3889" w:rsidP="00D47698">
      <w:pPr>
        <w:pStyle w:val="NormalWeb"/>
        <w:rPr>
          <w:rStyle w:val="HTMLCite"/>
          <w:b/>
          <w:sz w:val="28"/>
          <w:szCs w:val="28"/>
        </w:rPr>
      </w:pPr>
      <w:r w:rsidRPr="0094074A">
        <w:rPr>
          <w:rStyle w:val="HTMLCite"/>
          <w:b/>
          <w:i w:val="0"/>
          <w:sz w:val="28"/>
          <w:szCs w:val="28"/>
          <w:u w:val="single"/>
        </w:rPr>
        <w:t>THE MEANS JUSTIFY THE END</w:t>
      </w:r>
      <w:r>
        <w:rPr>
          <w:rStyle w:val="HTMLCite"/>
          <w:b/>
          <w:i w:val="0"/>
          <w:sz w:val="28"/>
          <w:szCs w:val="28"/>
        </w:rPr>
        <w:t xml:space="preserve">: </w:t>
      </w:r>
      <w:r w:rsidRPr="00AB3889">
        <w:rPr>
          <w:rStyle w:val="HTMLCite"/>
          <w:b/>
          <w:i w:val="0"/>
          <w:color w:val="FF0000"/>
          <w:sz w:val="28"/>
          <w:szCs w:val="28"/>
        </w:rPr>
        <w:t>Summer camp</w:t>
      </w:r>
      <w:r>
        <w:rPr>
          <w:rStyle w:val="HTMLCite"/>
          <w:b/>
          <w:i w:val="0"/>
          <w:sz w:val="28"/>
          <w:szCs w:val="28"/>
        </w:rPr>
        <w:t xml:space="preserve"> is where kids go to learn how to start a fire without matches -- how to find their way without a compass -- how to avoid poison ivy -- what to do if they come face-to-face with a bear, a wolf, or a rattlesnake -- and all the other things they wouldn't have to know if they hadn't gone to summer camp</w:t>
      </w:r>
      <w:r w:rsidRPr="00AB3889">
        <w:rPr>
          <w:rStyle w:val="HTMLCite"/>
          <w:b/>
          <w:sz w:val="28"/>
          <w:szCs w:val="28"/>
        </w:rPr>
        <w:t>. (The Monadnock Shopper News)</w:t>
      </w:r>
    </w:p>
    <w:p w:rsidR="00D47698" w:rsidRDefault="00D47698" w:rsidP="00D47698">
      <w:pPr>
        <w:pStyle w:val="NormalWeb"/>
        <w:rPr>
          <w:rStyle w:val="HTMLCite"/>
          <w:b/>
          <w:sz w:val="28"/>
          <w:szCs w:val="28"/>
        </w:rPr>
      </w:pPr>
      <w:r>
        <w:rPr>
          <w:b/>
          <w:sz w:val="28"/>
          <w:szCs w:val="28"/>
        </w:rPr>
        <w:t xml:space="preserve">To </w:t>
      </w:r>
      <w:r w:rsidRPr="00AB3889">
        <w:rPr>
          <w:rStyle w:val="Strong"/>
          <w:color w:val="0000FF"/>
          <w:sz w:val="28"/>
          <w:szCs w:val="28"/>
        </w:rPr>
        <w:t>teach</w:t>
      </w:r>
      <w:r>
        <w:rPr>
          <w:b/>
          <w:sz w:val="28"/>
          <w:szCs w:val="28"/>
        </w:rPr>
        <w:t xml:space="preserve"> is to learn</w:t>
      </w:r>
      <w:r>
        <w:rPr>
          <w:b/>
          <w:color w:val="3366FF"/>
          <w:sz w:val="28"/>
          <w:szCs w:val="28"/>
        </w:rPr>
        <w:t xml:space="preserve"> </w:t>
      </w:r>
      <w:r w:rsidRPr="00AB3889">
        <w:rPr>
          <w:b/>
          <w:sz w:val="28"/>
          <w:szCs w:val="28"/>
        </w:rPr>
        <w:t>twice</w:t>
      </w:r>
      <w:r>
        <w:rPr>
          <w:b/>
          <w:sz w:val="28"/>
          <w:szCs w:val="28"/>
        </w:rPr>
        <w:t xml:space="preserve">. </w:t>
      </w:r>
      <w:r>
        <w:rPr>
          <w:rStyle w:val="HTMLCite"/>
          <w:b/>
          <w:sz w:val="28"/>
          <w:szCs w:val="28"/>
        </w:rPr>
        <w:t>(Joseph Joubert)</w:t>
      </w:r>
    </w:p>
    <w:p w:rsidR="00AB3889" w:rsidRDefault="00AB3889" w:rsidP="00D47698">
      <w:pPr>
        <w:pStyle w:val="NormalWeb"/>
        <w:rPr>
          <w:rStyle w:val="HTMLCite"/>
          <w:b/>
          <w:sz w:val="28"/>
          <w:szCs w:val="28"/>
        </w:rPr>
      </w:pPr>
      <w:r w:rsidRPr="00AB3889">
        <w:rPr>
          <w:rStyle w:val="HTMLCite"/>
          <w:b/>
          <w:i w:val="0"/>
          <w:color w:val="0000FF"/>
          <w:sz w:val="28"/>
          <w:szCs w:val="28"/>
        </w:rPr>
        <w:t>Try to learn</w:t>
      </w:r>
      <w:r>
        <w:rPr>
          <w:rStyle w:val="HTMLCite"/>
          <w:b/>
          <w:i w:val="0"/>
          <w:sz w:val="28"/>
          <w:szCs w:val="28"/>
        </w:rPr>
        <w:t xml:space="preserve"> something about everything and everything about something. </w:t>
      </w:r>
      <w:r w:rsidRPr="00AB3889">
        <w:rPr>
          <w:rStyle w:val="HTMLCite"/>
          <w:b/>
          <w:sz w:val="28"/>
          <w:szCs w:val="28"/>
        </w:rPr>
        <w:t>(Thomas Henry Huxley)</w:t>
      </w:r>
    </w:p>
    <w:p w:rsidR="00540423" w:rsidRPr="00540423" w:rsidRDefault="00540423" w:rsidP="00D47698">
      <w:pPr>
        <w:pStyle w:val="NormalWeb"/>
        <w:rPr>
          <w:rStyle w:val="HTMLCite"/>
          <w:b/>
          <w:sz w:val="28"/>
          <w:szCs w:val="28"/>
        </w:rPr>
      </w:pPr>
      <w:r w:rsidRPr="00540423">
        <w:rPr>
          <w:rStyle w:val="HTMLCite"/>
          <w:b/>
          <w:i w:val="0"/>
          <w:color w:val="0000FF"/>
          <w:sz w:val="28"/>
          <w:szCs w:val="28"/>
        </w:rPr>
        <w:t>We have to learn</w:t>
      </w:r>
      <w:r>
        <w:rPr>
          <w:rStyle w:val="HTMLCite"/>
          <w:b/>
          <w:i w:val="0"/>
          <w:sz w:val="28"/>
          <w:szCs w:val="28"/>
        </w:rPr>
        <w:t xml:space="preserve"> to be our own best friends because we fall too easily into the trap of being our worst enemies. </w:t>
      </w:r>
      <w:r w:rsidRPr="00540423">
        <w:rPr>
          <w:rStyle w:val="HTMLCite"/>
          <w:b/>
          <w:sz w:val="28"/>
          <w:szCs w:val="28"/>
        </w:rPr>
        <w:t xml:space="preserve">(Roderick Thorp, in </w:t>
      </w:r>
      <w:r w:rsidRPr="00540423">
        <w:rPr>
          <w:rStyle w:val="HTMLCite"/>
          <w:b/>
          <w:sz w:val="28"/>
          <w:szCs w:val="28"/>
          <w:u w:val="single"/>
        </w:rPr>
        <w:t>Rainbow Drive</w:t>
      </w:r>
      <w:r w:rsidRPr="00540423">
        <w:rPr>
          <w:rStyle w:val="HTMLCite"/>
          <w:b/>
          <w:sz w:val="28"/>
          <w:szCs w:val="28"/>
        </w:rPr>
        <w:t>)</w:t>
      </w:r>
    </w:p>
    <w:p w:rsidR="00D47698" w:rsidRDefault="00D47698" w:rsidP="00D47698">
      <w:pPr>
        <w:pStyle w:val="NormalWeb"/>
        <w:rPr>
          <w:rStyle w:val="HTMLCite"/>
          <w:b/>
          <w:i w:val="0"/>
          <w:iCs w:val="0"/>
          <w:sz w:val="28"/>
          <w:szCs w:val="28"/>
        </w:rPr>
      </w:pPr>
      <w:r>
        <w:rPr>
          <w:rStyle w:val="HTMLCite"/>
          <w:b/>
          <w:i w:val="0"/>
          <w:iCs w:val="0"/>
          <w:sz w:val="28"/>
          <w:szCs w:val="28"/>
        </w:rPr>
        <w:t>*************************************************************</w:t>
      </w:r>
      <w:r w:rsidR="00CF76F9">
        <w:rPr>
          <w:rStyle w:val="HTMLCite"/>
          <w:b/>
          <w:i w:val="0"/>
          <w:iCs w:val="0"/>
          <w:sz w:val="28"/>
          <w:szCs w:val="28"/>
        </w:rPr>
        <w:t>*****</w:t>
      </w:r>
    </w:p>
    <w:p w:rsidR="00D47698" w:rsidRDefault="00D47698" w:rsidP="00D47698">
      <w:pPr>
        <w:pStyle w:val="NormalWeb"/>
      </w:pPr>
    </w:p>
    <w:p w:rsidR="00D47698" w:rsidRDefault="00D47698" w:rsidP="00D47698">
      <w:pPr>
        <w:rPr>
          <w:b/>
          <w:sz w:val="28"/>
          <w:szCs w:val="28"/>
        </w:rPr>
      </w:pPr>
    </w:p>
    <w:p w:rsidR="00D47698" w:rsidRDefault="00D47698" w:rsidP="00D47698"/>
    <w:p w:rsidR="00D47698" w:rsidRDefault="00D47698" w:rsidP="00D47698">
      <w:pPr>
        <w:rPr>
          <w:b/>
          <w:bCs/>
          <w:sz w:val="28"/>
        </w:rPr>
      </w:pPr>
    </w:p>
    <w:sectPr w:rsidR="00D47698" w:rsidSect="00CF66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BA7" w:rsidRDefault="00617BA7" w:rsidP="0084604C">
      <w:r>
        <w:separator/>
      </w:r>
    </w:p>
  </w:endnote>
  <w:endnote w:type="continuationSeparator" w:id="1">
    <w:p w:rsidR="00617BA7" w:rsidRDefault="00617BA7" w:rsidP="008460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4C" w:rsidRDefault="008460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93061219"/>
      <w:docPartObj>
        <w:docPartGallery w:val="Page Numbers (Bottom of Page)"/>
        <w:docPartUnique/>
      </w:docPartObj>
    </w:sdtPr>
    <w:sdtContent>
      <w:p w:rsidR="0084604C" w:rsidRPr="0084604C" w:rsidRDefault="0084604C" w:rsidP="0084604C">
        <w:pPr>
          <w:pStyle w:val="Footer"/>
          <w:jc w:val="center"/>
          <w:rPr>
            <w:b/>
            <w:sz w:val="28"/>
            <w:szCs w:val="28"/>
            <w:u w:val="single"/>
          </w:rPr>
        </w:pPr>
        <w:r w:rsidRPr="0084604C">
          <w:rPr>
            <w:b/>
            <w:sz w:val="28"/>
            <w:szCs w:val="28"/>
            <w:u w:val="single"/>
          </w:rPr>
          <w:t xml:space="preserve">Learning - </w:t>
        </w:r>
        <w:r w:rsidR="00786C22" w:rsidRPr="0084604C">
          <w:rPr>
            <w:b/>
            <w:sz w:val="28"/>
            <w:szCs w:val="28"/>
            <w:u w:val="single"/>
          </w:rPr>
          <w:fldChar w:fldCharType="begin"/>
        </w:r>
        <w:r w:rsidRPr="0084604C">
          <w:rPr>
            <w:b/>
            <w:sz w:val="28"/>
            <w:szCs w:val="28"/>
            <w:u w:val="single"/>
          </w:rPr>
          <w:instrText xml:space="preserve"> PAGE   \* MERGEFORMAT </w:instrText>
        </w:r>
        <w:r w:rsidR="00786C22" w:rsidRPr="0084604C">
          <w:rPr>
            <w:b/>
            <w:sz w:val="28"/>
            <w:szCs w:val="28"/>
            <w:u w:val="single"/>
          </w:rPr>
          <w:fldChar w:fldCharType="separate"/>
        </w:r>
        <w:r w:rsidR="00B42844">
          <w:rPr>
            <w:b/>
            <w:noProof/>
            <w:sz w:val="28"/>
            <w:szCs w:val="28"/>
            <w:u w:val="single"/>
          </w:rPr>
          <w:t>4</w:t>
        </w:r>
        <w:r w:rsidR="00786C22" w:rsidRPr="0084604C">
          <w:rPr>
            <w:b/>
            <w:sz w:val="28"/>
            <w:szCs w:val="28"/>
            <w:u w:val="single"/>
          </w:rPr>
          <w:fldChar w:fldCharType="end"/>
        </w:r>
      </w:p>
    </w:sdtContent>
  </w:sdt>
  <w:p w:rsidR="0084604C" w:rsidRDefault="008460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4C" w:rsidRDefault="00846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BA7" w:rsidRDefault="00617BA7" w:rsidP="0084604C">
      <w:r>
        <w:separator/>
      </w:r>
    </w:p>
  </w:footnote>
  <w:footnote w:type="continuationSeparator" w:id="1">
    <w:p w:rsidR="00617BA7" w:rsidRDefault="00617BA7" w:rsidP="00846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4C" w:rsidRDefault="008460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4C" w:rsidRDefault="008460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4C" w:rsidRDefault="008460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79AD"/>
    <w:rsid w:val="00017121"/>
    <w:rsid w:val="0005212E"/>
    <w:rsid w:val="00173E91"/>
    <w:rsid w:val="001E7960"/>
    <w:rsid w:val="00255E24"/>
    <w:rsid w:val="002E0DF9"/>
    <w:rsid w:val="002E76D0"/>
    <w:rsid w:val="00316E60"/>
    <w:rsid w:val="003C07B4"/>
    <w:rsid w:val="003F3065"/>
    <w:rsid w:val="004A7320"/>
    <w:rsid w:val="005258DF"/>
    <w:rsid w:val="005309DB"/>
    <w:rsid w:val="00540423"/>
    <w:rsid w:val="00543C3F"/>
    <w:rsid w:val="00556CDE"/>
    <w:rsid w:val="005B4834"/>
    <w:rsid w:val="00616851"/>
    <w:rsid w:val="00617BA7"/>
    <w:rsid w:val="00627A9E"/>
    <w:rsid w:val="00642BDA"/>
    <w:rsid w:val="00650515"/>
    <w:rsid w:val="00676376"/>
    <w:rsid w:val="00681CBF"/>
    <w:rsid w:val="006D5F47"/>
    <w:rsid w:val="00786C22"/>
    <w:rsid w:val="0079136E"/>
    <w:rsid w:val="007E7EB6"/>
    <w:rsid w:val="0084604C"/>
    <w:rsid w:val="00854372"/>
    <w:rsid w:val="00873E24"/>
    <w:rsid w:val="008C7743"/>
    <w:rsid w:val="008E79AD"/>
    <w:rsid w:val="0094074A"/>
    <w:rsid w:val="009815A2"/>
    <w:rsid w:val="00A130E7"/>
    <w:rsid w:val="00A41EBB"/>
    <w:rsid w:val="00A56A11"/>
    <w:rsid w:val="00AB3889"/>
    <w:rsid w:val="00B019E7"/>
    <w:rsid w:val="00B42844"/>
    <w:rsid w:val="00B471A2"/>
    <w:rsid w:val="00BF4825"/>
    <w:rsid w:val="00C421CE"/>
    <w:rsid w:val="00CB55F0"/>
    <w:rsid w:val="00CC4B86"/>
    <w:rsid w:val="00CF66DB"/>
    <w:rsid w:val="00CF76F9"/>
    <w:rsid w:val="00D3409B"/>
    <w:rsid w:val="00D47698"/>
    <w:rsid w:val="00D51F57"/>
    <w:rsid w:val="00D66C97"/>
    <w:rsid w:val="00DB5DBC"/>
    <w:rsid w:val="00F23683"/>
    <w:rsid w:val="00F421F6"/>
    <w:rsid w:val="00FF3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7698"/>
    <w:pPr>
      <w:spacing w:before="100" w:beforeAutospacing="1" w:after="100" w:afterAutospacing="1"/>
    </w:pPr>
  </w:style>
  <w:style w:type="character" w:styleId="HTMLCite">
    <w:name w:val="HTML Cite"/>
    <w:basedOn w:val="DefaultParagraphFont"/>
    <w:semiHidden/>
    <w:unhideWhenUsed/>
    <w:rsid w:val="00D47698"/>
    <w:rPr>
      <w:i/>
      <w:iCs/>
    </w:rPr>
  </w:style>
  <w:style w:type="character" w:styleId="Strong">
    <w:name w:val="Strong"/>
    <w:basedOn w:val="DefaultParagraphFont"/>
    <w:qFormat/>
    <w:rsid w:val="00D47698"/>
    <w:rPr>
      <w:b/>
      <w:bCs/>
    </w:rPr>
  </w:style>
  <w:style w:type="paragraph" w:styleId="Header">
    <w:name w:val="header"/>
    <w:basedOn w:val="Normal"/>
    <w:link w:val="HeaderChar"/>
    <w:uiPriority w:val="99"/>
    <w:semiHidden/>
    <w:unhideWhenUsed/>
    <w:rsid w:val="0084604C"/>
    <w:pPr>
      <w:tabs>
        <w:tab w:val="center" w:pos="4680"/>
        <w:tab w:val="right" w:pos="9360"/>
      </w:tabs>
    </w:pPr>
  </w:style>
  <w:style w:type="character" w:customStyle="1" w:styleId="HeaderChar">
    <w:name w:val="Header Char"/>
    <w:basedOn w:val="DefaultParagraphFont"/>
    <w:link w:val="Header"/>
    <w:uiPriority w:val="99"/>
    <w:semiHidden/>
    <w:rsid w:val="008460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604C"/>
    <w:pPr>
      <w:tabs>
        <w:tab w:val="center" w:pos="4680"/>
        <w:tab w:val="right" w:pos="9360"/>
      </w:tabs>
    </w:pPr>
  </w:style>
  <w:style w:type="character" w:customStyle="1" w:styleId="FooterChar">
    <w:name w:val="Footer Char"/>
    <w:basedOn w:val="DefaultParagraphFont"/>
    <w:link w:val="Footer"/>
    <w:uiPriority w:val="99"/>
    <w:rsid w:val="0084604C"/>
    <w:rPr>
      <w:rFonts w:ascii="Times New Roman" w:eastAsia="Times New Roman" w:hAnsi="Times New Roman" w:cs="Times New Roman"/>
      <w:sz w:val="24"/>
      <w:szCs w:val="24"/>
    </w:rPr>
  </w:style>
  <w:style w:type="paragraph" w:customStyle="1" w:styleId="default">
    <w:name w:val="default"/>
    <w:basedOn w:val="Normal"/>
    <w:rsid w:val="00B428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7134878">
      <w:bodyDiv w:val="1"/>
      <w:marLeft w:val="0"/>
      <w:marRight w:val="0"/>
      <w:marTop w:val="0"/>
      <w:marBottom w:val="0"/>
      <w:divBdr>
        <w:top w:val="none" w:sz="0" w:space="0" w:color="auto"/>
        <w:left w:val="none" w:sz="0" w:space="0" w:color="auto"/>
        <w:bottom w:val="none" w:sz="0" w:space="0" w:color="auto"/>
        <w:right w:val="none" w:sz="0" w:space="0" w:color="auto"/>
      </w:divBdr>
    </w:div>
    <w:div w:id="435639560">
      <w:bodyDiv w:val="1"/>
      <w:marLeft w:val="0"/>
      <w:marRight w:val="0"/>
      <w:marTop w:val="0"/>
      <w:marBottom w:val="0"/>
      <w:divBdr>
        <w:top w:val="none" w:sz="0" w:space="0" w:color="auto"/>
        <w:left w:val="none" w:sz="0" w:space="0" w:color="auto"/>
        <w:bottom w:val="none" w:sz="0" w:space="0" w:color="auto"/>
        <w:right w:val="none" w:sz="0" w:space="0" w:color="auto"/>
      </w:divBdr>
    </w:div>
    <w:div w:id="6549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36</cp:revision>
  <dcterms:created xsi:type="dcterms:W3CDTF">2015-12-12T16:21:00Z</dcterms:created>
  <dcterms:modified xsi:type="dcterms:W3CDTF">2017-05-15T18:52:00Z</dcterms:modified>
</cp:coreProperties>
</file>