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Mastery</w:t>
      </w:r>
    </w:p>
    <w:p>
      <w:pPr>
        <w:pStyle w:val="Default"/>
        <w:spacing w:beforeAutospacing="0" w:before="0" w:afterAutospacing="0" w:after="0"/>
        <w:rPr/>
      </w:pPr>
      <w:r>
        <w:rPr/>
      </w:r>
    </w:p>
    <w:p>
      <w:pPr>
        <w:pStyle w:val="Normal"/>
        <w:jc w:val="center"/>
        <w:rPr>
          <w:b/>
          <w:b/>
          <w:iCs/>
          <w:sz w:val="28"/>
          <w:szCs w:val="28"/>
        </w:rPr>
      </w:pPr>
      <w:r>
        <w:rPr>
          <w:b/>
          <w:iCs/>
          <w:sz w:val="28"/>
          <w:szCs w:val="28"/>
        </w:rPr>
        <w:t>Choose you this day whom you shall serve;</w:t>
      </w:r>
    </w:p>
    <w:p>
      <w:pPr>
        <w:pStyle w:val="Normal"/>
        <w:jc w:val="center"/>
        <w:rPr>
          <w:b/>
          <w:b/>
          <w:iCs/>
          <w:sz w:val="28"/>
          <w:szCs w:val="28"/>
        </w:rPr>
      </w:pPr>
      <w:r>
        <w:rPr>
          <w:b/>
          <w:iCs/>
          <w:sz w:val="28"/>
          <w:szCs w:val="28"/>
        </w:rPr>
        <w:t>as for me and my house, we will serve the Lord.</w:t>
      </w:r>
    </w:p>
    <w:p>
      <w:pPr>
        <w:pStyle w:val="Normal"/>
        <w:jc w:val="center"/>
        <w:rPr>
          <w:b/>
          <w:b/>
          <w:i/>
          <w:i/>
          <w:sz w:val="28"/>
          <w:szCs w:val="28"/>
        </w:rPr>
      </w:pPr>
      <w:r>
        <w:rPr>
          <w:b/>
          <w:i/>
          <w:sz w:val="28"/>
          <w:szCs w:val="28"/>
        </w:rPr>
        <w:t>(</w:t>
      </w:r>
      <w:r>
        <w:rPr>
          <w:b/>
          <w:i/>
          <w:sz w:val="28"/>
          <w:szCs w:val="28"/>
          <w:u w:val="single"/>
        </w:rPr>
        <w:t>Joshua 24:15</w:t>
      </w:r>
      <w:r>
        <w:rPr>
          <w:b/>
          <w:i/>
          <w:sz w:val="28"/>
          <w:szCs w:val="28"/>
        </w:rPr>
        <w:t>)</w:t>
      </w:r>
    </w:p>
    <w:p>
      <w:pPr>
        <w:pStyle w:val="Normal"/>
        <w:jc w:val="center"/>
        <w:rPr>
          <w:b/>
          <w:b/>
          <w:i/>
          <w:i/>
          <w:sz w:val="28"/>
          <w:szCs w:val="28"/>
        </w:rPr>
      </w:pPr>
      <w:r>
        <w:rPr>
          <w:b/>
          <w:i/>
          <w:sz w:val="28"/>
          <w:szCs w:val="28"/>
        </w:rPr>
      </w:r>
    </w:p>
    <w:p>
      <w:pPr>
        <w:pStyle w:val="Normal"/>
        <w:rPr>
          <w:b/>
          <w:b/>
          <w:i/>
          <w:i/>
          <w:sz w:val="28"/>
          <w:szCs w:val="28"/>
        </w:rPr>
      </w:pPr>
      <w:r>
        <w:rPr>
          <w:b/>
          <w:color w:val="0000FF"/>
          <w:sz w:val="28"/>
          <w:szCs w:val="28"/>
        </w:rPr>
        <w:t xml:space="preserve">Be comforted in the fact </w:t>
      </w:r>
      <w:r>
        <w:rPr>
          <w:b/>
          <w:sz w:val="28"/>
          <w:szCs w:val="28"/>
        </w:rPr>
        <w:t xml:space="preserve">that the ache in your heart and the confusion in your soul means that you are still alive, still human, and still open to the beauty of the world. </w:t>
      </w:r>
      <w:r>
        <w:rPr>
          <w:b/>
          <w:i/>
          <w:sz w:val="28"/>
          <w:szCs w:val="28"/>
        </w:rPr>
        <w:t>(Paul Harding, author)</w:t>
      </w:r>
    </w:p>
    <w:p>
      <w:pPr>
        <w:pStyle w:val="Normal"/>
        <w:rPr>
          <w:b/>
          <w:b/>
          <w:i/>
          <w:i/>
          <w:sz w:val="28"/>
          <w:szCs w:val="28"/>
        </w:rPr>
      </w:pPr>
      <w:r>
        <w:rPr>
          <w:b/>
          <w:i/>
          <w:sz w:val="28"/>
          <w:szCs w:val="28"/>
        </w:rPr>
      </w:r>
    </w:p>
    <w:p>
      <w:pPr>
        <w:pStyle w:val="Normal"/>
        <w:rPr>
          <w:b/>
          <w:b/>
          <w:i/>
          <w:i/>
          <w:sz w:val="28"/>
          <w:szCs w:val="28"/>
        </w:rPr>
      </w:pPr>
      <w:r>
        <w:rPr>
          <w:b/>
          <w:iCs/>
          <w:sz w:val="28"/>
          <w:szCs w:val="28"/>
        </w:rPr>
        <w:t xml:space="preserve">At times you may feel it’s the end of the world. Just remember that what the caterpillar calls the end of the world, the master calls a </w:t>
      </w:r>
      <w:r>
        <w:rPr>
          <w:b/>
          <w:iCs/>
          <w:color w:val="0000FF"/>
          <w:sz w:val="28"/>
          <w:szCs w:val="28"/>
        </w:rPr>
        <w:t>butterfly</w:t>
      </w:r>
      <w:r>
        <w:rPr>
          <w:b/>
          <w:iCs/>
          <w:sz w:val="28"/>
          <w:szCs w:val="28"/>
        </w:rPr>
        <w:t xml:space="preserve">. </w:t>
      </w:r>
      <w:r>
        <w:rPr>
          <w:b/>
          <w:i/>
          <w:sz w:val="28"/>
          <w:szCs w:val="28"/>
        </w:rPr>
        <w:t>(Martha Beck)</w:t>
      </w:r>
    </w:p>
    <w:p>
      <w:pPr>
        <w:pStyle w:val="Normal"/>
        <w:rPr>
          <w:b/>
          <w:b/>
          <w:i/>
          <w:i/>
          <w:sz w:val="28"/>
          <w:szCs w:val="28"/>
        </w:rPr>
      </w:pPr>
      <w:r>
        <w:rPr>
          <w:b/>
          <w:i/>
          <w:sz w:val="28"/>
          <w:szCs w:val="28"/>
        </w:rPr>
      </w:r>
    </w:p>
    <w:p>
      <w:pPr>
        <w:pStyle w:val="Normal"/>
        <w:rPr>
          <w:b/>
          <w:b/>
          <w:i/>
          <w:i/>
          <w:sz w:val="28"/>
          <w:szCs w:val="28"/>
        </w:rPr>
      </w:pPr>
      <w:r>
        <w:rPr>
          <w:b/>
          <w:iCs/>
          <w:sz w:val="28"/>
          <w:szCs w:val="28"/>
        </w:rPr>
        <w:t xml:space="preserve">Mexican-American actor Edward James Olmos grew up poor in East Los Angeles. Eleven family members lived in three rooms that included a kitchen with a dirt floor. His parents divorced when he was seven. Today he visits kids in jails. Says Olmos: “I tell them we’re all given a </w:t>
      </w:r>
      <w:r>
        <w:rPr>
          <w:b/>
          <w:iCs/>
          <w:color w:val="0000FF"/>
          <w:sz w:val="28"/>
          <w:szCs w:val="28"/>
        </w:rPr>
        <w:t>choice</w:t>
      </w:r>
      <w:r>
        <w:rPr>
          <w:b/>
          <w:iCs/>
          <w:sz w:val="28"/>
          <w:szCs w:val="28"/>
        </w:rPr>
        <w:t xml:space="preserve">. Some people say they didn’t have a choice. They’re poor or brown or crippled. They had no parents. Well, you can use any one of those excuses to keep your life from growing. Or you can say, ‘Okay, this is where I am, but I’m not going to let it stop me. Instead, I’m gonna turn it around and make it my strength.’” That’s what I did. </w:t>
      </w:r>
      <w:r>
        <w:rPr>
          <w:b/>
          <w:i/>
          <w:sz w:val="28"/>
          <w:szCs w:val="28"/>
        </w:rPr>
        <w:t xml:space="preserve">(Tom Seligson, in </w:t>
      </w:r>
      <w:r>
        <w:rPr>
          <w:b/>
          <w:i/>
          <w:sz w:val="28"/>
          <w:szCs w:val="28"/>
          <w:u w:val="single"/>
        </w:rPr>
        <w:t>Parade</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drama of a </w:t>
      </w:r>
      <w:r>
        <w:rPr>
          <w:b/>
          <w:iCs/>
          <w:color w:val="0000FF"/>
          <w:sz w:val="28"/>
          <w:szCs w:val="28"/>
        </w:rPr>
        <w:t>circus</w:t>
      </w:r>
      <w:r>
        <w:rPr>
          <w:b/>
          <w:iCs/>
          <w:sz w:val="28"/>
          <w:szCs w:val="28"/>
        </w:rPr>
        <w:t xml:space="preserve"> is mastery; mastery over our most primitive fears – of height, of wild animals, of being too small in a threatening world – mastery over the pallor and dinginess of our everyday lives. Perhaps the purest drama available to secular man, the circus persuades us that our limitations can be overcome, that the savagery of the world can be tamed, and that all we need to soar to where we dream of going is strength and determination. </w:t>
      </w:r>
      <w:r>
        <w:rPr>
          <w:b/>
          <w:i/>
          <w:sz w:val="28"/>
          <w:szCs w:val="28"/>
        </w:rPr>
        <w:t xml:space="preserve">(Carll Tucker, in </w:t>
      </w:r>
      <w:r>
        <w:rPr>
          <w:b/>
          <w:i/>
          <w:sz w:val="28"/>
          <w:szCs w:val="28"/>
          <w:u w:val="single"/>
        </w:rPr>
        <w:t>Saturday Review</w:t>
      </w:r>
      <w:r>
        <w:rPr>
          <w:b/>
          <w:i/>
          <w:sz w:val="28"/>
          <w:szCs w:val="28"/>
        </w:rPr>
        <w:t>)</w:t>
      </w:r>
    </w:p>
    <w:p>
      <w:pPr>
        <w:pStyle w:val="Normal"/>
        <w:rPr>
          <w:b/>
          <w:b/>
          <w:sz w:val="28"/>
          <w:szCs w:val="28"/>
        </w:rPr>
      </w:pPr>
      <w:r>
        <w:rPr>
          <w:b/>
          <w:sz w:val="28"/>
          <w:szCs w:val="28"/>
        </w:rPr>
      </w:r>
    </w:p>
    <w:p>
      <w:pPr>
        <w:pStyle w:val="Normal"/>
        <w:rPr>
          <w:b/>
          <w:b/>
          <w:i/>
          <w:i/>
          <w:iCs/>
          <w:sz w:val="28"/>
          <w:szCs w:val="28"/>
        </w:rPr>
      </w:pPr>
      <w:r>
        <w:rPr>
          <w:b/>
          <w:iCs/>
          <w:sz w:val="28"/>
          <w:szCs w:val="28"/>
        </w:rPr>
        <w:t xml:space="preserve">Many people have the ambition to succeed in their work; they may even have special aptitude for their job. And yet they </w:t>
      </w:r>
      <w:r>
        <w:rPr>
          <w:b/>
          <w:iCs/>
          <w:color w:val="0000FF"/>
          <w:sz w:val="28"/>
          <w:szCs w:val="28"/>
        </w:rPr>
        <w:t>do not move ahead</w:t>
      </w:r>
      <w:r>
        <w:rPr>
          <w:b/>
          <w:iCs/>
          <w:sz w:val="28"/>
          <w:szCs w:val="28"/>
        </w:rPr>
        <w:t xml:space="preserve">. Why? Perhaps they think that since they can master the job, there is no need to master themselves. </w:t>
      </w:r>
      <w:r>
        <w:rPr>
          <w:b/>
          <w:i/>
          <w:iCs/>
          <w:sz w:val="28"/>
          <w:szCs w:val="28"/>
        </w:rPr>
        <w:t>(John Stevenson)</w:t>
      </w:r>
    </w:p>
    <w:p>
      <w:pPr>
        <w:pStyle w:val="Heading3"/>
        <w:spacing w:before="280" w:after="280"/>
        <w:rPr>
          <w:i/>
          <w:i/>
          <w:iCs/>
          <w:sz w:val="28"/>
          <w:szCs w:val="28"/>
        </w:rPr>
      </w:pPr>
      <w:r>
        <w:rPr>
          <w:sz w:val="28"/>
          <w:szCs w:val="28"/>
        </w:rPr>
        <w:t xml:space="preserve">On December 9, 1914, the great Edison Industries of West Orange were practically destroyed by fire. Mr. Edison lost two million dollars that night and much of his life's work went up in flames. “My heart ached for him.” Charles Edison (Thomas's son) told me. “He was 67--no longer a young man--and everything was going up in flames. He spotted me. ‘Charles,’ he shouted, ‘where's your mother?’ ‘I don't know Dad,’ I said. ‘Find her,’ he bade me. Bring her here. She will never see anything like this again as long as she lives.’” The next morning, walking about the charred embers of all his hopes and dreams, </w:t>
      </w:r>
      <w:r>
        <w:rPr>
          <w:rStyle w:val="Strong"/>
          <w:b/>
          <w:color w:val="0000FF"/>
          <w:sz w:val="28"/>
          <w:szCs w:val="28"/>
        </w:rPr>
        <w:t>Thomas Edison</w:t>
      </w:r>
      <w:r>
        <w:rPr>
          <w:sz w:val="28"/>
          <w:szCs w:val="28"/>
        </w:rPr>
        <w:t xml:space="preserve"> said, “There is great value in disaster. All our mistakes are burned up. Thank God we can start new.” </w:t>
      </w:r>
      <w:r>
        <w:rPr>
          <w:rStyle w:val="HTMLCite"/>
          <w:sz w:val="28"/>
          <w:szCs w:val="28"/>
        </w:rPr>
        <w:t xml:space="preserve">(Norman Vincent Peale, in </w:t>
      </w:r>
      <w:r>
        <w:rPr>
          <w:rStyle w:val="HTMLCite"/>
          <w:sz w:val="28"/>
          <w:szCs w:val="28"/>
          <w:u w:val="single"/>
        </w:rPr>
        <w:t>Favorite Stories of Positive Faith</w:t>
      </w:r>
      <w:r>
        <w:rPr>
          <w:rStyle w:val="HTMLCite"/>
          <w:sz w:val="28"/>
          <w:szCs w:val="28"/>
        </w:rPr>
        <w:t>)</w:t>
      </w:r>
    </w:p>
    <w:p>
      <w:pPr>
        <w:pStyle w:val="Normal"/>
        <w:rPr>
          <w:b/>
          <w:b/>
          <w:i/>
          <w:i/>
          <w:iCs/>
          <w:sz w:val="28"/>
          <w:szCs w:val="28"/>
        </w:rPr>
      </w:pPr>
      <w:r>
        <w:rPr>
          <w:b/>
          <w:sz w:val="28"/>
          <w:szCs w:val="28"/>
        </w:rPr>
        <w:t xml:space="preserve">Don’t waste yourself in rejection, nor bark against the bad, but chant the beauty of the good. </w:t>
      </w:r>
      <w:r>
        <w:rPr>
          <w:b/>
          <w:i/>
          <w:iCs/>
          <w:sz w:val="28"/>
          <w:szCs w:val="28"/>
        </w:rPr>
        <w:t>(</w:t>
      </w:r>
      <w:r>
        <w:rPr>
          <w:b/>
          <w:i/>
          <w:iCs/>
          <w:color w:val="0000FF"/>
          <w:sz w:val="28"/>
          <w:szCs w:val="28"/>
        </w:rPr>
        <w:t>Ralph Waldo Emerson</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Feed your faith</w:t>
      </w:r>
      <w:r>
        <w:rPr>
          <w:b/>
          <w:iCs/>
          <w:sz w:val="28"/>
          <w:szCs w:val="28"/>
        </w:rPr>
        <w:t xml:space="preserve"> and your doubts will starve to death. </w:t>
      </w:r>
      <w:r>
        <w:rPr>
          <w:b/>
          <w:i/>
          <w:iCs/>
          <w:sz w:val="28"/>
          <w:szCs w:val="28"/>
        </w:rPr>
        <w:t xml:space="preserve">(Debbie Macomber, in </w:t>
      </w:r>
      <w:r>
        <w:rPr>
          <w:b/>
          <w:i/>
          <w:iCs/>
          <w:sz w:val="28"/>
          <w:szCs w:val="28"/>
          <w:u w:val="single"/>
        </w:rPr>
        <w:t>Mrs. Miracle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Every time you </w:t>
      </w:r>
      <w:r>
        <w:rPr>
          <w:b/>
          <w:iCs/>
          <w:color w:val="0000FF"/>
          <w:sz w:val="28"/>
          <w:szCs w:val="28"/>
        </w:rPr>
        <w:t>feel the need</w:t>
      </w:r>
      <w:r>
        <w:rPr>
          <w:b/>
          <w:iCs/>
          <w:sz w:val="28"/>
          <w:szCs w:val="28"/>
        </w:rPr>
        <w:t xml:space="preserve"> to blame someone for a painful experience, but you choose consciously not to act on that need, you take a step toward love. </w:t>
      </w:r>
      <w:r>
        <w:rPr>
          <w:b/>
          <w:i/>
          <w:iCs/>
          <w:sz w:val="28"/>
          <w:szCs w:val="28"/>
        </w:rPr>
        <w:t>(Gary Zukov, author)</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 </w:t>
      </w:r>
      <w:r>
        <w:rPr>
          <w:b/>
          <w:iCs/>
          <w:color w:val="0000FF"/>
          <w:sz w:val="28"/>
          <w:szCs w:val="28"/>
        </w:rPr>
        <w:t>football coach</w:t>
      </w:r>
      <w:r>
        <w:rPr>
          <w:b/>
          <w:iCs/>
          <w:sz w:val="28"/>
          <w:szCs w:val="28"/>
        </w:rPr>
        <w:t xml:space="preserve"> was asked, “How do you keep your spirits up when your team is losing?” He simply shrugged his shoulders and replied, “I’m the kind of guy who, if I fell into a mud puddle, would feel in my pockets for fish! Searching for the good and thanking God when times look dark may seem like looking for fish in a mud puddle. Discovering blessings in the midst of hard times is a concept too difficult for many to grasp. Yet, the Bible text above says that “in Christ Jesus” we are to give thanks in all circumstances. (</w:t>
      </w:r>
      <w:r>
        <w:rPr>
          <w:b/>
          <w:i/>
          <w:iCs/>
          <w:sz w:val="28"/>
          <w:szCs w:val="28"/>
        </w:rPr>
        <w:t xml:space="preserve">Jan Brunette, in </w:t>
      </w:r>
      <w:r>
        <w:rPr>
          <w:b/>
          <w:i/>
          <w:iCs/>
          <w:sz w:val="28"/>
          <w:szCs w:val="28"/>
          <w:u w:val="single"/>
        </w:rPr>
        <w:t>Portals of Prayer</w:t>
      </w:r>
      <w:r>
        <w:rPr>
          <w:b/>
          <w:i/>
          <w:iCs/>
          <w:sz w:val="28"/>
          <w:szCs w:val="28"/>
        </w:rPr>
        <w:t>)</w:t>
      </w:r>
    </w:p>
    <w:p>
      <w:pPr>
        <w:pStyle w:val="Normal"/>
        <w:rPr>
          <w:b/>
          <w:b/>
          <w:i/>
          <w:i/>
          <w:iCs/>
          <w:sz w:val="28"/>
          <w:szCs w:val="28"/>
        </w:rPr>
      </w:pPr>
      <w:r>
        <w:rPr>
          <w:b/>
          <w:i/>
          <w:iCs/>
          <w:sz w:val="28"/>
          <w:szCs w:val="28"/>
        </w:rPr>
      </w:r>
    </w:p>
    <w:p>
      <w:pPr>
        <w:pStyle w:val="Normal"/>
        <w:rPr>
          <w:b/>
          <w:b/>
          <w:color w:val="3366FF"/>
          <w:sz w:val="28"/>
          <w:szCs w:val="28"/>
        </w:rPr>
      </w:pPr>
      <w:r>
        <w:rPr>
          <w:b/>
          <w:sz w:val="28"/>
          <w:szCs w:val="28"/>
        </w:rPr>
        <w:t xml:space="preserve">Don’t fault. Find a remedy. </w:t>
      </w:r>
      <w:r>
        <w:rPr>
          <w:b/>
          <w:i/>
          <w:iCs/>
          <w:sz w:val="28"/>
          <w:szCs w:val="28"/>
        </w:rPr>
        <w:t>(</w:t>
      </w:r>
      <w:r>
        <w:rPr>
          <w:b/>
          <w:i/>
          <w:iCs/>
          <w:color w:val="0000FF"/>
          <w:sz w:val="28"/>
          <w:szCs w:val="28"/>
        </w:rPr>
        <w:t>Henry Ford</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iCs/>
          <w:sz w:val="28"/>
          <w:szCs w:val="28"/>
        </w:rPr>
        <w:t xml:space="preserve">It ain’t enough to </w:t>
      </w:r>
      <w:r>
        <w:rPr>
          <w:b/>
          <w:iCs/>
          <w:color w:val="0000FF"/>
          <w:sz w:val="28"/>
          <w:szCs w:val="28"/>
        </w:rPr>
        <w:t>get the breaks</w:t>
      </w:r>
      <w:r>
        <w:rPr>
          <w:b/>
          <w:iCs/>
          <w:sz w:val="28"/>
          <w:szCs w:val="28"/>
        </w:rPr>
        <w:t xml:space="preserve">. You gotta know how to use them. </w:t>
      </w:r>
      <w:r>
        <w:rPr>
          <w:b/>
          <w:i/>
          <w:sz w:val="28"/>
          <w:szCs w:val="28"/>
        </w:rPr>
        <w:t>(Huey P. Long, American politician)</w:t>
      </w:r>
    </w:p>
    <w:p>
      <w:pPr>
        <w:pStyle w:val="Normal"/>
        <w:rPr>
          <w:b/>
          <w:b/>
          <w:i/>
          <w:i/>
          <w:sz w:val="28"/>
          <w:szCs w:val="28"/>
        </w:rPr>
      </w:pPr>
      <w:r>
        <w:rPr>
          <w:b/>
          <w:i/>
          <w:sz w:val="28"/>
          <w:szCs w:val="28"/>
        </w:rPr>
      </w:r>
    </w:p>
    <w:p>
      <w:pPr>
        <w:pStyle w:val="Normal"/>
        <w:rPr>
          <w:b/>
          <w:b/>
          <w:i/>
          <w:i/>
          <w:iCs/>
          <w:sz w:val="28"/>
          <w:szCs w:val="28"/>
        </w:rPr>
      </w:pPr>
      <w:r>
        <w:rPr>
          <w:b/>
          <w:sz w:val="28"/>
          <w:szCs w:val="28"/>
        </w:rPr>
        <w:t xml:space="preserve">Let everyone sweep in front of his own door, and the whole world will be clean. </w:t>
      </w:r>
      <w:r>
        <w:rPr>
          <w:b/>
          <w:i/>
          <w:iCs/>
          <w:sz w:val="28"/>
          <w:szCs w:val="28"/>
        </w:rPr>
        <w:t>(</w:t>
      </w:r>
      <w:r>
        <w:rPr>
          <w:b/>
          <w:i/>
          <w:iCs/>
          <w:color w:val="0000FF"/>
          <w:sz w:val="28"/>
          <w:szCs w:val="28"/>
        </w:rPr>
        <w:t>Johann Wolfgang von Goethe</w:t>
      </w:r>
      <w:r>
        <w:rPr>
          <w:b/>
          <w:i/>
          <w:iCs/>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The </w:t>
      </w:r>
      <w:r>
        <w:rPr>
          <w:b/>
          <w:color w:val="0000FF"/>
          <w:sz w:val="28"/>
          <w:szCs w:val="28"/>
        </w:rPr>
        <w:t>greatest moment</w:t>
      </w:r>
      <w:r>
        <w:rPr>
          <w:b/>
          <w:sz w:val="28"/>
          <w:szCs w:val="28"/>
        </w:rPr>
        <w:t xml:space="preserve"> that I can relive with joyous recall is that moment of greatest struggle in which I determined not to fail. I rose above the situation in splendid time and true, and to my utter fascination, I discovered the greater thing – that I could do! </w:t>
      </w:r>
      <w:r>
        <w:rPr>
          <w:b/>
          <w:i/>
          <w:iCs/>
          <w:sz w:val="28"/>
          <w:szCs w:val="28"/>
        </w:rPr>
        <w:t>(Evelyn L. Alexander)</w:t>
      </w:r>
    </w:p>
    <w:p>
      <w:pPr>
        <w:pStyle w:val="Default"/>
        <w:spacing w:before="280" w:after="280"/>
        <w:rPr>
          <w:bCs/>
        </w:rPr>
      </w:pPr>
      <w:r>
        <w:rPr>
          <w:b/>
          <w:bCs/>
          <w:sz w:val="28"/>
        </w:rPr>
        <w:t xml:space="preserve">In 1952, </w:t>
      </w:r>
      <w:r>
        <w:rPr>
          <w:b/>
          <w:bCs/>
          <w:color w:val="0000FF"/>
          <w:sz w:val="28"/>
        </w:rPr>
        <w:t>Edmund Hillary</w:t>
      </w:r>
      <w:r>
        <w:rPr>
          <w:b/>
          <w:bCs/>
          <w:sz w:val="28"/>
        </w:rPr>
        <w:t xml:space="preserve"> attempted to climb Mount Everest, the highest mountain then know to humans--29,000 feet straight up. A few weeks after his failed attempt, he was asked to address a group in England.  Hillary walked to the edge of the stage, made a fist and pointed at a picture of the mountain. He said in a loud voice, “Mount Everest, you beat me the first time, but I’ll beat you the next time because you’ve grown all you are going to grow . . . but I’m still growing!” On May 29, only one year later, Edmund Hillary succeeded in becoming the first man to climb Mount Everest. </w:t>
      </w:r>
      <w:r>
        <w:rPr>
          <w:b/>
          <w:bCs/>
          <w:i/>
          <w:iCs/>
          <w:sz w:val="28"/>
        </w:rPr>
        <w:t xml:space="preserve">(Jack Canfield and Mark Victor Hansen, </w:t>
      </w:r>
      <w:r>
        <w:rPr>
          <w:b/>
          <w:bCs/>
          <w:i/>
          <w:iCs/>
          <w:sz w:val="28"/>
          <w:u w:val="single"/>
        </w:rPr>
        <w:t>A 2nd Helping of Chicken Soup</w:t>
      </w:r>
      <w:r>
        <w:rPr>
          <w:b/>
          <w:bCs/>
          <w:i/>
          <w:iCs/>
          <w:sz w:val="28"/>
        </w:rPr>
        <w:t>, p. 256)</w:t>
      </w:r>
    </w:p>
    <w:p>
      <w:pPr>
        <w:pStyle w:val="Default"/>
        <w:spacing w:before="280" w:after="280"/>
        <w:rPr>
          <w:b/>
          <w:b/>
          <w:bCs/>
          <w:i/>
          <w:i/>
          <w:iCs/>
          <w:sz w:val="28"/>
        </w:rPr>
      </w:pPr>
      <w:r>
        <w:rPr>
          <w:b/>
          <w:bCs/>
          <w:sz w:val="28"/>
        </w:rPr>
        <w:t xml:space="preserve">Two men looked out the prison bars. One saw mud, the other saw stars. </w:t>
      </w:r>
      <w:r>
        <w:rPr>
          <w:b/>
          <w:bCs/>
          <w:i/>
          <w:iCs/>
          <w:sz w:val="28"/>
        </w:rPr>
        <w:t>(</w:t>
      </w:r>
      <w:r>
        <w:rPr>
          <w:b/>
          <w:bCs/>
          <w:i/>
          <w:iCs/>
          <w:color w:val="0000FF"/>
          <w:sz w:val="28"/>
        </w:rPr>
        <w:t>Victor Hugo</w:t>
      </w:r>
      <w:r>
        <w:rPr>
          <w:b/>
          <w:bCs/>
          <w:i/>
          <w:iCs/>
          <w:sz w:val="28"/>
        </w:rPr>
        <w:t>)</w:t>
      </w:r>
    </w:p>
    <w:p>
      <w:pPr>
        <w:pStyle w:val="Default"/>
        <w:spacing w:before="280" w:after="280"/>
        <w:rPr>
          <w:b/>
          <w:b/>
          <w:bCs/>
          <w:i/>
          <w:i/>
          <w:iCs/>
          <w:sz w:val="28"/>
        </w:rPr>
      </w:pPr>
      <w:r>
        <w:rPr>
          <w:b/>
          <w:bCs/>
          <w:sz w:val="28"/>
        </w:rPr>
        <w:t xml:space="preserve">In December 1862 a critic in </w:t>
      </w:r>
      <w:r>
        <w:rPr>
          <w:b/>
          <w:bCs/>
          <w:color w:val="0000FF"/>
          <w:sz w:val="28"/>
        </w:rPr>
        <w:t>Abraham Lincoln</w:t>
      </w:r>
      <w:r>
        <w:rPr>
          <w:b/>
          <w:bCs/>
          <w:sz w:val="28"/>
        </w:rPr>
        <w:t xml:space="preserve">’s cabinet, Senatorial critics egged on by Treasury Secretary Salmon P. Chase demanded that the president fire Secretary of State William Seward. At the ensuing showdown, thanks to Lincoln’s adroit maneuvering, Chase was forced to take back much of what he had told the senators in secret. This left an embarrassed Chase no alternative but to tender his own resignation, something Seward had already offered. Lincoln was exultant. “Now, I can ride,” he exclaimed, “I have a pumpkin in each end of my bag.” As a matter of fact, he refused both resignations – having established his mastery over both men. </w:t>
      </w:r>
      <w:r>
        <w:rPr>
          <w:b/>
          <w:bCs/>
          <w:i/>
          <w:iCs/>
          <w:sz w:val="28"/>
        </w:rPr>
        <w:t xml:space="preserve">(Bob Dole, in </w:t>
      </w:r>
      <w:r>
        <w:rPr>
          <w:b/>
          <w:bCs/>
          <w:i/>
          <w:iCs/>
          <w:sz w:val="28"/>
          <w:u w:val="single"/>
        </w:rPr>
        <w:t>Great Presidential Wit</w:t>
      </w:r>
      <w:r>
        <w:rPr>
          <w:b/>
          <w:bCs/>
          <w:i/>
          <w:iCs/>
          <w:sz w:val="28"/>
        </w:rPr>
        <w:t>, p. 34)</w:t>
      </w:r>
    </w:p>
    <w:p>
      <w:pPr>
        <w:pStyle w:val="Default"/>
        <w:spacing w:before="280" w:after="280"/>
        <w:rPr>
          <w:b/>
          <w:b/>
          <w:bCs/>
          <w:i/>
          <w:i/>
          <w:iCs/>
          <w:sz w:val="28"/>
        </w:rPr>
      </w:pPr>
      <w:r>
        <w:rPr>
          <w:b/>
          <w:bCs/>
          <w:sz w:val="28"/>
        </w:rPr>
        <w:t xml:space="preserve">While it is well enough to leave footprints on the sands of time, it is even </w:t>
      </w:r>
      <w:r>
        <w:rPr>
          <w:b/>
          <w:bCs/>
          <w:color w:val="0000FF"/>
          <w:sz w:val="28"/>
        </w:rPr>
        <w:t>more</w:t>
      </w:r>
      <w:r>
        <w:rPr>
          <w:b/>
          <w:bCs/>
          <w:color w:val="3366FF"/>
          <w:sz w:val="28"/>
        </w:rPr>
        <w:t xml:space="preserve"> </w:t>
      </w:r>
      <w:r>
        <w:rPr>
          <w:b/>
          <w:bCs/>
          <w:color w:val="0000FF"/>
          <w:sz w:val="28"/>
        </w:rPr>
        <w:t>important</w:t>
      </w:r>
      <w:r>
        <w:rPr>
          <w:b/>
          <w:bCs/>
          <w:sz w:val="28"/>
        </w:rPr>
        <w:t xml:space="preserve"> to make sure they point in a commendable direction. </w:t>
      </w:r>
      <w:r>
        <w:rPr>
          <w:b/>
          <w:bCs/>
          <w:i/>
          <w:iCs/>
          <w:sz w:val="28"/>
        </w:rPr>
        <w:t>(James Branch Cabell)</w:t>
      </w:r>
    </w:p>
    <w:p>
      <w:pPr>
        <w:pStyle w:val="Default"/>
        <w:spacing w:before="280" w:after="280"/>
        <w:rPr>
          <w:b/>
          <w:b/>
          <w:bCs/>
          <w:sz w:val="28"/>
        </w:rPr>
      </w:pPr>
      <w:r>
        <w:rPr>
          <w:b/>
          <w:bCs/>
          <w:sz w:val="28"/>
          <w:szCs w:val="28"/>
        </w:rPr>
        <w:t xml:space="preserve">A parable is told of a farmer who owned an old </w:t>
      </w:r>
      <w:r>
        <w:rPr>
          <w:rStyle w:val="Strong"/>
          <w:color w:val="0000FF"/>
          <w:sz w:val="28"/>
          <w:szCs w:val="28"/>
        </w:rPr>
        <w:t>mule</w:t>
      </w:r>
      <w:r>
        <w:rPr>
          <w:b/>
          <w:bCs/>
          <w:sz w:val="28"/>
          <w:szCs w:val="28"/>
        </w:rPr>
        <w:t xml:space="preserve">. The mule fell into the farmer's well. The farmer heard the mule “braying” -- or -- whatever mules do when they fall into wells. After carefully assessing the situation, the farmer sympathized with the mule, but decided that neither the mule nor the well was worth the trouble of saving. Instead, he called his neighbors together and told them what had happened, and enlisted them to help haul dirt to bury the old mule in the well and put him out of his misery. Initially, the old mule was hysterical! But as the farmer and his neighbors continued shoveling and the dirt hit his back a thought struck him. It suddenly dawned on him that every time a shovel load of dirt landed on his back. HE SHOULD SHAKE IT OFF AND STEP UP! This he did, blow after blow. “Shake it off and step up...shake it off and step up...shake it off and step up!” he repeated to encourage himself. No matter how painful the blows, or distressing the situation seemed, the old mule fought “panic” and just kept right on SHAKING IT OFF AND STEPPING UP! You're right! It wasn't long before the old mule, battered and exhausted, stepped triumphantly over the wall of that well! What seemed like it would bury him, actually blessed him. All because of the manner in which he handled his adversity. </w:t>
      </w:r>
      <w:r>
        <w:rPr>
          <w:rStyle w:val="HTMLCite"/>
          <w:b/>
          <w:bCs/>
          <w:sz w:val="28"/>
          <w:szCs w:val="28"/>
        </w:rPr>
        <w:t>(S.C.U.C.A. Regional Reporter)</w:t>
      </w:r>
    </w:p>
    <w:p>
      <w:pPr>
        <w:pStyle w:val="Normal"/>
        <w:spacing w:before="280" w:after="280"/>
        <w:rPr>
          <w:b/>
          <w:b/>
          <w:i/>
          <w:i/>
          <w:sz w:val="28"/>
          <w:szCs w:val="28"/>
        </w:rPr>
      </w:pPr>
      <w:r>
        <w:rPr>
          <w:rStyle w:val="HTMLCite"/>
          <w:b/>
          <w:bCs/>
          <w:i w:val="false"/>
          <w:iCs w:val="false"/>
          <w:sz w:val="28"/>
          <w:szCs w:val="28"/>
        </w:rPr>
        <w:t xml:space="preserve">Unless you choose to do great things with it, it makes no difference how much you are rewarded, or how much power you have. </w:t>
      </w:r>
      <w:r>
        <w:rPr>
          <w:rStyle w:val="HTMLCite"/>
          <w:b/>
          <w:bCs/>
          <w:i/>
          <w:sz w:val="28"/>
          <w:szCs w:val="28"/>
        </w:rPr>
        <w:t>(</w:t>
      </w:r>
      <w:r>
        <w:rPr>
          <w:rStyle w:val="HTMLCite"/>
          <w:b/>
          <w:bCs/>
          <w:i/>
          <w:color w:val="0000FF"/>
          <w:sz w:val="28"/>
          <w:szCs w:val="28"/>
        </w:rPr>
        <w:t>Oprah Winfrey</w:t>
      </w:r>
      <w:r>
        <w:rPr>
          <w:rStyle w:val="HTMLCite"/>
          <w:b/>
          <w:bCs/>
          <w:i/>
          <w:sz w:val="28"/>
          <w:szCs w:val="28"/>
        </w:rPr>
        <w:t>)</w:t>
      </w:r>
    </w:p>
    <w:p>
      <w:pPr>
        <w:pStyle w:val="Normal"/>
        <w:rPr>
          <w:b/>
          <w:b/>
          <w:i/>
          <w:i/>
          <w:iCs/>
          <w:sz w:val="28"/>
          <w:szCs w:val="28"/>
        </w:rPr>
      </w:pPr>
      <w:r>
        <w:rPr>
          <w:b/>
          <w:iCs/>
          <w:sz w:val="28"/>
          <w:szCs w:val="28"/>
        </w:rPr>
        <w:t xml:space="preserve">Stop talking to God about how big your mountains are, and start talking to your mountains about how big your God is! </w:t>
      </w:r>
      <w:r>
        <w:rPr>
          <w:b/>
          <w:i/>
          <w:iCs/>
          <w:sz w:val="28"/>
          <w:szCs w:val="28"/>
        </w:rPr>
        <w:t>(</w:t>
      </w:r>
      <w:r>
        <w:rPr>
          <w:b/>
          <w:i/>
          <w:iCs/>
          <w:color w:val="0000FF"/>
          <w:sz w:val="28"/>
          <w:szCs w:val="28"/>
        </w:rPr>
        <w:t>Joel Osteen</w:t>
      </w:r>
      <w:r>
        <w:rPr>
          <w:b/>
          <w:i/>
          <w:iCs/>
          <w:sz w:val="28"/>
          <w:szCs w:val="28"/>
        </w:rPr>
        <w:t xml:space="preserve">, in </w:t>
      </w:r>
      <w:r>
        <w:rPr>
          <w:b/>
          <w:i/>
          <w:iCs/>
          <w:sz w:val="28"/>
          <w:szCs w:val="28"/>
          <w:u w:val="single"/>
        </w:rPr>
        <w:t>Your Best Life Now</w:t>
      </w:r>
      <w:r>
        <w:rPr>
          <w:b/>
          <w:i/>
          <w:iCs/>
          <w:sz w:val="28"/>
          <w:szCs w:val="28"/>
        </w:rPr>
        <w:t>)</w:t>
      </w:r>
    </w:p>
    <w:p>
      <w:pPr>
        <w:pStyle w:val="Heading3"/>
        <w:spacing w:before="280" w:after="280"/>
        <w:rPr>
          <w:rStyle w:val="HTMLCite"/>
          <w:sz w:val="28"/>
          <w:szCs w:val="28"/>
        </w:rPr>
      </w:pPr>
      <w:r>
        <w:rPr>
          <w:sz w:val="28"/>
          <w:szCs w:val="28"/>
        </w:rPr>
        <w:t xml:space="preserve">She was old in years but young in spirit. Although she got around on crutches and in a wheelchair, she was a dynamo. She ran a highly successful real estate business, served on the town council, and regularly helped charitable causes in various capacities. One day a new friend asked what had put her in the wheelchair. “Infantile </w:t>
      </w:r>
      <w:r>
        <w:rPr>
          <w:rStyle w:val="Strong"/>
          <w:b/>
          <w:color w:val="0000FF"/>
          <w:sz w:val="28"/>
          <w:szCs w:val="28"/>
        </w:rPr>
        <w:t>paralysis</w:t>
      </w:r>
      <w:r>
        <w:rPr>
          <w:sz w:val="28"/>
          <w:szCs w:val="28"/>
        </w:rPr>
        <w:t xml:space="preserve">,” she replied. “In the beginning, I was almost completely paralyzed.” “It's obviously still a serious disability,” said the friend. “How do you cope, how do you do all the things you do?” “Ah!” she said with a smile, “the paralysis never touched my heart or my head.” </w:t>
      </w:r>
      <w:r>
        <w:rPr>
          <w:rStyle w:val="HTMLCite"/>
          <w:sz w:val="28"/>
          <w:szCs w:val="28"/>
        </w:rPr>
        <w:t>(Bits &amp; Pieces)</w:t>
      </w:r>
    </w:p>
    <w:p>
      <w:pPr>
        <w:pStyle w:val="Heading3"/>
        <w:spacing w:before="280" w:after="280"/>
        <w:rPr>
          <w:rStyle w:val="HTMLCite"/>
          <w:szCs w:val="28"/>
        </w:rPr>
      </w:pPr>
      <w:r>
        <w:rPr>
          <w:rStyle w:val="HTMLCite"/>
          <w:i w:val="false"/>
          <w:sz w:val="28"/>
          <w:szCs w:val="28"/>
        </w:rPr>
        <w:t xml:space="preserve">No one should be allowed to </w:t>
      </w:r>
      <w:r>
        <w:rPr>
          <w:rStyle w:val="HTMLCite"/>
          <w:i w:val="false"/>
          <w:color w:val="C9211E"/>
          <w:sz w:val="28"/>
          <w:szCs w:val="28"/>
        </w:rPr>
        <w:t>play the violin</w:t>
      </w:r>
      <w:r>
        <w:rPr>
          <w:rStyle w:val="HTMLCite"/>
          <w:i w:val="false"/>
          <w:sz w:val="28"/>
          <w:szCs w:val="28"/>
        </w:rPr>
        <w:t xml:space="preserve"> until he has mastered it. </w:t>
      </w:r>
      <w:r>
        <w:rPr>
          <w:rStyle w:val="HTMLCite"/>
          <w:sz w:val="28"/>
          <w:szCs w:val="28"/>
        </w:rPr>
        <w:t>(Jim Fiebig, United Feature Syndicate)</w:t>
      </w:r>
    </w:p>
    <w:p>
      <w:pPr>
        <w:pStyle w:val="Normal"/>
        <w:rPr>
          <w:b/>
          <w:b/>
          <w:i/>
          <w:i/>
          <w:iCs/>
          <w:sz w:val="28"/>
          <w:szCs w:val="28"/>
        </w:rPr>
      </w:pPr>
      <w:r>
        <w:rPr>
          <w:b/>
          <w:sz w:val="28"/>
          <w:szCs w:val="28"/>
        </w:rPr>
        <w:t xml:space="preserve">Matthew Henry, the famous scholar, was once accosted by thieves and </w:t>
      </w:r>
      <w:r>
        <w:rPr>
          <w:b/>
          <w:bCs/>
          <w:color w:val="0000FF"/>
          <w:sz w:val="28"/>
          <w:szCs w:val="28"/>
        </w:rPr>
        <w:t>robbed</w:t>
      </w:r>
      <w:r>
        <w:rPr>
          <w:b/>
          <w:sz w:val="28"/>
          <w:szCs w:val="28"/>
        </w:rPr>
        <w:t xml:space="preserve"> of his purse. He wrote these words in his diary: “Let me be thankful first, because I was never robbed before; second, because, although they took my purse, they did not take my life; third, because, although they took my all, it was not much; and fourth, because it was I who was robbed, not I who robbed." </w:t>
      </w:r>
      <w:r>
        <w:rPr>
          <w:rStyle w:val="HTMLCite"/>
          <w:b/>
          <w:sz w:val="28"/>
          <w:szCs w:val="28"/>
        </w:rPr>
        <w:t>(Church of Ireland)</w:t>
      </w:r>
    </w:p>
    <w:p>
      <w:pPr>
        <w:pStyle w:val="Heading3"/>
        <w:spacing w:before="280" w:after="280"/>
        <w:rPr>
          <w:rStyle w:val="HTMLCite"/>
          <w:sz w:val="28"/>
          <w:szCs w:val="28"/>
        </w:rPr>
      </w:pPr>
      <w:r>
        <w:rPr>
          <w:rStyle w:val="Emphasis"/>
          <w:i w:val="false"/>
          <w:iCs w:val="false"/>
          <w:sz w:val="28"/>
          <w:szCs w:val="28"/>
          <w:u w:val="single"/>
        </w:rPr>
        <w:t>Schroeder</w:t>
      </w:r>
      <w:r>
        <w:rPr>
          <w:sz w:val="28"/>
          <w:szCs w:val="28"/>
        </w:rPr>
        <w:t xml:space="preserve">: “What's that?” </w:t>
      </w:r>
      <w:r>
        <w:rPr>
          <w:rStyle w:val="Emphasis"/>
          <w:i w:val="false"/>
          <w:iCs w:val="false"/>
          <w:sz w:val="28"/>
          <w:szCs w:val="28"/>
          <w:u w:val="single"/>
        </w:rPr>
        <w:t>Lucy</w:t>
      </w:r>
      <w:r>
        <w:rPr>
          <w:sz w:val="28"/>
          <w:szCs w:val="28"/>
        </w:rPr>
        <w:t xml:space="preserve">: “Ice water! When we </w:t>
      </w:r>
      <w:r>
        <w:rPr>
          <w:rStyle w:val="Strong"/>
          <w:b/>
          <w:sz w:val="28"/>
          <w:szCs w:val="28"/>
        </w:rPr>
        <w:t>win</w:t>
      </w:r>
      <w:r>
        <w:rPr>
          <w:sz w:val="28"/>
          <w:szCs w:val="28"/>
        </w:rPr>
        <w:t xml:space="preserve"> the championship, we'll pour it over our manager's head. I've seen them do it at football games.” </w:t>
      </w:r>
      <w:r>
        <w:rPr>
          <w:rStyle w:val="Emphasis"/>
          <w:i w:val="false"/>
          <w:iCs w:val="false"/>
          <w:sz w:val="28"/>
          <w:szCs w:val="28"/>
          <w:u w:val="single"/>
        </w:rPr>
        <w:t>Schroeder</w:t>
      </w:r>
      <w:r>
        <w:rPr>
          <w:sz w:val="28"/>
          <w:szCs w:val="28"/>
        </w:rPr>
        <w:t xml:space="preserve">: “We're never going to win a championship. We can't even win a game!” </w:t>
      </w:r>
      <w:r>
        <w:rPr>
          <w:rStyle w:val="Emphasis"/>
          <w:i w:val="false"/>
          <w:iCs w:val="false"/>
          <w:sz w:val="28"/>
          <w:szCs w:val="28"/>
          <w:u w:val="single"/>
        </w:rPr>
        <w:t>Lucy</w:t>
      </w:r>
      <w:r>
        <w:rPr>
          <w:sz w:val="28"/>
          <w:szCs w:val="28"/>
        </w:rPr>
        <w:t xml:space="preserve">: “That's all right, but I can't wait forever.” Lucy then pours the bucket of ice water over Charlie Brown's head. </w:t>
      </w:r>
      <w:r>
        <w:rPr>
          <w:rStyle w:val="Emphasis"/>
          <w:i w:val="false"/>
          <w:iCs w:val="false"/>
          <w:sz w:val="28"/>
          <w:szCs w:val="28"/>
          <w:u w:val="single"/>
        </w:rPr>
        <w:t>Schroeder</w:t>
      </w:r>
      <w:r>
        <w:rPr>
          <w:sz w:val="28"/>
          <w:szCs w:val="28"/>
        </w:rPr>
        <w:t xml:space="preserve">: “Are you out of your mind? Charlie Brown is going to hate you for the rest of your life!” </w:t>
      </w:r>
      <w:r>
        <w:rPr>
          <w:rStyle w:val="Emphasis"/>
          <w:i w:val="false"/>
          <w:iCs w:val="false"/>
          <w:sz w:val="28"/>
          <w:szCs w:val="28"/>
          <w:u w:val="single"/>
        </w:rPr>
        <w:t>Charlie Brown</w:t>
      </w:r>
      <w:r>
        <w:rPr>
          <w:sz w:val="28"/>
          <w:szCs w:val="28"/>
        </w:rPr>
        <w:t xml:space="preserve">: “Did we win!” </w:t>
      </w:r>
      <w:r>
        <w:rPr>
          <w:rStyle w:val="HTMLCite"/>
          <w:sz w:val="28"/>
          <w:szCs w:val="28"/>
        </w:rPr>
        <w:t>(</w:t>
      </w:r>
      <w:r>
        <w:rPr>
          <w:rStyle w:val="HTMLCite"/>
          <w:color w:val="0000FF"/>
          <w:sz w:val="28"/>
          <w:szCs w:val="28"/>
        </w:rPr>
        <w:t>Charles Schulz</w:t>
      </w:r>
      <w:r>
        <w:rPr>
          <w:rStyle w:val="HTMLCite"/>
          <w:sz w:val="28"/>
          <w:szCs w:val="28"/>
        </w:rPr>
        <w:t xml:space="preserve">, in </w:t>
      </w:r>
      <w:r>
        <w:rPr>
          <w:rStyle w:val="HTMLCite"/>
          <w:sz w:val="28"/>
          <w:szCs w:val="28"/>
          <w:u w:val="single"/>
        </w:rPr>
        <w:t>Peanuts</w:t>
      </w:r>
      <w:r>
        <w:rPr>
          <w:rStyle w:val="HTMLCite"/>
          <w:sz w:val="28"/>
          <w:szCs w:val="28"/>
        </w:rPr>
        <w:t xml:space="preserve"> comic strip)</w:t>
      </w:r>
    </w:p>
    <w:p>
      <w:pPr>
        <w:pStyle w:val="Heading3"/>
        <w:spacing w:before="280" w:after="280"/>
        <w:rPr>
          <w:i/>
          <w:i/>
          <w:iCs/>
          <w:sz w:val="28"/>
        </w:rPr>
      </w:pPr>
      <w:r>
        <w:rPr>
          <w:sz w:val="28"/>
        </w:rPr>
        <w:t xml:space="preserve">We must not stay as we are, doing always what was done last time, or we shall stick in the mud. Yet neither must we undertake a new world as catastrophic Utopians, and wreck our civilization in our hurry to mend it. </w:t>
      </w:r>
      <w:r>
        <w:rPr>
          <w:i/>
          <w:iCs/>
          <w:sz w:val="28"/>
        </w:rPr>
        <w:t>(</w:t>
      </w:r>
      <w:r>
        <w:rPr>
          <w:i/>
          <w:iCs/>
          <w:color w:val="0000FF"/>
          <w:sz w:val="28"/>
        </w:rPr>
        <w:t>Bernard Shaw</w:t>
      </w:r>
      <w:r>
        <w:rPr>
          <w:i/>
          <w:iCs/>
          <w:sz w:val="28"/>
        </w:rPr>
        <w:t>)</w:t>
      </w:r>
    </w:p>
    <w:p>
      <w:pPr>
        <w:pStyle w:val="Normal"/>
        <w:rPr>
          <w:b/>
          <w:b/>
          <w:i/>
          <w:i/>
          <w:iCs/>
          <w:sz w:val="28"/>
          <w:szCs w:val="28"/>
        </w:rPr>
      </w:pPr>
      <w:r>
        <w:rPr>
          <w:b/>
          <w:sz w:val="28"/>
          <w:szCs w:val="28"/>
        </w:rPr>
        <w:t xml:space="preserve">Fanny Crosby, the famous blind </w:t>
      </w:r>
      <w:r>
        <w:rPr>
          <w:b/>
          <w:color w:val="0000FF"/>
          <w:sz w:val="28"/>
          <w:szCs w:val="28"/>
        </w:rPr>
        <w:t>songwriter</w:t>
      </w:r>
      <w:r>
        <w:rPr>
          <w:b/>
          <w:sz w:val="28"/>
          <w:szCs w:val="28"/>
        </w:rPr>
        <w:t xml:space="preserve">, was only six weeks old when she developed a minor eye inflammation. The doctor who treated her was careless, and his treatment caused her to become permanently blind. However, Fanny Crosby harbored no bitterness against the physician. She forgave him and turned her blindness into a gift rather than a handicap. In fact, she once said of him, “If I could meet that doctor now, I would thank him over and over for making me blind.” She felt that her blindness helped her write the hymns that flowed so prolifically from her pen. Fanny Crosby wrote more than eight thousand songs. </w:t>
      </w:r>
      <w:r>
        <w:rPr>
          <w:b/>
          <w:i/>
          <w:iCs/>
          <w:sz w:val="28"/>
          <w:szCs w:val="28"/>
        </w:rPr>
        <w:t>(Glenn Van Ekeren)</w:t>
      </w:r>
    </w:p>
    <w:p>
      <w:pPr>
        <w:pStyle w:val="Normal"/>
        <w:rPr>
          <w:b/>
          <w:b/>
          <w:i/>
          <w:i/>
          <w:iCs/>
          <w:sz w:val="28"/>
          <w:szCs w:val="28"/>
        </w:rPr>
      </w:pPr>
      <w:r>
        <w:rPr>
          <w:b/>
          <w:i/>
          <w:iCs/>
          <w:sz w:val="28"/>
          <w:szCs w:val="28"/>
        </w:rPr>
      </w:r>
    </w:p>
    <w:p>
      <w:pPr>
        <w:pStyle w:val="Normal"/>
        <w:rPr>
          <w:b/>
          <w:b/>
          <w:i/>
          <w:i/>
          <w:iCs/>
          <w:sz w:val="28"/>
          <w:szCs w:val="28"/>
        </w:rPr>
      </w:pPr>
      <w:r>
        <w:rPr>
          <w:b/>
          <w:iCs/>
          <w:sz w:val="28"/>
          <w:szCs w:val="28"/>
        </w:rPr>
        <w:t>When I get up in the morning, I don't think about all the things that are going to happen, whether it's good or bad. I say to myself, "</w:t>
      </w:r>
      <w:r>
        <w:rPr>
          <w:b/>
          <w:iCs/>
          <w:color w:val="0000FF"/>
          <w:sz w:val="28"/>
          <w:szCs w:val="28"/>
        </w:rPr>
        <w:t>This is going to be the best day of my life.</w:t>
      </w:r>
      <w:r>
        <w:rPr>
          <w:b/>
          <w:iCs/>
          <w:sz w:val="28"/>
          <w:szCs w:val="28"/>
        </w:rPr>
        <w:t xml:space="preserve">" </w:t>
      </w:r>
      <w:r>
        <w:rPr>
          <w:b/>
          <w:i/>
          <w:iCs/>
          <w:sz w:val="28"/>
          <w:szCs w:val="28"/>
        </w:rPr>
        <w:t>(T ao Porchon-Lynch, 86, certified by Guinness World Records as the world's oldest yoga teacher)</w:t>
      </w:r>
    </w:p>
    <w:p>
      <w:pPr>
        <w:pStyle w:val="Normal"/>
        <w:rPr>
          <w:b/>
          <w:b/>
          <w:i/>
          <w:i/>
          <w:iCs/>
          <w:sz w:val="28"/>
          <w:szCs w:val="28"/>
        </w:rPr>
      </w:pPr>
      <w:r>
        <w:rPr>
          <w:b/>
          <w:i/>
          <w:iCs/>
          <w:sz w:val="28"/>
          <w:szCs w:val="28"/>
        </w:rPr>
      </w:r>
    </w:p>
    <w:p>
      <w:pPr>
        <w:pStyle w:val="HTMLPreformatted"/>
        <w:rPr>
          <w:rFonts w:ascii="Times New Roman" w:hAnsi="Times New Roman" w:cs="Times New Roman"/>
          <w:b/>
          <w:b/>
          <w:sz w:val="28"/>
          <w:szCs w:val="28"/>
        </w:rPr>
      </w:pPr>
      <w:r>
        <w:rPr>
          <w:rFonts w:cs="Times New Roman" w:ascii="Times New Roman" w:hAnsi="Times New Roman"/>
          <w:b/>
          <w:sz w:val="28"/>
          <w:szCs w:val="28"/>
        </w:rPr>
        <w:t xml:space="preserve">While he was in office, he was one of the most unpopular presidents to ever serve the United States. He was ridiculed in public print, accused of being power mad, and called a tyrant by one leading newspaper editor of the day. Some said he used the office of President just to gain favor and become rich, and critics didn’t ever like the parties he gave. On and on it went. His Secretary of State resigned in disagreement over foreign policy. Two of his Cabinet members quit and formed an opposing political party to fight him. There were riots in the streets, and congress refused to give him an army to enforce the law. Everyone felt the United States was on the brink of a full-scale civil war. Predictably, scores of newspapers and many American patriots demanded his immediate resignation. He ultimately declared, “I would rather be in the grave, than in the Presidency.” This was the man on whom later was conferred the highest honor possible, the undying title, the Father of his country. That’s right: </w:t>
      </w:r>
      <w:r>
        <w:rPr>
          <w:rFonts w:cs="Times New Roman" w:ascii="Times New Roman" w:hAnsi="Times New Roman"/>
          <w:b/>
          <w:bCs/>
          <w:color w:val="0000FF"/>
          <w:sz w:val="28"/>
          <w:szCs w:val="28"/>
        </w:rPr>
        <w:t>George Washington</w:t>
      </w:r>
      <w:r>
        <w:rPr>
          <w:rFonts w:cs="Times New Roman" w:ascii="Times New Roman" w:hAnsi="Times New Roman"/>
          <w:b/>
          <w:sz w:val="28"/>
          <w:szCs w:val="28"/>
        </w:rPr>
        <w:t xml:space="preserve">. </w:t>
      </w:r>
      <w:r>
        <w:rPr>
          <w:rFonts w:cs="Times New Roman" w:ascii="Times New Roman" w:hAnsi="Times New Roman"/>
          <w:b/>
          <w:i/>
          <w:iCs/>
          <w:sz w:val="28"/>
          <w:szCs w:val="28"/>
        </w:rPr>
        <w:t xml:space="preserve">(Derric Johnson, in </w:t>
      </w:r>
      <w:r>
        <w:rPr>
          <w:rFonts w:cs="Times New Roman" w:ascii="Times New Roman" w:hAnsi="Times New Roman"/>
          <w:b/>
          <w:i/>
          <w:iCs/>
          <w:sz w:val="28"/>
          <w:szCs w:val="28"/>
          <w:u w:val="single"/>
        </w:rPr>
        <w:t>The Wonder of America</w:t>
      </w:r>
      <w:r>
        <w:rPr>
          <w:rFonts w:cs="Times New Roman" w:ascii="Times New Roman" w:hAnsi="Times New Roman"/>
          <w:b/>
          <w:i/>
          <w:iCs/>
          <w:sz w:val="28"/>
          <w:szCs w:val="28"/>
        </w:rPr>
        <w:t>, p. 84)</w:t>
      </w:r>
    </w:p>
    <w:p>
      <w:pPr>
        <w:pStyle w:val="Normal"/>
        <w:rPr>
          <w:b/>
          <w:b/>
          <w:i/>
          <w:i/>
          <w:iCs/>
          <w:sz w:val="28"/>
          <w:szCs w:val="28"/>
        </w:rPr>
      </w:pPr>
      <w:r>
        <w:rPr>
          <w:b/>
          <w:i/>
          <w:iCs/>
          <w:sz w:val="28"/>
          <w:szCs w:val="28"/>
        </w:rPr>
      </w:r>
    </w:p>
    <w:p>
      <w:pPr>
        <w:pStyle w:val="Normal"/>
        <w:rPr>
          <w:b/>
          <w:b/>
          <w:sz w:val="28"/>
          <w:szCs w:val="28"/>
        </w:rPr>
      </w:pPr>
      <w:r>
        <w:rPr>
          <w:b/>
          <w:color w:val="000000"/>
          <w:sz w:val="28"/>
          <w:szCs w:val="28"/>
        </w:rPr>
        <w:t xml:space="preserve">Do </w:t>
      </w:r>
      <w:r>
        <w:rPr>
          <w:b/>
          <w:bCs/>
          <w:sz w:val="28"/>
          <w:szCs w:val="28"/>
        </w:rPr>
        <w:t>all</w:t>
      </w:r>
      <w:r>
        <w:rPr>
          <w:b/>
          <w:color w:val="000000"/>
          <w:sz w:val="28"/>
          <w:szCs w:val="28"/>
        </w:rPr>
        <w:t xml:space="preserve"> the good </w:t>
      </w:r>
      <w:r>
        <w:rPr>
          <w:b/>
          <w:sz w:val="28"/>
          <w:szCs w:val="28"/>
        </w:rPr>
        <w:t>you</w:t>
      </w:r>
      <w:r>
        <w:rPr>
          <w:b/>
          <w:color w:val="000000"/>
          <w:sz w:val="28"/>
          <w:szCs w:val="28"/>
        </w:rPr>
        <w:t xml:space="preserve"> can, by all the means you can, in all the ways you can, in all the places you can, at all the times you can, to all the people you can, as long as you ever can.</w:t>
      </w:r>
      <w:r>
        <w:rPr>
          <w:b/>
          <w:i/>
          <w:iCs/>
          <w:color w:val="000000"/>
          <w:sz w:val="28"/>
          <w:szCs w:val="28"/>
        </w:rPr>
        <w:t xml:space="preserve"> (</w:t>
      </w:r>
      <w:r>
        <w:rPr>
          <w:b/>
          <w:i/>
          <w:iCs/>
          <w:color w:val="0000FF"/>
          <w:sz w:val="28"/>
          <w:szCs w:val="28"/>
        </w:rPr>
        <w:t>John Wesley</w:t>
      </w:r>
      <w:r>
        <w:rPr>
          <w:b/>
          <w:i/>
          <w:iCs/>
          <w:color w:val="000000"/>
          <w:sz w:val="28"/>
          <w:szCs w:val="28"/>
        </w:rPr>
        <w:t>)</w:t>
      </w:r>
    </w:p>
    <w:p>
      <w:pPr>
        <w:pStyle w:val="Normal"/>
        <w:rPr>
          <w:rFonts w:ascii="Times New Roman" w:hAnsi="Times New Roman" w:cs="Times New Roman"/>
          <w:b/>
          <w:b/>
          <w:bCs/>
          <w:i/>
          <w:i/>
          <w:iCs/>
          <w:sz w:val="28"/>
          <w:szCs w:val="24"/>
        </w:rPr>
      </w:pPr>
      <w:r>
        <w:rPr>
          <w:rFonts w:cs="Times New Roman"/>
          <w:b/>
          <w:bCs/>
          <w:i/>
          <w:iCs/>
          <w:color w:val="E36C0A"/>
          <w:sz w:val="28"/>
          <w:szCs w:val="28"/>
        </w:rPr>
        <w:t>******************************************************************</w:t>
      </w:r>
    </w:p>
    <w:p>
      <w:pPr>
        <w:pStyle w:val="HTMLPreformatted"/>
        <w:rPr>
          <w:rFonts w:ascii="Times New Roman" w:hAnsi="Times New Roman" w:cs="Times New Roman"/>
          <w:b/>
          <w:b/>
          <w:i/>
          <w:i/>
          <w:iCs/>
          <w:sz w:val="28"/>
          <w:szCs w:val="28"/>
        </w:rPr>
      </w:pPr>
      <w:r>
        <w:rPr>
          <w:rFonts w:cs="Times New Roman" w:ascii="Times New Roman" w:hAnsi="Times New Roman"/>
          <w:b/>
          <w:iCs/>
          <w:color w:val="0000FF"/>
          <w:sz w:val="28"/>
          <w:szCs w:val="28"/>
        </w:rPr>
        <w:t>When all else fails</w:t>
      </w:r>
      <w:r>
        <w:rPr>
          <w:rFonts w:cs="Times New Roman" w:ascii="Times New Roman" w:hAnsi="Times New Roman"/>
          <w:b/>
          <w:iCs/>
          <w:sz w:val="28"/>
          <w:szCs w:val="28"/>
        </w:rPr>
        <w:t xml:space="preserve">, love. </w:t>
      </w:r>
      <w:r>
        <w:rPr>
          <w:rFonts w:cs="Times New Roman" w:ascii="Times New Roman" w:hAnsi="Times New Roman"/>
          <w:b/>
          <w:i/>
          <w:iCs/>
          <w:sz w:val="28"/>
          <w:szCs w:val="28"/>
        </w:rPr>
        <w:t>(Elizabeth Lesser, author)</w:t>
      </w:r>
    </w:p>
    <w:p>
      <w:pPr>
        <w:pStyle w:val="HTMLPreformatted"/>
        <w:rPr>
          <w:rFonts w:ascii="Times New Roman" w:hAnsi="Times New Roman" w:cs="Times New Roman"/>
          <w:b/>
          <w:b/>
          <w:sz w:val="28"/>
          <w:szCs w:val="28"/>
        </w:rPr>
      </w:pPr>
      <w:r>
        <w:rPr>
          <w:rFonts w:cs="Times New Roman" w:ascii="Times New Roman" w:hAnsi="Times New Roman"/>
          <w:b/>
          <w:sz w:val="28"/>
          <w:szCs w:val="28"/>
        </w:rPr>
      </w:r>
    </w:p>
    <w:p>
      <w:pPr>
        <w:pStyle w:val="HTMLPreformatted"/>
        <w:rPr>
          <w:rFonts w:ascii="Times New Roman" w:hAnsi="Times New Roman" w:cs="Times New Roman"/>
          <w:b/>
          <w:b/>
          <w:i/>
          <w:i/>
          <w:iCs/>
          <w:sz w:val="28"/>
          <w:szCs w:val="28"/>
        </w:rPr>
      </w:pPr>
      <w:r>
        <w:rPr>
          <w:rFonts w:cs="Times New Roman" w:ascii="Times New Roman" w:hAnsi="Times New Roman"/>
          <w:b/>
          <w:sz w:val="28"/>
          <w:szCs w:val="28"/>
        </w:rPr>
        <w:t xml:space="preserve">I endeavor to be wise </w:t>
      </w:r>
      <w:r>
        <w:rPr>
          <w:rFonts w:cs="Times New Roman" w:ascii="Times New Roman" w:hAnsi="Times New Roman"/>
          <w:b/>
          <w:color w:val="0000FF"/>
          <w:sz w:val="28"/>
          <w:szCs w:val="28"/>
        </w:rPr>
        <w:t>when I cannot be merry</w:t>
      </w:r>
      <w:r>
        <w:rPr>
          <w:rFonts w:cs="Times New Roman" w:ascii="Times New Roman" w:hAnsi="Times New Roman"/>
          <w:b/>
          <w:sz w:val="28"/>
          <w:szCs w:val="28"/>
        </w:rPr>
        <w:t xml:space="preserve">, easy when I cannot be glad, content with what cannot be mended and patient when there be no redress. </w:t>
      </w:r>
      <w:r>
        <w:rPr>
          <w:rFonts w:cs="Times New Roman" w:ascii="Times New Roman" w:hAnsi="Times New Roman"/>
          <w:b/>
          <w:i/>
          <w:iCs/>
          <w:sz w:val="28"/>
          <w:szCs w:val="28"/>
        </w:rPr>
        <w:t>(Elizabeth Montagu)</w:t>
      </w:r>
    </w:p>
    <w:p>
      <w:pPr>
        <w:pStyle w:val="Normal"/>
        <w:rPr>
          <w:rFonts w:ascii="Times New Roman" w:hAnsi="Times New Roman" w:cs="Times New Roman"/>
          <w:b/>
          <w:b/>
          <w:i/>
          <w:i/>
          <w:iCs/>
          <w:sz w:val="28"/>
          <w:szCs w:val="28"/>
        </w:rPr>
      </w:pPr>
      <w:r>
        <w:rPr>
          <w:rFonts w:cs="Times New Roman"/>
          <w:b/>
          <w:i/>
          <w:iCs/>
          <w:color w:val="E36C0A"/>
          <w:sz w:val="28"/>
          <w:szCs w:val="28"/>
        </w:rPr>
        <w:t>******************************************************************</w:t>
      </w:r>
    </w:p>
    <w:p>
      <w:pPr>
        <w:pStyle w:val="HTMLPreformatted"/>
        <w:rPr>
          <w:rFonts w:ascii="Times New Roman" w:hAnsi="Times New Roman" w:cs="Times New Roman"/>
          <w:b/>
          <w:b/>
          <w:i/>
          <w:i/>
          <w:iCs/>
          <w:sz w:val="28"/>
          <w:szCs w:val="28"/>
        </w:rPr>
      </w:pPr>
      <w:r>
        <w:rPr>
          <w:rFonts w:cs="Times New Roman" w:ascii="Times New Roman" w:hAnsi="Times New Roman"/>
          <w:b/>
          <w:sz w:val="28"/>
          <w:szCs w:val="28"/>
        </w:rPr>
        <w:t xml:space="preserve">Playwright </w:t>
      </w:r>
      <w:r>
        <w:rPr>
          <w:rFonts w:cs="Times New Roman" w:ascii="Times New Roman" w:hAnsi="Times New Roman"/>
          <w:b/>
          <w:color w:val="0000FF"/>
          <w:sz w:val="28"/>
          <w:szCs w:val="28"/>
        </w:rPr>
        <w:t>Tennessee Williams</w:t>
      </w:r>
      <w:r>
        <w:rPr>
          <w:rFonts w:cs="Times New Roman" w:ascii="Times New Roman" w:hAnsi="Times New Roman"/>
          <w:b/>
          <w:sz w:val="28"/>
          <w:szCs w:val="28"/>
        </w:rPr>
        <w:t xml:space="preserve"> was enraged when his play “Me, Vasha” was not chosen in a class competition at Washington University where he was enrolled in English XVI. The teacher recalled that Williams denounced the judges’ choices and their intelligence. </w:t>
      </w:r>
      <w:r>
        <w:rPr>
          <w:rFonts w:cs="Times New Roman" w:ascii="Times New Roman" w:hAnsi="Times New Roman"/>
          <w:b/>
          <w:i/>
          <w:iCs/>
          <w:sz w:val="28"/>
          <w:szCs w:val="28"/>
        </w:rPr>
        <w:t xml:space="preserve">(Jack Canfield and Mark Victor Hansen, </w:t>
      </w:r>
      <w:r>
        <w:rPr>
          <w:rFonts w:cs="Times New Roman" w:ascii="Times New Roman" w:hAnsi="Times New Roman"/>
          <w:b/>
          <w:i/>
          <w:iCs/>
          <w:sz w:val="28"/>
          <w:szCs w:val="28"/>
          <w:u w:val="single"/>
        </w:rPr>
        <w:t>A 1st Helping of Chicken Soup</w:t>
      </w:r>
      <w:r>
        <w:rPr>
          <w:rFonts w:cs="Times New Roman" w:ascii="Times New Roman" w:hAnsi="Times New Roman"/>
          <w:b/>
          <w:i/>
          <w:iCs/>
          <w:sz w:val="28"/>
          <w:szCs w:val="28"/>
        </w:rPr>
        <w:t>, p. 230)</w:t>
      </w:r>
    </w:p>
    <w:p>
      <w:pPr>
        <w:pStyle w:val="HTMLPreformatted"/>
        <w:rPr>
          <w:rFonts w:ascii="Times New Roman" w:hAnsi="Times New Roman" w:cs="Times New Roman"/>
          <w:b/>
          <w:b/>
          <w:i/>
          <w:i/>
          <w:iCs/>
          <w:sz w:val="28"/>
          <w:szCs w:val="28"/>
        </w:rPr>
      </w:pPr>
      <w:r>
        <w:rPr>
          <w:rFonts w:cs="Times New Roman" w:ascii="Times New Roman" w:hAnsi="Times New Roman"/>
          <w:b/>
          <w:i/>
          <w:iCs/>
          <w:sz w:val="28"/>
          <w:szCs w:val="28"/>
        </w:rPr>
      </w:r>
    </w:p>
    <w:p>
      <w:pPr>
        <w:pStyle w:val="HTMLPreformatted"/>
        <w:rPr>
          <w:rFonts w:ascii="Times New Roman" w:hAnsi="Times New Roman" w:cs="Times New Roman"/>
          <w:b/>
          <w:b/>
        </w:rPr>
      </w:pPr>
      <w:r>
        <w:rPr>
          <w:rFonts w:cs="Times New Roman" w:ascii="Times New Roman" w:hAnsi="Times New Roman"/>
          <w:b/>
          <w:sz w:val="28"/>
          <w:szCs w:val="28"/>
        </w:rPr>
        <w:t xml:space="preserve">A humorous story is told about two men named Sam and Jed who determined they could become wealthy by hunting </w:t>
      </w:r>
      <w:r>
        <w:rPr>
          <w:rFonts w:cs="Times New Roman" w:ascii="Times New Roman" w:hAnsi="Times New Roman"/>
          <w:b/>
          <w:bCs/>
          <w:color w:val="0000FF"/>
          <w:sz w:val="28"/>
          <w:szCs w:val="28"/>
        </w:rPr>
        <w:t>wolves</w:t>
      </w:r>
      <w:r>
        <w:rPr>
          <w:rFonts w:cs="Times New Roman" w:ascii="Times New Roman" w:hAnsi="Times New Roman"/>
          <w:b/>
          <w:sz w:val="28"/>
          <w:szCs w:val="28"/>
        </w:rPr>
        <w:t>. In their part of the country a $5,000 bounty was offered for each wolf captured alive. Day and night the two partners searched mountains and forests seeking their valuable prey. Exhausted one night, they fell asleep dreaming of their potential fortune. Suddenly, Sam awoke to see that they were surrounded by about fifty wolves with flaming eyes and bared teeth. Sam gently nudged his friend and said: “Jed, wake up! We’re rich!”</w:t>
      </w:r>
      <w:r>
        <w:rPr>
          <w:rFonts w:cs="Times New Roman" w:ascii="Times New Roman" w:hAnsi="Times New Roman"/>
          <w:b/>
        </w:rPr>
        <w:t xml:space="preserve"> </w:t>
      </w:r>
      <w:r>
        <w:rPr>
          <w:rFonts w:cs="Times New Roman" w:ascii="Times New Roman" w:hAnsi="Times New Roman"/>
          <w:b/>
          <w:i/>
          <w:iCs/>
          <w:sz w:val="28"/>
          <w:szCs w:val="28"/>
        </w:rPr>
        <w:t xml:space="preserve">Victor M. Parachin, in </w:t>
      </w:r>
      <w:r>
        <w:rPr>
          <w:rFonts w:cs="Times New Roman" w:ascii="Times New Roman" w:hAnsi="Times New Roman"/>
          <w:b/>
          <w:bCs/>
          <w:i/>
          <w:iCs/>
          <w:sz w:val="28"/>
          <w:szCs w:val="28"/>
          <w:u w:val="single"/>
        </w:rPr>
        <w:t>Unity</w:t>
      </w:r>
      <w:r>
        <w:rPr>
          <w:rFonts w:cs="Times New Roman" w:ascii="Times New Roman" w:hAnsi="Times New Roman"/>
          <w:b/>
          <w:i/>
          <w:iCs/>
          <w:sz w:val="28"/>
          <w:szCs w:val="28"/>
        </w:rPr>
        <w:t xml:space="preserve"> magazine)</w:t>
      </w:r>
    </w:p>
    <w:p>
      <w:pPr>
        <w:pStyle w:val="HTMLPreformatted"/>
        <w:rPr>
          <w:rFonts w:ascii="Times New Roman" w:hAnsi="Times New Roman" w:cs="Times New Roman"/>
          <w:b/>
          <w:b/>
          <w:sz w:val="28"/>
          <w:szCs w:val="28"/>
        </w:rPr>
      </w:pPr>
      <w:r>
        <w:rPr>
          <w:rFonts w:cs="Times New Roman" w:ascii="Times New Roman" w:hAnsi="Times New Roman"/>
          <w:b/>
          <w:sz w:val="28"/>
          <w:szCs w:val="28"/>
        </w:rPr>
      </w:r>
    </w:p>
    <w:p>
      <w:pPr>
        <w:pStyle w:val="HTMLPreformatted"/>
        <w:rPr>
          <w:rFonts w:ascii="Times New Roman" w:hAnsi="Times New Roman" w:cs="Times New Roman"/>
          <w:b/>
          <w:b/>
          <w:i/>
          <w:i/>
          <w:iCs/>
          <w:sz w:val="28"/>
          <w:szCs w:val="28"/>
        </w:rPr>
      </w:pPr>
      <w:r>
        <w:rPr>
          <w:rFonts w:cs="Times New Roman" w:ascii="Times New Roman" w:hAnsi="Times New Roman"/>
          <w:b/>
          <w:color w:val="0000FF"/>
          <w:sz w:val="28"/>
          <w:szCs w:val="28"/>
        </w:rPr>
        <w:t>Write</w:t>
      </w:r>
      <w:r>
        <w:rPr>
          <w:rFonts w:cs="Times New Roman" w:ascii="Times New Roman" w:hAnsi="Times New Roman"/>
          <w:b/>
          <w:sz w:val="28"/>
          <w:szCs w:val="28"/>
        </w:rPr>
        <w:t xml:space="preserve"> the wrongs that are done to you in sand, but write the good things that happen to you on a piece of marble. Let go of all emotions such as resentment and retaliation, which diminish you, and hold onto the emotions, such as gratitude and joy, which increase you. </w:t>
      </w:r>
      <w:r>
        <w:rPr>
          <w:rFonts w:cs="Times New Roman" w:ascii="Times New Roman" w:hAnsi="Times New Roman"/>
          <w:b/>
          <w:i/>
          <w:iCs/>
          <w:sz w:val="28"/>
          <w:szCs w:val="28"/>
        </w:rPr>
        <w:t>(Arabian proverb)</w:t>
      </w:r>
    </w:p>
    <w:p>
      <w:pPr>
        <w:pStyle w:val="HTMLPreformatted"/>
        <w:rPr>
          <w:rFonts w:ascii="Times New Roman" w:hAnsi="Times New Roman" w:cs="Times New Roman"/>
          <w:b/>
          <w:b/>
          <w:sz w:val="28"/>
          <w:szCs w:val="28"/>
        </w:rPr>
      </w:pPr>
      <w:r>
        <w:rPr>
          <w:rFonts w:cs="Times New Roman" w:ascii="Times New Roman" w:hAnsi="Times New Roman"/>
          <w:b/>
          <w:sz w:val="28"/>
          <w:szCs w:val="28"/>
        </w:rPr>
      </w:r>
    </w:p>
    <w:p>
      <w:pPr>
        <w:pStyle w:val="HTMLPreformatted"/>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5058482"/>
    </w:sdtPr>
    <w:sdtContent>
      <w:p>
        <w:pPr>
          <w:pStyle w:val="Footer"/>
          <w:jc w:val="center"/>
          <w:rPr>
            <w:b/>
            <w:b/>
            <w:sz w:val="28"/>
            <w:szCs w:val="28"/>
            <w:u w:val="single"/>
          </w:rPr>
        </w:pPr>
        <w:r>
          <w:rPr>
            <w:b/>
            <w:sz w:val="28"/>
            <w:szCs w:val="28"/>
            <w:u w:val="single"/>
          </w:rPr>
          <w:t xml:space="preserve">Mastery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HTML Cite"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1d5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unhideWhenUsed/>
    <w:qFormat/>
    <w:rsid w:val="00b3686d"/>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qFormat/>
    <w:rsid w:val="00a31d58"/>
    <w:rPr>
      <w:rFonts w:ascii="Courier New" w:hAnsi="Courier New" w:eastAsia="Times New Roman" w:cs="Courier New"/>
      <w:sz w:val="20"/>
      <w:szCs w:val="20"/>
    </w:rPr>
  </w:style>
  <w:style w:type="character" w:styleId="HTMLCite">
    <w:name w:val="HTML Cite"/>
    <w:basedOn w:val="DefaultParagraphFont"/>
    <w:semiHidden/>
    <w:unhideWhenUsed/>
    <w:qFormat/>
    <w:rsid w:val="00a31d58"/>
    <w:rPr>
      <w:i/>
      <w:iCs/>
    </w:rPr>
  </w:style>
  <w:style w:type="character" w:styleId="Heading3Char" w:customStyle="1">
    <w:name w:val="Heading 3 Char"/>
    <w:basedOn w:val="DefaultParagraphFont"/>
    <w:link w:val="Heading3"/>
    <w:qFormat/>
    <w:rsid w:val="00b3686d"/>
    <w:rPr>
      <w:rFonts w:ascii="Times New Roman" w:hAnsi="Times New Roman" w:eastAsia="Times New Roman" w:cs="Times New Roman"/>
      <w:b/>
      <w:bCs/>
      <w:sz w:val="27"/>
      <w:szCs w:val="27"/>
    </w:rPr>
  </w:style>
  <w:style w:type="character" w:styleId="Strong">
    <w:name w:val="Strong"/>
    <w:basedOn w:val="DefaultParagraphFont"/>
    <w:qFormat/>
    <w:rsid w:val="00b3686d"/>
    <w:rPr>
      <w:b/>
      <w:bCs/>
    </w:rPr>
  </w:style>
  <w:style w:type="character" w:styleId="Emphasis">
    <w:name w:val="Emphasis"/>
    <w:basedOn w:val="DefaultParagraphFont"/>
    <w:qFormat/>
    <w:rsid w:val="00b3686d"/>
    <w:rPr>
      <w:i/>
      <w:iCs/>
    </w:rPr>
  </w:style>
  <w:style w:type="character" w:styleId="HeaderChar" w:customStyle="1">
    <w:name w:val="Header Char"/>
    <w:basedOn w:val="DefaultParagraphFont"/>
    <w:link w:val="Header"/>
    <w:uiPriority w:val="99"/>
    <w:semiHidden/>
    <w:qFormat/>
    <w:rsid w:val="00b3686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3686d"/>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unhideWhenUsed/>
    <w:qFormat/>
    <w:rsid w:val="00a31d5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efault" w:customStyle="1">
    <w:name w:val="default"/>
    <w:basedOn w:val="Normal"/>
    <w:qFormat/>
    <w:rsid w:val="00a31d5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3686d"/>
    <w:pPr>
      <w:tabs>
        <w:tab w:val="clear" w:pos="720"/>
        <w:tab w:val="center" w:pos="4680" w:leader="none"/>
        <w:tab w:val="right" w:pos="9360" w:leader="none"/>
      </w:tabs>
    </w:pPr>
    <w:rPr/>
  </w:style>
  <w:style w:type="paragraph" w:styleId="Footer">
    <w:name w:val="Footer"/>
    <w:basedOn w:val="Normal"/>
    <w:link w:val="FooterChar"/>
    <w:uiPriority w:val="99"/>
    <w:unhideWhenUsed/>
    <w:rsid w:val="00b3686d"/>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6</Pages>
  <Words>2318</Words>
  <Characters>10792</Characters>
  <CharactersWithSpaces>13069</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2023-08-08T14:34:54Z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