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bCs/>
          <w:color w:val="B400B4"/>
          <w:sz w:val="32"/>
          <w:szCs w:val="32"/>
          <w:u w:val="single"/>
        </w:rPr>
        <w:t>Overcoming</w:t>
      </w:r>
    </w:p>
    <w:p>
      <w:pPr>
        <w:pStyle w:val="Normal"/>
        <w:spacing w:before="280" w:after="280"/>
        <w:rPr/>
      </w:pPr>
      <w:r>
        <w:rPr>
          <w:rStyle w:val="HTMLCite"/>
          <w:rFonts w:ascii="Times New Roman" w:hAnsi="Times New Roman"/>
          <w:b/>
          <w:bCs/>
          <w:i w:val="false"/>
          <w:iCs w:val="false"/>
          <w:color w:val="000000"/>
          <w:sz w:val="28"/>
          <w:szCs w:val="28"/>
        </w:rPr>
        <w:t xml:space="preserve">Elizabeth Blackwell, the </w:t>
      </w:r>
      <w:r>
        <w:rPr>
          <w:rFonts w:ascii="Times New Roman" w:hAnsi="Times New Roman"/>
          <w:b/>
          <w:color w:val="0000FF"/>
          <w:sz w:val="28"/>
          <w:szCs w:val="28"/>
        </w:rPr>
        <w:t xml:space="preserve">first woman </w:t>
      </w:r>
      <w:r>
        <w:rPr>
          <w:rFonts w:ascii="Times New Roman" w:hAnsi="Times New Roman"/>
          <w:b/>
          <w:bCs/>
          <w:color w:val="0000FF"/>
          <w:sz w:val="28"/>
          <w:szCs w:val="28"/>
        </w:rPr>
        <w:t xml:space="preserve">doctor </w:t>
      </w:r>
      <w:r>
        <w:rPr>
          <w:rFonts w:ascii="Times New Roman" w:hAnsi="Times New Roman"/>
          <w:b/>
          <w:color w:val="0000FF"/>
          <w:sz w:val="28"/>
          <w:szCs w:val="28"/>
        </w:rPr>
        <w:t>in America</w:t>
      </w:r>
      <w:r>
        <w:rPr>
          <w:rFonts w:ascii="Times New Roman" w:hAnsi="Times New Roman"/>
          <w:b/>
          <w:color w:val="000000"/>
          <w:sz w:val="28"/>
          <w:szCs w:val="28"/>
        </w:rPr>
        <w:t xml:space="preserve">, started her practice in New York in 1851. Not only was she unable to find patients - no one would even rent her a room once she mentioned that she was a doctor. After weeks of trudging the streets, she finally rented rooms from a landlady who asked no questions about what Elizabeth planned to do with them. Quaker women, who had always been receptive to the goal of equal rights, became Elizabeth’s first patients. But no hospital would allow her on its staff. Finally, with financial help from her Quaker friends, Elizabeth opened her own clinic in one of New York’s worst slums. The clinic opened in March, 1853. Elizabeth hung a sign out announcing that all patients would be treated free. Yet, for the first few weeks, no one showed up. Then one day a woman in such agony that she didn’t care who treated her, staggered up the steps and collapsed in Elizabeth’s arms. When the woman was treated and recovered, she told all her friends about the wonderful woman doctor on Seventh Street. The dispensary was soon going well, and eventually expanded into the New York Infirmary for Women and Children -- now a large and thriving hospital on East Fifteenth Street. </w:t>
      </w:r>
      <w:r>
        <w:rPr>
          <w:rFonts w:ascii="Times New Roman" w:hAnsi="Times New Roman"/>
          <w:b/>
          <w:i/>
          <w:iCs/>
          <w:color w:val="000000"/>
          <w:sz w:val="28"/>
          <w:szCs w:val="28"/>
        </w:rPr>
        <w:t>(Bits &amp; Pieces)</w:t>
      </w:r>
    </w:p>
    <w:p>
      <w:pPr>
        <w:pStyle w:val="Normal"/>
        <w:spacing w:before="0" w:after="200"/>
        <w:rPr>
          <w:rFonts w:ascii="Times New Roman" w:hAnsi="Times New Roman"/>
          <w:color w:val="B400B4"/>
        </w:rPr>
      </w:pPr>
      <w:r>
        <w:rPr>
          <w:rFonts w:ascii="Times New Roman" w:hAnsi="Times New Roman"/>
          <w:b/>
          <w:i w:val="false"/>
          <w:iCs w:val="false"/>
          <w:color w:val="B400B4"/>
          <w:sz w:val="28"/>
          <w:szCs w:val="28"/>
        </w:rPr>
        <w:t>******************************************************************</w:t>
      </w:r>
    </w:p>
    <w:p>
      <w:pPr>
        <w:pStyle w:val="Normal"/>
        <w:spacing w:before="0" w:after="200"/>
        <w:jc w:val="left"/>
        <w:rPr>
          <w:rFonts w:ascii="Times New Roman" w:hAnsi="Times New Roman"/>
        </w:rPr>
      </w:pPr>
      <w:r>
        <w:rPr>
          <w:rFonts w:cs="Times New Roman" w:ascii="Times New Roman" w:hAnsi="Times New Roman"/>
          <w:b/>
          <w:i w:val="false"/>
          <w:iCs w:val="false"/>
          <w:color w:val="B400B4"/>
          <w:sz w:val="28"/>
          <w:szCs w:val="28"/>
          <w:u w:val="none"/>
        </w:rPr>
        <w:t xml:space="preserve">       </w:t>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
    </w:p>
    <w:p>
      <w:pPr>
        <w:pStyle w:val="Normal"/>
        <w:spacing w:before="0" w:after="200"/>
        <w:jc w:val="left"/>
        <w:rPr>
          <w:u w:val="none"/>
        </w:rPr>
      </w:pPr>
      <w:r>
        <w:rPr>
          <w:rFonts w:cs="Times New Roman" w:ascii="Times New Roman" w:hAnsi="Times New Roman"/>
          <w:b/>
          <w:i w:val="false"/>
          <w:iCs w:val="false"/>
          <w:color w:val="B400B4"/>
          <w:sz w:val="28"/>
          <w:szCs w:val="28"/>
          <w:u w:val="none"/>
        </w:rPr>
        <w:t xml:space="preserve">     </w:t>
      </w:r>
      <w:r>
        <w:rPr>
          <w:rFonts w:cs="Times New Roman" w:ascii="Times New Roman" w:hAnsi="Times New Roman"/>
          <w:b/>
          <w:i w:val="false"/>
          <w:iCs w:val="false"/>
          <w:color w:val="000000"/>
          <w:sz w:val="28"/>
          <w:szCs w:val="28"/>
          <w:u w:val="none"/>
        </w:rPr>
        <w:t xml:space="preserve">Today, April 22nd, 2025, is </w:t>
      </w:r>
      <w:r>
        <w:rPr>
          <w:rFonts w:cs="Times New Roman" w:ascii="Times New Roman" w:hAnsi="Times New Roman"/>
          <w:b/>
          <w:i w:val="false"/>
          <w:iCs w:val="false"/>
          <w:color w:val="9900FF"/>
          <w:sz w:val="28"/>
          <w:szCs w:val="28"/>
          <w:u w:val="single"/>
        </w:rPr>
        <w:t>International Mother Earth Day</w:t>
      </w:r>
    </w:p>
    <w:p>
      <w:pPr>
        <w:pStyle w:val="Normal"/>
        <w:spacing w:before="0" w:after="200"/>
        <w:jc w:val="left"/>
        <w:rPr>
          <w:rFonts w:ascii="Times New Roman" w:hAnsi="Times New Roman"/>
        </w:rPr>
      </w:pPr>
      <w:r>
        <w:rPr>
          <w:rFonts w:cs="Times New Roman" w:ascii="Times New Roman" w:hAnsi="Times New Roman"/>
          <w:b/>
          <w:i w:val="false"/>
          <w:iCs w:val="false"/>
          <w:caps w:val="false"/>
          <w:smallCaps w:val="false"/>
          <w:color w:val="000000"/>
          <w:spacing w:val="0"/>
          <w:sz w:val="28"/>
          <w:szCs w:val="28"/>
          <w:u w:val="none"/>
        </w:rPr>
        <w:t xml:space="preserve">For quotes, stories, funnies, anecdotes, illustrations, trivia, and </w:t>
      </w:r>
      <w:r>
        <w:rPr>
          <w:rFonts w:cs="Times New Roman" w:ascii="Times New Roman" w:hAnsi="Times New Roman"/>
          <w:b/>
          <w:i w:val="false"/>
          <w:iCs w:val="false"/>
          <w:caps w:val="false"/>
          <w:smallCaps w:val="false"/>
          <w:color w:val="000000"/>
          <w:spacing w:val="0"/>
          <w:sz w:val="28"/>
          <w:szCs w:val="28"/>
          <w:u w:val="none"/>
          <w:lang w:val="zxx"/>
        </w:rPr>
        <w:t xml:space="preserve">statistics on this topic, </w:t>
      </w:r>
      <w:r>
        <w:rPr>
          <w:rFonts w:cs="Times New Roman" w:ascii="Times New Roman" w:hAnsi="Times New Roman"/>
          <w:b/>
          <w:i w:val="false"/>
          <w:iCs w:val="false"/>
          <w:caps w:val="false"/>
          <w:smallCaps w:val="false"/>
          <w:color w:val="000000"/>
          <w:spacing w:val="0"/>
          <w:sz w:val="28"/>
          <w:szCs w:val="28"/>
          <w:u w:val="none"/>
        </w:rPr>
        <w:t xml:space="preserve">I invite you to scroll down and check out the </w:t>
      </w:r>
      <w:r>
        <w:rPr>
          <w:rFonts w:cs="Times New Roman" w:ascii="Times New Roman" w:hAnsi="Times New Roman"/>
          <w:b/>
          <w:i w:val="false"/>
          <w:iCs w:val="false"/>
          <w:caps w:val="false"/>
          <w:smallCaps w:val="false"/>
          <w:color w:val="9900FF"/>
          <w:spacing w:val="0"/>
          <w:sz w:val="28"/>
          <w:szCs w:val="28"/>
          <w:u w:val="single"/>
        </w:rPr>
        <w:t>Nature</w:t>
      </w:r>
      <w:r>
        <w:rPr>
          <w:rFonts w:cs="Times New Roman" w:ascii="Times New Roman" w:hAnsi="Times New Roman"/>
          <w:b/>
          <w:i w:val="false"/>
          <w:iCs w:val="false"/>
          <w:caps w:val="false"/>
          <w:smallCaps w:val="false"/>
          <w:color w:val="B400B4"/>
          <w:spacing w:val="0"/>
          <w:sz w:val="28"/>
          <w:szCs w:val="28"/>
          <w:u w:val="none"/>
        </w:rPr>
        <w:t xml:space="preserve"> </w:t>
      </w:r>
      <w:r>
        <w:rPr>
          <w:rFonts w:cs="Times New Roman" w:ascii="Times New Roman" w:hAnsi="Times New Roman"/>
          <w:b/>
          <w:i w:val="false"/>
          <w:iCs w:val="false"/>
          <w:caps w:val="false"/>
          <w:smallCaps w:val="false"/>
          <w:color w:val="000000"/>
          <w:spacing w:val="0"/>
          <w:sz w:val="28"/>
          <w:szCs w:val="28"/>
          <w:u w:val="none"/>
        </w:rPr>
        <w:t xml:space="preserve">section of documents and the </w:t>
      </w:r>
      <w:r>
        <w:rPr>
          <w:rFonts w:cs="Times New Roman" w:ascii="Times New Roman" w:hAnsi="Times New Roman"/>
          <w:b/>
          <w:i w:val="false"/>
          <w:iCs w:val="false"/>
          <w:caps w:val="false"/>
          <w:smallCaps w:val="false"/>
          <w:color w:val="9900FF"/>
          <w:spacing w:val="0"/>
          <w:sz w:val="28"/>
          <w:szCs w:val="28"/>
          <w:u w:val="single"/>
        </w:rPr>
        <w:t>Planet Earth</w:t>
      </w:r>
      <w:r>
        <w:rPr>
          <w:rFonts w:cs="Times New Roman" w:ascii="Times New Roman" w:hAnsi="Times New Roman"/>
          <w:b/>
          <w:i w:val="false"/>
          <w:iCs w:val="false"/>
          <w:caps w:val="false"/>
          <w:smallCaps w:val="false"/>
          <w:color w:val="000000"/>
          <w:spacing w:val="0"/>
          <w:sz w:val="28"/>
          <w:szCs w:val="28"/>
          <w:u w:val="none"/>
        </w:rPr>
        <w:t xml:space="preserve"> document, and click open the document(s) of your choice!</w:t>
      </w:r>
    </w:p>
    <w:p>
      <w:pPr>
        <w:pStyle w:val="Normal"/>
        <w:spacing w:before="0" w:after="200"/>
        <w:jc w:val="left"/>
        <w:rPr>
          <w:rFonts w:ascii="Times New Roman" w:hAnsi="Times New Roman"/>
        </w:rPr>
      </w:pPr>
      <w:r>
        <w:rPr>
          <w:rFonts w:ascii="Times New Roman" w:hAnsi="Times New Roman"/>
          <w:b/>
          <w:i w:val="false"/>
          <w:iCs w:val="false"/>
          <w:color w:val="B400B4"/>
          <w:sz w:val="28"/>
          <w:szCs w:val="28"/>
        </w:rPr>
        <w:t>******************************************************************</w:t>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jc w:val="left"/>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rPr>
      </w:pPr>
      <w:r>
        <w:rPr>
          <w:rFonts w:ascii="Times New Roman" w:hAnsi="Times New Roman"/>
          <w:b/>
          <w:i w:val="false"/>
          <w:iCs w:val="false"/>
          <w:color w:val="B400B4"/>
          <w:sz w:val="28"/>
          <w:szCs w:val="28"/>
        </w:rPr>
        <w:t>******************************************************************</w:t>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b/>
          <w:i w:val="false"/>
          <w:iCs w:val="false"/>
          <w:color w:val="B400B4"/>
          <w:sz w:val="28"/>
          <w:szCs w:val="28"/>
        </w:rPr>
        <w:t>******************************************************************</w:t>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b/>
          <w:b/>
          <w:bCs/>
          <w:i w:val="false"/>
          <w:i w:val="false"/>
          <w:iCs w:val="false"/>
          <w:color w:val="B400B4"/>
        </w:rPr>
      </w:pPr>
      <w:r>
        <w:rPr>
          <w:rFonts w:ascii="Times New Roman" w:hAnsi="Times New Roman"/>
          <w:b/>
          <w:bCs/>
          <w:i w:val="false"/>
          <w:iCs w:val="false"/>
          <w:color w:val="0000FF"/>
          <w:sz w:val="28"/>
          <w:szCs w:val="28"/>
        </w:rPr>
        <w:t>Alex Haley</w:t>
      </w:r>
      <w:r>
        <w:rPr>
          <w:rFonts w:ascii="Times New Roman" w:hAnsi="Times New Roman"/>
          <w:b/>
          <w:bCs/>
          <w:i w:val="false"/>
          <w:iCs w:val="false"/>
          <w:color w:val="000000"/>
          <w:sz w:val="28"/>
          <w:szCs w:val="28"/>
        </w:rPr>
        <w:t xml:space="preserve">, was raised from infancy by his grandmother, because his mother had passed away and his father, a student in another state, was unable to care for him. As an adult, Haley served twenty years in the Coast Guard, then left to pursue a career as a free-lance writer in New York. The years after Haley left the Coast Guard were not easy, personally or financially. He endured times of overwhelming poverty. Yet Haley had a burning desire to become a successful and self-supporting writer. He committed himself to writing the stage of his family’s genealogy. Despite the hardship and lack of material resources, Haley spent twelve years writing </w:t>
      </w:r>
      <w:r>
        <w:rPr>
          <w:rFonts w:ascii="Times New Roman" w:hAnsi="Times New Roman"/>
          <w:b/>
          <w:bCs/>
          <w:i w:val="false"/>
          <w:iCs/>
          <w:color w:val="000000"/>
          <w:sz w:val="28"/>
          <w:szCs w:val="28"/>
          <w:u w:val="single"/>
        </w:rPr>
        <w:t>Roots</w:t>
      </w:r>
      <w:r>
        <w:rPr>
          <w:rFonts w:ascii="Times New Roman" w:hAnsi="Times New Roman"/>
          <w:b/>
          <w:bCs/>
          <w:i w:val="false"/>
          <w:iCs w:val="false"/>
          <w:color w:val="000000"/>
          <w:sz w:val="28"/>
          <w:szCs w:val="28"/>
        </w:rPr>
        <w:t xml:space="preserve">. Finally, seventeen years after he left the Coast Guard, </w:t>
      </w:r>
      <w:r>
        <w:rPr>
          <w:rFonts w:ascii="Times New Roman" w:hAnsi="Times New Roman"/>
          <w:b/>
          <w:bCs/>
          <w:i w:val="false"/>
          <w:iCs w:val="false"/>
          <w:color w:val="000000"/>
          <w:sz w:val="28"/>
          <w:szCs w:val="28"/>
          <w:u w:val="single"/>
        </w:rPr>
        <w:t>Roots</w:t>
      </w:r>
      <w:r>
        <w:rPr>
          <w:rFonts w:ascii="Times New Roman" w:hAnsi="Times New Roman"/>
          <w:b/>
          <w:bCs/>
          <w:i w:val="false"/>
          <w:iCs w:val="false"/>
          <w:color w:val="000000"/>
          <w:sz w:val="28"/>
          <w:szCs w:val="28"/>
        </w:rPr>
        <w:t xml:space="preserve"> was published. The book was translated into thirty-seven languages and became the basis for two incredibly successful television miniseries. </w:t>
      </w:r>
      <w:r>
        <w:rPr>
          <w:rFonts w:ascii="Times New Roman" w:hAnsi="Times New Roman"/>
          <w:b/>
          <w:bCs/>
          <w:i/>
          <w:iCs/>
          <w:color w:val="000000"/>
          <w:sz w:val="28"/>
          <w:szCs w:val="28"/>
        </w:rPr>
        <w:t xml:space="preserve">(Elaine B. Travis, in </w:t>
      </w:r>
      <w:r>
        <w:rPr>
          <w:rFonts w:ascii="Times New Roman" w:hAnsi="Times New Roman"/>
          <w:b/>
          <w:bCs/>
          <w:i/>
          <w:iCs/>
          <w:color w:val="000000"/>
          <w:sz w:val="28"/>
          <w:szCs w:val="28"/>
          <w:u w:val="single"/>
        </w:rPr>
        <w:t>Unity</w:t>
      </w:r>
      <w:r>
        <w:rPr>
          <w:rFonts w:ascii="Times New Roman" w:hAnsi="Times New Roman"/>
          <w:b/>
          <w:bCs/>
          <w:i/>
          <w:iCs/>
          <w:color w:val="000000"/>
          <w:sz w:val="28"/>
          <w:szCs w:val="28"/>
        </w:rPr>
        <w:t xml:space="preserve"> magazine)</w:t>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Style w:val="HTMLCite"/>
          <w:rFonts w:ascii="Times New Roman" w:hAnsi="Times New Roman"/>
          <w:b/>
          <w:bCs/>
          <w:i w:val="false"/>
          <w:color w:val="000000"/>
          <w:sz w:val="28"/>
          <w:szCs w:val="28"/>
        </w:rPr>
        <w:t>Ap</w:t>
      </w:r>
      <w:r>
        <w:rPr>
          <w:rStyle w:val="HTMLCite"/>
          <w:rFonts w:ascii="Times New Roman" w:hAnsi="Times New Roman"/>
          <w:b/>
          <w:bCs/>
          <w:i w:val="false"/>
          <w:color w:val="000000"/>
          <w:sz w:val="28"/>
          <w:szCs w:val="28"/>
        </w:rPr>
        <w:t>r</w:t>
      </w:r>
      <w:r>
        <w:rPr>
          <w:rStyle w:val="HTMLCite"/>
          <w:rFonts w:ascii="Times New Roman" w:hAnsi="Times New Roman"/>
          <w:b/>
          <w:bCs/>
          <w:i w:val="false"/>
          <w:color w:val="000000"/>
          <w:sz w:val="28"/>
          <w:szCs w:val="28"/>
        </w:rPr>
        <w:t>il 29</w:t>
      </w:r>
      <w:r>
        <w:rPr>
          <w:rStyle w:val="HTMLCite"/>
          <w:rFonts w:ascii="Times New Roman" w:hAnsi="Times New Roman"/>
          <w:b/>
          <w:bCs/>
          <w:i w:val="false"/>
          <w:color w:val="000000"/>
          <w:sz w:val="28"/>
          <w:szCs w:val="28"/>
          <w:vertAlign w:val="superscript"/>
        </w:rPr>
        <w:t>t</w:t>
      </w:r>
      <w:r>
        <w:rPr>
          <w:rStyle w:val="HTMLCite"/>
          <w:rFonts w:ascii="Times New Roman" w:hAnsi="Times New Roman"/>
          <w:b/>
          <w:bCs/>
          <w:i w:val="false"/>
          <w:color w:val="000000"/>
          <w:sz w:val="28"/>
          <w:szCs w:val="28"/>
          <w:vertAlign w:val="superscript"/>
        </w:rPr>
        <w:t>h</w:t>
      </w:r>
      <w:r>
        <w:rPr>
          <w:rStyle w:val="HTMLCite"/>
          <w:rFonts w:ascii="Times New Roman" w:hAnsi="Times New Roman"/>
          <w:b/>
          <w:bCs/>
          <w:i w:val="false"/>
          <w:color w:val="000000"/>
          <w:sz w:val="28"/>
          <w:szCs w:val="28"/>
        </w:rPr>
        <w:t>, 2025 -</w:t>
      </w:r>
      <w:r>
        <w:rPr>
          <w:rStyle w:val="HTMLCite"/>
          <w:rFonts w:ascii="Times New Roman" w:hAnsi="Times New Roman"/>
          <w:b/>
          <w:bCs/>
          <w:i w:val="false"/>
          <w:color w:val="000000"/>
          <w:sz w:val="28"/>
          <w:szCs w:val="28"/>
        </w:rPr>
        <w:t xml:space="preserve"> </w:t>
      </w:r>
      <w:r>
        <w:rPr>
          <w:rFonts w:ascii="Times New Roman" w:hAnsi="Times New Roman"/>
          <w:b/>
          <w:i w:val="false"/>
          <w:iCs w:val="false"/>
          <w:color w:val="0000FF"/>
          <w:sz w:val="28"/>
          <w:szCs w:val="28"/>
        </w:rPr>
        <w:t xml:space="preserve">first woman </w:t>
      </w:r>
      <w:r>
        <w:rPr>
          <w:rFonts w:ascii="Times New Roman" w:hAnsi="Times New Roman"/>
          <w:b/>
          <w:bCs/>
          <w:i w:val="false"/>
          <w:iCs w:val="false"/>
          <w:color w:val="0000FF"/>
          <w:sz w:val="28"/>
          <w:szCs w:val="28"/>
        </w:rPr>
        <w:t xml:space="preserve">doctor </w:t>
      </w:r>
      <w:r>
        <w:rPr>
          <w:rFonts w:ascii="Times New Roman" w:hAnsi="Times New Roman"/>
          <w:b/>
          <w:i w:val="false"/>
          <w:iCs w:val="false"/>
          <w:color w:val="0000FF"/>
          <w:sz w:val="28"/>
          <w:szCs w:val="28"/>
        </w:rPr>
        <w:t xml:space="preserve">in America </w:t>
      </w:r>
      <w:r>
        <w:rPr>
          <w:rFonts w:ascii="Times New Roman" w:hAnsi="Times New Roman"/>
          <w:b/>
          <w:i/>
          <w:iCs/>
          <w:color w:val="000000"/>
          <w:sz w:val="28"/>
          <w:szCs w:val="28"/>
        </w:rPr>
        <w:t>(Bits &amp; Pieces)</w:t>
      </w:r>
    </w:p>
    <w:p>
      <w:pPr>
        <w:pStyle w:val="Normal"/>
        <w:spacing w:before="280" w:after="280"/>
        <w:rPr>
          <w:rFonts w:ascii="Times New Roman" w:hAnsi="Times New Roman"/>
          <w:i w:val="false"/>
          <w:i w:val="false"/>
          <w:iCs w:val="false"/>
          <w:color w:val="B400B4"/>
        </w:rPr>
      </w:pPr>
      <w:r>
        <w:rPr>
          <w:rStyle w:val="HTMLCite"/>
          <w:rFonts w:ascii="Times New Roman" w:hAnsi="Times New Roman"/>
          <w:b/>
          <w:bCs/>
          <w:i w:val="false"/>
          <w:iCs w:val="false"/>
          <w:color w:val="000000"/>
          <w:sz w:val="28"/>
          <w:szCs w:val="28"/>
        </w:rPr>
        <w:t>April 22</w:t>
      </w:r>
      <w:r>
        <w:rPr>
          <w:rStyle w:val="HTMLCite"/>
          <w:rFonts w:ascii="Times New Roman" w:hAnsi="Times New Roman"/>
          <w:b/>
          <w:bCs/>
          <w:i w:val="false"/>
          <w:iCs w:val="false"/>
          <w:color w:val="000000"/>
          <w:sz w:val="28"/>
          <w:szCs w:val="28"/>
          <w:vertAlign w:val="superscript"/>
        </w:rPr>
        <w:t>nd</w:t>
      </w:r>
      <w:r>
        <w:rPr>
          <w:rStyle w:val="HTMLCite"/>
          <w:rFonts w:ascii="Times New Roman" w:hAnsi="Times New Roman"/>
          <w:b/>
          <w:bCs/>
          <w:i w:val="false"/>
          <w:iCs w:val="false"/>
          <w:color w:val="000000"/>
          <w:sz w:val="28"/>
          <w:szCs w:val="28"/>
        </w:rPr>
        <w:t xml:space="preserve">, 2025 - </w:t>
      </w:r>
      <w:r>
        <w:rPr>
          <w:rStyle w:val="HTMLCite"/>
          <w:rFonts w:ascii="Times New Roman" w:hAnsi="Times New Roman"/>
          <w:b/>
          <w:bCs/>
          <w:i w:val="false"/>
          <w:iCs w:val="false"/>
          <w:color w:val="0000FF"/>
          <w:sz w:val="28"/>
          <w:szCs w:val="28"/>
        </w:rPr>
        <w:t>Nelson Mandela</w:t>
      </w:r>
      <w:r>
        <w:rPr>
          <w:rStyle w:val="HTMLCite"/>
          <w:rFonts w:ascii="Times New Roman" w:hAnsi="Times New Roman"/>
          <w:b/>
          <w:bCs/>
          <w:i w:val="false"/>
          <w:iCs w:val="false"/>
          <w:color w:val="000000"/>
          <w:sz w:val="28"/>
          <w:szCs w:val="28"/>
        </w:rPr>
        <w:t xml:space="preserve"> </w:t>
      </w:r>
      <w:r>
        <w:rPr>
          <w:rStyle w:val="HTMLCite"/>
          <w:rFonts w:ascii="Times New Roman" w:hAnsi="Times New Roman"/>
          <w:b/>
          <w:bCs/>
          <w:color w:val="000000"/>
          <w:sz w:val="28"/>
          <w:szCs w:val="28"/>
        </w:rPr>
        <w:t xml:space="preserve">(Jake &amp; Keith Provance, in </w:t>
      </w:r>
      <w:r>
        <w:rPr>
          <w:rStyle w:val="HTMLCite"/>
          <w:rFonts w:ascii="Times New Roman" w:hAnsi="Times New Roman"/>
          <w:b/>
          <w:bCs/>
          <w:color w:val="000000"/>
          <w:sz w:val="28"/>
          <w:szCs w:val="28"/>
          <w:u w:val="single"/>
        </w:rPr>
        <w:t>Don’t Give Up</w:t>
      </w:r>
      <w:r>
        <w:rPr>
          <w:rStyle w:val="HTMLCite"/>
          <w:rFonts w:ascii="Times New Roman" w:hAnsi="Times New Roman"/>
          <w:b/>
          <w:bCs/>
          <w:color w:val="000000"/>
          <w:sz w:val="28"/>
          <w:szCs w:val="28"/>
        </w:rPr>
        <w:t>, p. 11)</w:t>
      </w:r>
    </w:p>
    <w:p>
      <w:pPr>
        <w:pStyle w:val="Normal"/>
        <w:spacing w:before="0" w:after="200"/>
        <w:rPr>
          <w:rFonts w:ascii="Times New Roman" w:hAnsi="Times New Roman"/>
          <w:i w:val="false"/>
          <w:i w:val="false"/>
          <w:iCs w:val="false"/>
          <w:color w:val="B400B4"/>
        </w:rPr>
      </w:pPr>
      <w:r>
        <w:rPr>
          <w:rStyle w:val="HTMLCite"/>
          <w:rFonts w:ascii="Times New Roman" w:hAnsi="Times New Roman"/>
          <w:b/>
          <w:bCs/>
          <w:i w:val="false"/>
          <w:iCs w:val="false"/>
          <w:color w:val="000000"/>
          <w:sz w:val="28"/>
          <w:szCs w:val="28"/>
          <w:u w:val="none"/>
        </w:rPr>
        <w:t>April 15</w:t>
      </w:r>
      <w:r>
        <w:rPr>
          <w:rStyle w:val="HTMLCite"/>
          <w:rFonts w:ascii="Times New Roman" w:hAnsi="Times New Roman"/>
          <w:b/>
          <w:bCs/>
          <w:i w:val="false"/>
          <w:iCs w:val="false"/>
          <w:color w:val="000000"/>
          <w:sz w:val="28"/>
          <w:szCs w:val="28"/>
          <w:u w:val="none"/>
          <w:vertAlign w:val="superscript"/>
        </w:rPr>
        <w:t>th</w:t>
      </w:r>
      <w:r>
        <w:rPr>
          <w:rStyle w:val="HTMLCite"/>
          <w:rFonts w:ascii="Times New Roman" w:hAnsi="Times New Roman"/>
          <w:b/>
          <w:bCs/>
          <w:i w:val="false"/>
          <w:iCs w:val="false"/>
          <w:color w:val="000000"/>
          <w:sz w:val="28"/>
          <w:szCs w:val="28"/>
          <w:u w:val="none"/>
        </w:rPr>
        <w:t xml:space="preserve">, 2025 - </w:t>
      </w:r>
      <w:r>
        <w:rPr>
          <w:rFonts w:ascii="Times New Roman" w:hAnsi="Times New Roman"/>
          <w:b/>
          <w:i w:val="false"/>
          <w:iCs w:val="false"/>
          <w:color w:val="0000FF"/>
          <w:sz w:val="28"/>
          <w:szCs w:val="28"/>
          <w:u w:val="none"/>
        </w:rPr>
        <w:t>Hitler’s vengeance</w:t>
      </w:r>
      <w:r>
        <w:rPr>
          <w:rFonts w:ascii="Times New Roman" w:hAnsi="Times New Roman"/>
          <w:b/>
          <w:i w:val="false"/>
          <w:iCs w:val="false"/>
          <w:color w:val="000000"/>
          <w:sz w:val="28"/>
          <w:szCs w:val="28"/>
          <w:u w:val="none"/>
        </w:rPr>
        <w:t xml:space="preserve"> </w:t>
      </w:r>
      <w:r>
        <w:rPr>
          <w:rFonts w:ascii="Times New Roman" w:hAnsi="Times New Roman"/>
          <w:b/>
          <w:i/>
          <w:iCs/>
          <w:color w:val="000000"/>
          <w:sz w:val="28"/>
          <w:szCs w:val="28"/>
          <w:u w:val="none"/>
        </w:rPr>
        <w:t>(John O’Neil, in Leadership Aikido) 6189817  grace</w:t>
      </w:r>
    </w:p>
    <w:p>
      <w:pPr>
        <w:pStyle w:val="Normal"/>
        <w:spacing w:before="0" w:after="200"/>
        <w:rPr>
          <w:rFonts w:ascii="Times New Roman" w:hAnsi="Times New Roman"/>
          <w:i w:val="false"/>
          <w:i w:val="false"/>
          <w:iCs w:val="false"/>
          <w:color w:val="B400B4"/>
        </w:rPr>
      </w:pPr>
      <w:r>
        <w:rPr>
          <w:rStyle w:val="HTMLCite"/>
          <w:rFonts w:ascii="Times New Roman" w:hAnsi="Times New Roman"/>
          <w:b/>
          <w:bCs/>
          <w:i w:val="false"/>
          <w:iCs w:val="false"/>
          <w:color w:val="000000"/>
          <w:sz w:val="28"/>
          <w:szCs w:val="28"/>
          <w:u w:val="none"/>
        </w:rPr>
        <w:t>April 8</w:t>
      </w:r>
      <w:r>
        <w:rPr>
          <w:rStyle w:val="HTMLCite"/>
          <w:rFonts w:ascii="Times New Roman" w:hAnsi="Times New Roman"/>
          <w:b/>
          <w:bCs/>
          <w:i w:val="false"/>
          <w:iCs w:val="false"/>
          <w:color w:val="000000"/>
          <w:sz w:val="28"/>
          <w:szCs w:val="28"/>
          <w:u w:val="none"/>
          <w:vertAlign w:val="superscript"/>
        </w:rPr>
        <w:t>th</w:t>
      </w:r>
      <w:r>
        <w:rPr>
          <w:rStyle w:val="HTMLCite"/>
          <w:rFonts w:ascii="Times New Roman" w:hAnsi="Times New Roman"/>
          <w:b/>
          <w:bCs/>
          <w:i w:val="false"/>
          <w:iCs w:val="false"/>
          <w:color w:val="000000"/>
          <w:sz w:val="28"/>
          <w:szCs w:val="28"/>
          <w:u w:val="none"/>
        </w:rPr>
        <w:t xml:space="preserve">, 2025 - </w:t>
      </w:r>
      <w:r>
        <w:rPr>
          <w:rStyle w:val="HTMLCite"/>
          <w:rFonts w:ascii="Times New Roman" w:hAnsi="Times New Roman"/>
          <w:b/>
          <w:bCs/>
          <w:i w:val="false"/>
          <w:iCs w:val="false"/>
          <w:color w:val="0000FF"/>
          <w:sz w:val="28"/>
          <w:szCs w:val="28"/>
          <w:u w:val="none"/>
        </w:rPr>
        <w:t>Ludwig van Beethoven</w:t>
      </w:r>
      <w:r>
        <w:rPr>
          <w:rFonts w:ascii="Times New Roman" w:hAnsi="Times New Roman"/>
          <w:b/>
          <w:i/>
          <w:iCs w:val="false"/>
          <w:color w:val="000000"/>
          <w:sz w:val="28"/>
          <w:szCs w:val="28"/>
          <w:u w:val="none"/>
        </w:rPr>
        <w:t xml:space="preserve"> </w:t>
      </w:r>
      <w:r>
        <w:rPr>
          <w:rStyle w:val="HTMLCite"/>
          <w:rFonts w:ascii="Times New Roman" w:hAnsi="Times New Roman"/>
          <w:b/>
          <w:bCs/>
          <w:color w:val="000000"/>
          <w:sz w:val="28"/>
          <w:szCs w:val="28"/>
          <w:u w:val="none"/>
        </w:rPr>
        <w:t>(</w:t>
      </w:r>
      <w:r>
        <w:rPr>
          <w:rStyle w:val="HTMLCite"/>
          <w:rFonts w:ascii="Times New Roman" w:hAnsi="Times New Roman"/>
          <w:b/>
          <w:bCs/>
          <w:color w:val="000000"/>
          <w:sz w:val="28"/>
          <w:szCs w:val="28"/>
        </w:rPr>
        <w:t>2024 Mind-Bending Facts for Curious People, p. 8)</w:t>
      </w:r>
    </w:p>
    <w:p>
      <w:pPr>
        <w:pStyle w:val="Normal"/>
        <w:spacing w:before="0" w:after="200"/>
        <w:rPr>
          <w:rFonts w:ascii="Times New Roman" w:hAnsi="Times New Roman"/>
          <w:i w:val="false"/>
          <w:i w:val="false"/>
          <w:iCs w:val="false"/>
          <w:color w:val="B400B4"/>
        </w:rPr>
      </w:pPr>
      <w:r>
        <w:rPr>
          <w:rStyle w:val="HTMLCite"/>
          <w:rFonts w:ascii="Times New Roman" w:hAnsi="Times New Roman"/>
          <w:b/>
          <w:bCs/>
          <w:i w:val="false"/>
          <w:color w:val="000000"/>
          <w:sz w:val="28"/>
          <w:szCs w:val="28"/>
          <w:u w:val="none"/>
        </w:rPr>
        <w:t xml:space="preserve">April 1st, 2025 -  </w:t>
      </w:r>
      <w:r>
        <w:rPr>
          <w:rStyle w:val="HTMLCite"/>
          <w:rFonts w:ascii="Times New Roman" w:hAnsi="Times New Roman"/>
          <w:b/>
          <w:bCs/>
          <w:i w:val="false"/>
          <w:color w:val="0000FF"/>
          <w:sz w:val="28"/>
          <w:szCs w:val="28"/>
          <w:u w:val="none"/>
        </w:rPr>
        <w:t>Walt Disney</w:t>
      </w:r>
      <w:r>
        <w:rPr>
          <w:rStyle w:val="HTMLCite"/>
          <w:rFonts w:ascii="Times New Roman" w:hAnsi="Times New Roman"/>
          <w:b/>
          <w:bCs/>
          <w:i w:val="false"/>
          <w:color w:val="000000"/>
          <w:sz w:val="28"/>
          <w:szCs w:val="28"/>
          <w:u w:val="none"/>
        </w:rPr>
        <w:t xml:space="preserve"> </w:t>
      </w:r>
      <w:r>
        <w:rPr>
          <w:rStyle w:val="HTMLCite"/>
          <w:rFonts w:ascii="Times New Roman" w:hAnsi="Times New Roman"/>
          <w:b/>
          <w:bCs/>
          <w:color w:val="000000"/>
          <w:sz w:val="28"/>
          <w:szCs w:val="28"/>
          <w:u w:val="none"/>
        </w:rPr>
        <w:t xml:space="preserve">(Jake &amp; Keith Provance, in </w:t>
      </w:r>
      <w:r>
        <w:rPr>
          <w:rStyle w:val="HTMLCite"/>
          <w:rFonts w:ascii="Times New Roman" w:hAnsi="Times New Roman"/>
          <w:b/>
          <w:bCs/>
          <w:color w:val="000000"/>
          <w:sz w:val="28"/>
          <w:szCs w:val="28"/>
          <w:u w:val="single"/>
        </w:rPr>
        <w:t>Don’t Give Up</w:t>
      </w:r>
      <w:r>
        <w:rPr>
          <w:rStyle w:val="HTMLCite"/>
          <w:rFonts w:ascii="Times New Roman" w:hAnsi="Times New Roman"/>
          <w:b/>
          <w:bCs/>
          <w:color w:val="000000"/>
          <w:sz w:val="28"/>
          <w:szCs w:val="28"/>
          <w:u w:val="none"/>
        </w:rPr>
        <w:t>, p. 23)</w:t>
      </w:r>
    </w:p>
    <w:p>
      <w:pPr>
        <w:pStyle w:val="Normal"/>
        <w:spacing w:before="0" w:after="200"/>
        <w:rPr>
          <w:rFonts w:ascii="Times New Roman" w:hAnsi="Times New Roman"/>
          <w:i w:val="false"/>
          <w:i w:val="false"/>
          <w:iCs w:val="false"/>
          <w:color w:val="B400B4"/>
        </w:rPr>
      </w:pPr>
      <w:r>
        <w:rPr>
          <w:rStyle w:val="HTMLCite"/>
          <w:rFonts w:ascii="Liberation Serif" w:hAnsi="Liberation Serif"/>
          <w:b/>
          <w:bCs/>
          <w:i w:val="false"/>
          <w:color w:val="000000"/>
          <w:sz w:val="28"/>
          <w:szCs w:val="28"/>
          <w:u w:val="none"/>
        </w:rPr>
        <w:t>March 25</w:t>
      </w:r>
      <w:r>
        <w:rPr>
          <w:rStyle w:val="HTMLCite"/>
          <w:rFonts w:ascii="Liberation Serif" w:hAnsi="Liberation Serif"/>
          <w:b/>
          <w:bCs/>
          <w:i w:val="false"/>
          <w:color w:val="000000"/>
          <w:sz w:val="28"/>
          <w:szCs w:val="28"/>
          <w:u w:val="none"/>
          <w:vertAlign w:val="superscript"/>
        </w:rPr>
        <w:t>th</w:t>
      </w:r>
      <w:r>
        <w:rPr>
          <w:rStyle w:val="HTMLCite"/>
          <w:rFonts w:ascii="Liberation Serif" w:hAnsi="Liberation Serif"/>
          <w:b/>
          <w:bCs/>
          <w:i w:val="false"/>
          <w:color w:val="000000"/>
          <w:sz w:val="28"/>
          <w:szCs w:val="28"/>
          <w:u w:val="none"/>
        </w:rPr>
        <w:t xml:space="preserve">, 2025 - </w:t>
      </w:r>
      <w:r>
        <w:rPr>
          <w:rStyle w:val="Strong"/>
          <w:rFonts w:ascii="Liberation Serif" w:hAnsi="Liberation Serif"/>
          <w:b/>
          <w:bCs/>
          <w:i w:val="false"/>
          <w:iCs w:val="false"/>
          <w:color w:val="0000FF"/>
          <w:sz w:val="28"/>
          <w:szCs w:val="28"/>
        </w:rPr>
        <w:t>Constitution</w:t>
      </w:r>
      <w:r>
        <w:rPr>
          <w:rFonts w:ascii="Liberation Serif" w:hAnsi="Liberation Serif"/>
          <w:b/>
          <w:bCs/>
          <w:i w:val="false"/>
          <w:iCs w:val="false"/>
          <w:color w:val="B400B4"/>
          <w:sz w:val="28"/>
          <w:szCs w:val="28"/>
        </w:rPr>
        <w:t xml:space="preserve"> </w:t>
      </w:r>
      <w:r>
        <w:rPr>
          <w:rStyle w:val="HTMLCite"/>
          <w:rFonts w:ascii="Liberation Serif" w:hAnsi="Liberation Serif"/>
          <w:b/>
          <w:bCs/>
          <w:color w:val="000000"/>
          <w:sz w:val="28"/>
          <w:szCs w:val="28"/>
        </w:rPr>
        <w:t xml:space="preserve">(Michael Carlton, in </w:t>
      </w:r>
      <w:r>
        <w:rPr>
          <w:rStyle w:val="HTMLCite"/>
          <w:rFonts w:ascii="Liberation Serif" w:hAnsi="Liberation Serif"/>
          <w:b/>
          <w:bCs/>
          <w:color w:val="000000"/>
          <w:sz w:val="28"/>
          <w:szCs w:val="28"/>
          <w:u w:val="single"/>
        </w:rPr>
        <w:t>Denver Post</w:t>
      </w:r>
      <w:r>
        <w:rPr>
          <w:rStyle w:val="HTMLCite"/>
          <w:rFonts w:ascii="Liberation Serif" w:hAnsi="Liberation Serif"/>
          <w:b/>
          <w:bCs/>
          <w:color w:val="000000"/>
          <w:sz w:val="28"/>
          <w:szCs w:val="28"/>
        </w:rPr>
        <w:t>)</w:t>
      </w:r>
    </w:p>
    <w:p>
      <w:pPr>
        <w:pStyle w:val="Normal"/>
        <w:spacing w:before="0" w:after="200"/>
        <w:rPr>
          <w:rFonts w:ascii="Times New Roman" w:hAnsi="Times New Roman"/>
          <w:i w:val="false"/>
          <w:i w:val="false"/>
          <w:iCs w:val="false"/>
          <w:color w:val="B400B4"/>
        </w:rPr>
      </w:pPr>
      <w:r>
        <w:rPr>
          <w:rStyle w:val="HTMLCite"/>
          <w:rFonts w:ascii="Times New Roman" w:hAnsi="Times New Roman"/>
          <w:b/>
          <w:bCs/>
          <w:i w:val="false"/>
          <w:color w:val="000000"/>
          <w:sz w:val="28"/>
          <w:szCs w:val="28"/>
          <w:u w:val="none"/>
        </w:rPr>
        <w:t>March 18</w:t>
      </w:r>
      <w:r>
        <w:rPr>
          <w:rStyle w:val="HTMLCite"/>
          <w:rFonts w:ascii="Times New Roman" w:hAnsi="Times New Roman"/>
          <w:b/>
          <w:bCs/>
          <w:i w:val="false"/>
          <w:color w:val="000000"/>
          <w:sz w:val="28"/>
          <w:szCs w:val="28"/>
          <w:u w:val="none"/>
          <w:vertAlign w:val="superscript"/>
        </w:rPr>
        <w:t>th</w:t>
      </w:r>
      <w:r>
        <w:rPr>
          <w:rStyle w:val="HTMLCite"/>
          <w:rFonts w:ascii="Times New Roman" w:hAnsi="Times New Roman"/>
          <w:b/>
          <w:bCs/>
          <w:i w:val="false"/>
          <w:color w:val="000000"/>
          <w:sz w:val="28"/>
          <w:szCs w:val="28"/>
          <w:u w:val="none"/>
        </w:rPr>
        <w:t>, 2025 -</w:t>
      </w:r>
      <w:r>
        <w:rPr>
          <w:rStyle w:val="HTMLCite"/>
          <w:rFonts w:ascii="Times New Roman" w:hAnsi="Times New Roman"/>
          <w:b/>
          <w:i w:val="false"/>
          <w:color w:val="B400B4"/>
          <w:sz w:val="28"/>
          <w:szCs w:val="28"/>
          <w:u w:val="none"/>
        </w:rPr>
        <w:t xml:space="preserve"> </w:t>
      </w:r>
      <w:r>
        <w:rPr>
          <w:rStyle w:val="HTMLCite"/>
          <w:rFonts w:ascii="Times New Roman" w:hAnsi="Times New Roman"/>
          <w:b/>
          <w:i w:val="false"/>
          <w:color w:val="0000FF"/>
          <w:sz w:val="28"/>
          <w:szCs w:val="28"/>
        </w:rPr>
        <w:t>bristlecone pine tree</w:t>
      </w:r>
      <w:r>
        <w:rPr>
          <w:rStyle w:val="HTMLCite"/>
          <w:rFonts w:ascii="Times New Roman" w:hAnsi="Times New Roman"/>
          <w:b/>
          <w:i w:val="false"/>
          <w:color w:val="B400B4"/>
          <w:sz w:val="28"/>
          <w:szCs w:val="28"/>
        </w:rPr>
        <w:t xml:space="preserve"> </w:t>
      </w:r>
      <w:r>
        <w:rPr>
          <w:rStyle w:val="HTMLCite"/>
          <w:rFonts w:ascii="Times New Roman" w:hAnsi="Times New Roman"/>
          <w:b/>
          <w:color w:val="000000"/>
          <w:sz w:val="28"/>
          <w:szCs w:val="28"/>
        </w:rPr>
        <w:t>(The Week magazine, September 2, 2011)</w:t>
      </w:r>
    </w:p>
    <w:p>
      <w:pPr>
        <w:pStyle w:val="Normal"/>
        <w:spacing w:before="0" w:after="200"/>
        <w:rPr>
          <w:rFonts w:ascii="Times New Roman" w:hAnsi="Times New Roman"/>
        </w:rPr>
      </w:pPr>
      <w:r>
        <w:rPr>
          <w:rFonts w:ascii="Times New Roman" w:hAnsi="Times New Roman"/>
          <w:b/>
          <w:bCs/>
          <w:i w:val="false"/>
          <w:iCs w:val="false"/>
          <w:color w:val="000000"/>
          <w:sz w:val="28"/>
          <w:szCs w:val="28"/>
        </w:rPr>
        <w:t>March 11</w:t>
      </w:r>
      <w:r>
        <w:rPr>
          <w:rFonts w:ascii="Times New Roman" w:hAnsi="Times New Roman"/>
          <w:b/>
          <w:bCs/>
          <w:i w:val="false"/>
          <w:iCs w:val="false"/>
          <w:color w:val="000000"/>
          <w:sz w:val="28"/>
          <w:szCs w:val="28"/>
          <w:vertAlign w:val="superscript"/>
        </w:rPr>
        <w:t>th</w:t>
      </w:r>
      <w:r>
        <w:rPr>
          <w:rFonts w:ascii="Times New Roman" w:hAnsi="Times New Roman"/>
          <w:b/>
          <w:bCs/>
          <w:i w:val="false"/>
          <w:iCs w:val="false"/>
          <w:color w:val="000000"/>
          <w:sz w:val="28"/>
          <w:szCs w:val="28"/>
        </w:rPr>
        <w:t>, 2025 -</w:t>
      </w:r>
      <w:r>
        <w:rPr>
          <w:rFonts w:ascii="Times New Roman" w:hAnsi="Times New Roman"/>
          <w:b/>
          <w:bCs/>
          <w:i w:val="false"/>
          <w:iCs w:val="false"/>
          <w:color w:val="0000FF"/>
          <w:sz w:val="28"/>
          <w:szCs w:val="28"/>
        </w:rPr>
        <w:t xml:space="preserve"> George Washington Carver</w:t>
      </w:r>
      <w:r>
        <w:rPr>
          <w:rFonts w:ascii="Times New Roman" w:hAnsi="Times New Roman"/>
          <w:b/>
          <w:i w:val="false"/>
          <w:iCs w:val="false"/>
          <w:color w:val="000000"/>
          <w:sz w:val="28"/>
          <w:szCs w:val="28"/>
        </w:rPr>
        <w:t xml:space="preserve">  </w:t>
      </w:r>
      <w:r>
        <w:rPr>
          <w:rFonts w:ascii="Times New Roman" w:hAnsi="Times New Roman"/>
          <w:b/>
          <w:i/>
          <w:iCs/>
          <w:color w:val="000000"/>
          <w:sz w:val="28"/>
          <w:szCs w:val="28"/>
        </w:rPr>
        <w:t xml:space="preserve">(John Whitcomb &amp; Claire Whitcomb, in </w:t>
      </w:r>
      <w:r>
        <w:rPr>
          <w:rFonts w:ascii="Times New Roman" w:hAnsi="Times New Roman"/>
          <w:b/>
          <w:i/>
          <w:iCs/>
          <w:color w:val="000000"/>
          <w:sz w:val="28"/>
          <w:szCs w:val="28"/>
          <w:u w:val="single"/>
        </w:rPr>
        <w:t>Oh Say Can You See</w:t>
      </w:r>
      <w:r>
        <w:rPr>
          <w:rFonts w:ascii="Times New Roman" w:hAnsi="Times New Roman"/>
          <w:b/>
          <w:i/>
          <w:iCs/>
          <w:color w:val="000000"/>
          <w:sz w:val="28"/>
          <w:szCs w:val="28"/>
        </w:rPr>
        <w:t>, p. 149)</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35966894"/>
    </w:sdtPr>
    <w:sdtContent>
      <w:p>
        <w:pPr>
          <w:pStyle w:val="Footer"/>
          <w:jc w:val="center"/>
          <w:rPr>
            <w:color w:val="B400B4"/>
          </w:rPr>
        </w:pPr>
        <w:r>
          <w:rPr>
            <w:rFonts w:cs="Times New Roman" w:ascii="Times New Roman" w:hAnsi="Times New Roman"/>
            <w:b/>
            <w:color w:val="B400B4"/>
            <w:sz w:val="28"/>
            <w:szCs w:val="28"/>
            <w:u w:val="single"/>
          </w:rPr>
          <w:t>Overcoming</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693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paragraph" w:styleId="Heading3">
    <w:name w:val="Heading 3"/>
    <w:basedOn w:val="Normal"/>
    <w:qFormat/>
    <w:pPr>
      <w:spacing w:before="280" w:after="280"/>
      <w:outlineLvl w:val="2"/>
    </w:pPr>
    <w:rPr>
      <w:b/>
      <w:bCs/>
      <w:sz w:val="27"/>
      <w:szCs w:val="27"/>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13f64"/>
    <w:rPr/>
  </w:style>
  <w:style w:type="character" w:styleId="FooterChar" w:customStyle="1">
    <w:name w:val="Footer Char"/>
    <w:basedOn w:val="DefaultParagraphFont"/>
    <w:link w:val="Footer"/>
    <w:uiPriority w:val="99"/>
    <w:qFormat/>
    <w:rsid w:val="00313f64"/>
    <w:rPr/>
  </w:style>
  <w:style w:type="character" w:styleId="WW8Num1z0">
    <w:name w:val="WW8Num1z0"/>
    <w:qFormat/>
    <w:rPr/>
  </w:style>
  <w:style w:type="character" w:styleId="Spelle">
    <w:name w:val="spelle"/>
    <w:qFormat/>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Char">
    <w:name w:val="Body Text Char"/>
    <w:qFormat/>
    <w:rPr>
      <w:rFonts w:ascii="Times New Roman" w:hAnsi="Times New Roman" w:eastAsia="Times New Roman" w:cs="Times New Roman"/>
    </w:rPr>
  </w:style>
  <w:style w:type="character" w:styleId="Strong">
    <w:name w:val="Strong"/>
    <w:qFormat/>
    <w:rPr>
      <w:b/>
      <w:b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TMLCite">
    <w:name w:val="HTML Cite"/>
    <w:qFormat/>
    <w:rPr>
      <w:i/>
      <w:iCs/>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Emphasis">
    <w:name w:val="Emphasis"/>
    <w:basedOn w:val="DefaultParagraphFont"/>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13f6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13f64"/>
    <w:pPr>
      <w:tabs>
        <w:tab w:val="clear" w:pos="720"/>
        <w:tab w:val="center" w:pos="4680" w:leader="none"/>
        <w:tab w:val="right" w:pos="9360" w:leader="none"/>
      </w:tabs>
      <w:spacing w:lineRule="auto"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LibreOffice/7.1.4.2$Windows_X86_64 LibreOffice_project/a529a4fab45b75fefc5b6226684193eb000654f6</Application>
  <AppVersion>15.0000</AppVersion>
  <Pages>7</Pages>
  <Words>532</Words>
  <Characters>2860</Characters>
  <CharactersWithSpaces>3389</CharactersWithSpaces>
  <Paragraphs>19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2025-04-28T16:40:05Z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