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szCs w:val="32"/>
        </w:rPr>
      </w:pPr>
      <w:r>
        <w:rPr>
          <w:szCs w:val="32"/>
        </w:rPr>
        <w:t>Possessions</w:t>
      </w:r>
    </w:p>
    <w:p>
      <w:pPr>
        <w:pStyle w:val="Normal"/>
        <w:spacing w:lineRule="auto" w:line="240" w:before="0" w:after="0"/>
        <w:jc w:val="center"/>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Do not lay up for yourselves treasures buried in the ground,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 place where rust and moth destroy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and where thieves break through and steal.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But lay up for yourselves a treasure in heaven,</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where neither rust nor moth destroys</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and where thieves do not break through and steal. </w:t>
        <w:br/>
      </w:r>
      <w:r>
        <w:rPr>
          <w:rFonts w:cs="Times New Roman" w:ascii="Times New Roman" w:hAnsi="Times New Roman"/>
          <w:b/>
          <w:i/>
          <w:color w:val="000000"/>
          <w:sz w:val="28"/>
          <w:szCs w:val="28"/>
        </w:rPr>
        <w:t>(</w:t>
      </w:r>
      <w:r>
        <w:rPr>
          <w:rFonts w:cs="Times New Roman" w:ascii="Times New Roman" w:hAnsi="Times New Roman"/>
          <w:b/>
          <w:i/>
          <w:color w:val="000000"/>
          <w:sz w:val="28"/>
          <w:szCs w:val="28"/>
          <w:u w:val="single"/>
        </w:rPr>
        <w:t>St. Matthew 6:19-20</w:t>
      </w:r>
      <w:r>
        <w:rPr>
          <w:rFonts w:cs="Times New Roman" w:ascii="Times New Roman" w:hAnsi="Times New Roman"/>
          <w:b/>
          <w:i/>
          <w:color w:val="000000"/>
          <w:sz w:val="28"/>
          <w:szCs w:val="28"/>
        </w:rPr>
        <w:t>)</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But seek first the kingdom of God and his righteousness,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and all these things shall be added to you.</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t>(</w:t>
      </w:r>
      <w:r>
        <w:rPr>
          <w:rFonts w:cs="Times New Roman" w:ascii="Times New Roman" w:hAnsi="Times New Roman"/>
          <w:b/>
          <w:i/>
          <w:color w:val="000000"/>
          <w:sz w:val="28"/>
          <w:szCs w:val="28"/>
          <w:u w:val="single"/>
        </w:rPr>
        <w:t>St. Matthew 6:33</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jc w:val="center"/>
        <w:rPr>
          <w:rFonts w:ascii="Times New Roman" w:hAnsi="Times New Roman" w:cs="Times New Roman"/>
          <w:b/>
          <w:b/>
          <w:iCs/>
          <w:color w:val="000000"/>
          <w:sz w:val="28"/>
          <w:szCs w:val="28"/>
        </w:rPr>
      </w:pPr>
      <w:r>
        <w:rPr>
          <w:rFonts w:cs="Times New Roman" w:ascii="Times New Roman" w:hAnsi="Times New Roman"/>
          <w:b/>
          <w:iCs/>
          <w:color w:val="000000"/>
          <w:sz w:val="28"/>
          <w:szCs w:val="28"/>
        </w:rPr>
        <w:t>For one's life does not consist in the abundance of possessions.</w:t>
      </w:r>
    </w:p>
    <w:p>
      <w:pPr>
        <w:pStyle w:val="Normal"/>
        <w:spacing w:lineRule="auto" w:line="240" w:before="0" w:after="0"/>
        <w:jc w:val="center"/>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t>(</w:t>
      </w:r>
      <w:r>
        <w:rPr>
          <w:rFonts w:cs="Times New Roman" w:ascii="Times New Roman" w:hAnsi="Times New Roman"/>
          <w:b/>
          <w:i/>
          <w:iCs/>
          <w:color w:val="000000"/>
          <w:sz w:val="28"/>
          <w:szCs w:val="28"/>
          <w:u w:val="single"/>
        </w:rPr>
        <w:t>St. Luke 12:15</w:t>
      </w:r>
      <w:r>
        <w:rPr>
          <w:rFonts w:cs="Times New Roman" w:ascii="Times New Roman" w:hAnsi="Times New Roman"/>
          <w:b/>
          <w:i/>
          <w:iCs/>
          <w:color w:val="000000"/>
          <w:sz w:val="28"/>
          <w:szCs w:val="28"/>
        </w:rPr>
        <w:t>)</w:t>
      </w:r>
    </w:p>
    <w:p>
      <w:pPr>
        <w:pStyle w:val="Normal"/>
        <w:spacing w:lineRule="auto" w:line="240" w:before="0" w:after="0"/>
        <w:jc w:val="center"/>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jc w:val="center"/>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For all things are yours: the world or life or death </w:t>
      </w:r>
    </w:p>
    <w:p>
      <w:pPr>
        <w:pStyle w:val="Normal"/>
        <w:spacing w:lineRule="auto" w:line="240" w:before="0" w:after="0"/>
        <w:jc w:val="center"/>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or the present or the future, all are yours. </w:t>
      </w:r>
    </w:p>
    <w:p>
      <w:pPr>
        <w:pStyle w:val="Normal"/>
        <w:spacing w:lineRule="auto" w:line="240" w:before="0" w:after="0"/>
        <w:jc w:val="center"/>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t>(</w:t>
      </w:r>
      <w:r>
        <w:rPr>
          <w:rFonts w:cs="Times New Roman" w:ascii="Times New Roman" w:hAnsi="Times New Roman"/>
          <w:b/>
          <w:i/>
          <w:iCs/>
          <w:color w:val="000000"/>
          <w:sz w:val="28"/>
          <w:szCs w:val="28"/>
          <w:u w:val="single"/>
        </w:rPr>
        <w:t>1 Corinthians 3:21-22</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An </w:t>
      </w:r>
      <w:r>
        <w:rPr>
          <w:rFonts w:cs="Times New Roman" w:ascii="Times New Roman" w:hAnsi="Times New Roman"/>
          <w:b/>
          <w:iCs/>
          <w:color w:val="0000FF"/>
          <w:sz w:val="28"/>
          <w:szCs w:val="28"/>
        </w:rPr>
        <w:t>American</w:t>
      </w:r>
      <w:r>
        <w:rPr>
          <w:rFonts w:cs="Times New Roman" w:ascii="Times New Roman" w:hAnsi="Times New Roman"/>
          <w:b/>
          <w:iCs/>
          <w:color w:val="000000"/>
          <w:sz w:val="28"/>
          <w:szCs w:val="28"/>
        </w:rPr>
        <w:t xml:space="preserve"> will build a house in which to pass his old age and sell it before the roof is on. </w:t>
      </w:r>
      <w:r>
        <w:rPr>
          <w:rFonts w:cs="Times New Roman" w:ascii="Times New Roman" w:hAnsi="Times New Roman"/>
          <w:b/>
          <w:i/>
          <w:iCs/>
          <w:color w:val="000000"/>
          <w:sz w:val="28"/>
          <w:szCs w:val="28"/>
        </w:rPr>
        <w:t>(Alexis de Tocqueville)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FF"/>
          <w:sz w:val="28"/>
          <w:szCs w:val="28"/>
        </w:rPr>
        <w:t>Americans are buried in stuff</w:t>
      </w:r>
      <w:r>
        <w:rPr>
          <w:rFonts w:cs="Times New Roman" w:ascii="Times New Roman" w:hAnsi="Times New Roman"/>
          <w:b/>
          <w:iCs/>
          <w:color w:val="000000"/>
          <w:sz w:val="28"/>
          <w:szCs w:val="28"/>
        </w:rPr>
        <w:t xml:space="preserve">. As Sara Solovitch  reports in </w:t>
      </w:r>
      <w:r>
        <w:rPr>
          <w:rFonts w:cs="Times New Roman" w:ascii="Times New Roman" w:hAnsi="Times New Roman"/>
          <w:b/>
          <w:iCs/>
          <w:color w:val="000000"/>
          <w:sz w:val="28"/>
          <w:szCs w:val="28"/>
          <w:u w:val="single"/>
        </w:rPr>
        <w:t>The Washington Post</w:t>
      </w:r>
      <w:r>
        <w:rPr>
          <w:rFonts w:cs="Times New Roman" w:ascii="Times New Roman" w:hAnsi="Times New Roman"/>
          <w:b/>
          <w:iCs/>
          <w:color w:val="000000"/>
          <w:sz w:val="28"/>
          <w:szCs w:val="28"/>
        </w:rPr>
        <w:t xml:space="preserve"> this week, up to 6 percent of the population -- about 19 million people -- could be categorized as compulsive hoarders. These folks feel compelled to collect and store things, piling up items in their homes that most of us would consider junk, like old newspapers, food packaging, and shampoo bottles. One hoarder, 72-year-old Sandy Stark, told Solovitch that she kept adding "treasures" to the trash heaps around her apartment because each  new addition gave her a brief high. "But it's also to fill a void," she admitted. A similar hoarding instinct can be seen at work in the Panama Papers, leaked documents that show how the world's wealthy and powerful have stashed billions of dollars in secretive Caribbean tax havens. Some of those named in the documents are crooks and kleptocrats hiding their ill-gotten gains from prying eyes. But many are law-abiding citizens who feel a compulsion to amass vast sums of money -- and don't want their treasure diminished in any way, including paying the tax man. Psychologists have found that hoarding is often triggered by a trauma. Since the traumatic 2008 financial crash, financial hoarding has only intensified. One recent survey showed that people with investible assets of $1 million or more now keep nearly 26 percent of their portfolios in cash deposits -- about double pre-crisis levels. This kind of behavior poses a problem for capitalism which needs the wealthy to spend and reinvest profits in new economic ventures, which in turn help generate new jobs, wealth, and growth. But if the superrich cling to their cash like an emotional security blanket, and put it out of play in Panama or  a Cayman Island fund, nothing trickles down. So c'mon, you billionaires, declutter your hidden assets. You'll feel so much better afterward. </w:t>
      </w:r>
      <w:r>
        <w:rPr>
          <w:rFonts w:cs="Times New Roman" w:ascii="Times New Roman" w:hAnsi="Times New Roman"/>
          <w:b/>
          <w:i/>
          <w:iCs/>
          <w:color w:val="000000"/>
          <w:sz w:val="28"/>
          <w:szCs w:val="28"/>
        </w:rPr>
        <w:t xml:space="preserve">(Theunis Bates, in </w:t>
      </w:r>
      <w:r>
        <w:rPr>
          <w:rFonts w:cs="Times New Roman" w:ascii="Times New Roman" w:hAnsi="Times New Roman"/>
          <w:b/>
          <w:i/>
          <w:iCs/>
          <w:color w:val="000000"/>
          <w:sz w:val="28"/>
          <w:szCs w:val="28"/>
          <w:u w:val="single"/>
        </w:rPr>
        <w:t>The</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single"/>
        </w:rPr>
        <w:t>Week</w:t>
      </w:r>
      <w:r>
        <w:rPr>
          <w:rFonts w:cs="Times New Roman" w:ascii="Times New Roman" w:hAnsi="Times New Roman"/>
          <w:b/>
          <w:i/>
          <w:iCs/>
          <w:color w:val="000000"/>
          <w:sz w:val="28"/>
          <w:szCs w:val="28"/>
        </w:rPr>
        <w:t xml:space="preserve"> magazine, April 22, 2016)</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He who makes a paradise of his </w:t>
      </w:r>
      <w:r>
        <w:rPr>
          <w:rFonts w:cs="Times New Roman" w:ascii="Times New Roman" w:hAnsi="Times New Roman"/>
          <w:b/>
          <w:iCs/>
          <w:color w:val="0000FF"/>
          <w:sz w:val="28"/>
          <w:szCs w:val="28"/>
        </w:rPr>
        <w:t xml:space="preserve">bread </w:t>
      </w:r>
      <w:r>
        <w:rPr>
          <w:rFonts w:cs="Times New Roman" w:ascii="Times New Roman" w:hAnsi="Times New Roman"/>
          <w:b/>
          <w:iCs/>
          <w:color w:val="000000"/>
          <w:sz w:val="28"/>
          <w:szCs w:val="28"/>
        </w:rPr>
        <w:t xml:space="preserve">makes a hell of his hunger. </w:t>
      </w:r>
      <w:r>
        <w:rPr>
          <w:rFonts w:cs="Times New Roman" w:ascii="Times New Roman" w:hAnsi="Times New Roman"/>
          <w:b/>
          <w:i/>
          <w:iCs/>
          <w:color w:val="000000"/>
          <w:sz w:val="28"/>
          <w:szCs w:val="28"/>
        </w:rPr>
        <w:t>(Antonio Porchia)</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The best things in life aren't things.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Art Buchwald</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There is, of course, a difference between what a man seizes and what he really possesses.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Pearl Buck</w:t>
      </w:r>
      <w:r>
        <w:rPr>
          <w:rFonts w:cs="Times New Roman" w:ascii="Times New Roman" w:hAnsi="Times New Roman"/>
          <w:b/>
          <w:i/>
          <w:iCs/>
          <w:color w:val="000000"/>
          <w:sz w:val="28"/>
          <w:szCs w:val="28"/>
        </w:rPr>
        <w:t>, novelist)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pPr>
      <w:r>
        <w:rPr>
          <w:rFonts w:cs="Times New Roman" w:ascii="Times New Roman" w:hAnsi="Times New Roman"/>
          <w:b/>
          <w:color w:val="000000"/>
          <w:sz w:val="28"/>
          <w:szCs w:val="28"/>
        </w:rPr>
        <w:t xml:space="preserve">It’s good to have money and the things money can buy, but it’s good to </w:t>
      </w:r>
      <w:r>
        <w:rPr>
          <w:rFonts w:cs="Times New Roman" w:ascii="Times New Roman" w:hAnsi="Times New Roman"/>
          <w:b/>
          <w:color w:val="0000FF"/>
          <w:sz w:val="28"/>
          <w:szCs w:val="28"/>
        </w:rPr>
        <w:t xml:space="preserve">check once in a while </w:t>
      </w:r>
      <w:r>
        <w:rPr>
          <w:rFonts w:cs="Times New Roman" w:ascii="Times New Roman" w:hAnsi="Times New Roman"/>
          <w:b/>
          <w:color w:val="000000"/>
          <w:sz w:val="28"/>
          <w:szCs w:val="28"/>
        </w:rPr>
        <w:t xml:space="preserve">and make sure you haven’t lost the things that money can’t buy. </w:t>
      </w:r>
      <w:r>
        <w:rPr>
          <w:rFonts w:cs="Times New Roman" w:ascii="Times New Roman" w:hAnsi="Times New Roman"/>
          <w:b/>
          <w:i/>
          <w:iCs/>
          <w:color w:val="000000"/>
          <w:sz w:val="28"/>
          <w:szCs w:val="28"/>
        </w:rPr>
        <w:t xml:space="preserve">(George Horace Lorimer, in </w:t>
      </w:r>
      <w:r>
        <w:rPr>
          <w:rFonts w:cs="Times New Roman" w:ascii="Times New Roman" w:hAnsi="Times New Roman"/>
          <w:b/>
          <w:i/>
          <w:iCs/>
          <w:color w:val="000000"/>
          <w:sz w:val="28"/>
          <w:szCs w:val="28"/>
          <w:u w:val="single"/>
        </w:rPr>
        <w:t>The Best of BITS &amp; PIECES</w:t>
      </w:r>
      <w:r>
        <w:rPr>
          <w:rFonts w:cs="Times New Roman" w:ascii="Times New Roman" w:hAnsi="Times New Roman"/>
          <w:b/>
          <w:i/>
          <w:iCs/>
          <w:color w:val="000000"/>
          <w:sz w:val="28"/>
          <w:szCs w:val="28"/>
        </w:rPr>
        <w:t>, p. 128)</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Many </w:t>
      </w:r>
      <w:r>
        <w:rPr>
          <w:rFonts w:cs="Times New Roman" w:ascii="Times New Roman" w:hAnsi="Times New Roman"/>
          <w:b/>
          <w:iCs/>
          <w:color w:val="0000FF"/>
          <w:sz w:val="28"/>
          <w:szCs w:val="28"/>
        </w:rPr>
        <w:t>consumer goods</w:t>
      </w:r>
      <w:r>
        <w:rPr>
          <w:rFonts w:cs="Times New Roman" w:ascii="Times New Roman" w:hAnsi="Times New Roman"/>
          <w:b/>
          <w:iCs/>
          <w:color w:val="000000"/>
          <w:sz w:val="28"/>
          <w:szCs w:val="28"/>
        </w:rPr>
        <w:t xml:space="preserve"> thought of as luxuries 10 years ago are now considered necessities, a Pew Research Center study found. Among them: cell phones, home computers, and microwave ovens. “The more of these goods you have and the more available they are,” says Pew’s Paul Taylor, “the more you feel you need.” </w:t>
      </w:r>
      <w:r>
        <w:rPr>
          <w:rFonts w:cs="Times New Roman" w:ascii="Times New Roman" w:hAnsi="Times New Roman"/>
          <w:b/>
          <w:i/>
          <w:iCs/>
          <w:color w:val="000000"/>
          <w:sz w:val="28"/>
          <w:szCs w:val="28"/>
        </w:rPr>
        <w:t xml:space="preserve">(USA Today,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December 29, 2006 – January 12, 2007)</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Money and possessions are like </w:t>
      </w:r>
      <w:r>
        <w:rPr>
          <w:rFonts w:cs="Times New Roman" w:ascii="Times New Roman" w:hAnsi="Times New Roman"/>
          <w:b/>
          <w:iCs/>
          <w:color w:val="0000FF"/>
          <w:sz w:val="28"/>
          <w:szCs w:val="28"/>
        </w:rPr>
        <w:t>diet soda</w:t>
      </w:r>
      <w:r>
        <w:rPr>
          <w:rFonts w:cs="Times New Roman" w:ascii="Times New Roman" w:hAnsi="Times New Roman"/>
          <w:b/>
          <w:iCs/>
          <w:color w:val="000000"/>
          <w:sz w:val="28"/>
          <w:szCs w:val="28"/>
        </w:rPr>
        <w:t xml:space="preserve"> – they satisfy momentarily, but they do not nourish. </w:t>
      </w:r>
      <w:r>
        <w:rPr>
          <w:rFonts w:cs="Times New Roman" w:ascii="Times New Roman" w:hAnsi="Times New Roman"/>
          <w:b/>
          <w:i/>
          <w:color w:val="000000"/>
          <w:sz w:val="28"/>
          <w:szCs w:val="28"/>
        </w:rPr>
        <w:t xml:space="preserve">(Kevin Anderson, in </w:t>
      </w:r>
      <w:r>
        <w:rPr>
          <w:rFonts w:cs="Times New Roman" w:ascii="Times New Roman" w:hAnsi="Times New Roman"/>
          <w:b/>
          <w:i/>
          <w:color w:val="000000"/>
          <w:sz w:val="28"/>
          <w:szCs w:val="28"/>
          <w:u w:val="single"/>
        </w:rPr>
        <w:t>Divinity in Disguise</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I want my children to have all the things I couldn't afford. Then I want to move in with them. </w:t>
      </w:r>
      <w:r>
        <w:rPr>
          <w:rFonts w:cs="Times New Roman" w:ascii="Times New Roman" w:hAnsi="Times New Roman"/>
          <w:b/>
          <w:i/>
          <w:color w:val="000000"/>
          <w:sz w:val="28"/>
          <w:szCs w:val="28"/>
        </w:rPr>
        <w:t>(</w:t>
      </w:r>
      <w:r>
        <w:rPr>
          <w:rFonts w:cs="Times New Roman" w:ascii="Times New Roman" w:hAnsi="Times New Roman"/>
          <w:b/>
          <w:i/>
          <w:color w:val="C9211E"/>
          <w:sz w:val="28"/>
          <w:szCs w:val="28"/>
        </w:rPr>
        <w:t>Phyllis Diller</w:t>
      </w:r>
      <w:r>
        <w:rPr>
          <w:rFonts w:cs="Times New Roman" w:ascii="Times New Roman" w:hAnsi="Times New Roman"/>
          <w:b/>
          <w:i/>
          <w:color w:val="000000"/>
          <w:sz w:val="28"/>
          <w:szCs w:val="28"/>
        </w:rPr>
        <w:t>, actress and comedian</w:t>
      </w:r>
      <w:r>
        <w:rPr>
          <w:rFonts w:cs="Times New Roman" w:ascii="Times New Roman" w:hAnsi="Times New Roman"/>
          <w:b/>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am a marvelous housekeeper. Every time I leave a man, I keep his house. </w:t>
      </w:r>
      <w:r>
        <w:rPr>
          <w:rFonts w:cs="Times New Roman" w:ascii="Times New Roman" w:hAnsi="Times New Roman"/>
          <w:b/>
          <w:i/>
          <w:color w:val="000000"/>
          <w:sz w:val="28"/>
          <w:szCs w:val="28"/>
        </w:rPr>
        <w:t>(</w:t>
      </w:r>
      <w:r>
        <w:rPr>
          <w:rFonts w:cs="Times New Roman" w:ascii="Times New Roman" w:hAnsi="Times New Roman"/>
          <w:b/>
          <w:i/>
          <w:color w:val="C9211E"/>
          <w:sz w:val="28"/>
          <w:szCs w:val="28"/>
        </w:rPr>
        <w:t>Zsa Zsa Gabor</w:t>
      </w:r>
      <w:r>
        <w:rPr>
          <w:rFonts w:cs="Times New Roman" w:ascii="Times New Roman" w:hAnsi="Times New Roman"/>
          <w:b/>
          <w:i/>
          <w:color w:val="000000"/>
          <w:sz w:val="28"/>
          <w:szCs w:val="28"/>
        </w:rPr>
        <w:t>, Hungarian American actress)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You give but little when you give of your possessions. It is when you give of yourself that you truly give.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Kahlil Gibran</w:t>
      </w:r>
      <w:r>
        <w:rPr>
          <w:rFonts w:cs="Times New Roman" w:ascii="Times New Roman" w:hAnsi="Times New Roman"/>
          <w:b/>
          <w:i/>
          <w:color w:val="000000"/>
          <w:sz w:val="28"/>
          <w:szCs w:val="28"/>
        </w:rPr>
        <w:t>, poet)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greatest possession</w:t>
      </w:r>
      <w:r>
        <w:rPr>
          <w:rFonts w:cs="Times New Roman" w:ascii="Times New Roman" w:hAnsi="Times New Roman"/>
          <w:b/>
          <w:iCs/>
          <w:color w:val="000000"/>
          <w:sz w:val="28"/>
          <w:szCs w:val="28"/>
        </w:rPr>
        <w:t xml:space="preserve"> is self-possession. </w:t>
      </w:r>
      <w:r>
        <w:rPr>
          <w:rFonts w:cs="Times New Roman" w:ascii="Times New Roman" w:hAnsi="Times New Roman"/>
          <w:b/>
          <w:i/>
          <w:color w:val="000000"/>
          <w:sz w:val="28"/>
          <w:szCs w:val="28"/>
        </w:rPr>
        <w:t>(Ethel Watts Mumford, author)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Don’t try to </w:t>
      </w:r>
      <w:r>
        <w:rPr>
          <w:rFonts w:cs="Times New Roman" w:ascii="Times New Roman" w:hAnsi="Times New Roman"/>
          <w:b/>
          <w:i w:val="false"/>
          <w:iCs w:val="false"/>
          <w:color w:val="0000FF"/>
          <w:sz w:val="28"/>
          <w:szCs w:val="28"/>
        </w:rPr>
        <w:t>have it all</w:t>
      </w:r>
      <w:r>
        <w:rPr>
          <w:rFonts w:cs="Times New Roman" w:ascii="Times New Roman" w:hAnsi="Times New Roman"/>
          <w:b/>
          <w:i w:val="false"/>
          <w:iCs w:val="false"/>
          <w:color w:val="000000"/>
          <w:sz w:val="28"/>
          <w:szCs w:val="28"/>
        </w:rPr>
        <w:t>. Where would you put it?</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Our </w:t>
      </w:r>
      <w:r>
        <w:rPr>
          <w:rFonts w:cs="Times New Roman" w:ascii="Times New Roman" w:hAnsi="Times New Roman"/>
          <w:b/>
          <w:i w:val="false"/>
          <w:iCs w:val="false"/>
          <w:color w:val="000000"/>
          <w:sz w:val="28"/>
          <w:szCs w:val="28"/>
        </w:rPr>
        <w:t>frustration is greater</w:t>
      </w:r>
      <w:r>
        <w:rPr>
          <w:rFonts w:cs="Times New Roman" w:ascii="Times New Roman" w:hAnsi="Times New Roman"/>
          <w:b/>
          <w:i w:val="false"/>
          <w:iCs w:val="false"/>
          <w:color w:val="000000"/>
          <w:sz w:val="28"/>
          <w:szCs w:val="28"/>
        </w:rPr>
        <w:t xml:space="preserve"> when we have much and want more than when we have nothing and want some.</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Eric Hoffer</w:t>
      </w:r>
      <w:r>
        <w:rPr>
          <w:rFonts w:cs="Times New Roman" w:ascii="Times New Roman" w:hAnsi="Times New Roman"/>
          <w:b/>
          <w:i/>
          <w:color w:val="000000"/>
          <w:sz w:val="28"/>
          <w:szCs w:val="28"/>
        </w:rPr>
        <w:t>, philosopher)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Since the recession, Millennials have steered clear of </w:t>
      </w:r>
      <w:r>
        <w:rPr>
          <w:rFonts w:cs="Times New Roman" w:ascii="Times New Roman" w:hAnsi="Times New Roman"/>
          <w:b/>
          <w:color w:val="0000FF"/>
          <w:sz w:val="28"/>
          <w:szCs w:val="28"/>
        </w:rPr>
        <w:t>home ownership</w:t>
      </w:r>
      <w:r>
        <w:rPr>
          <w:rFonts w:cs="Times New Roman" w:ascii="Times New Roman" w:hAnsi="Times New Roman"/>
          <w:b/>
          <w:color w:val="000000"/>
          <w:sz w:val="28"/>
          <w:szCs w:val="28"/>
        </w:rPr>
        <w:t xml:space="preserve"> more than any other age group. From 2006 through 2011, the number of 25- to 34-year-old renters grew by more than 1 million, while the number who owned homes fell by nearly 1.4 million. </w:t>
      </w:r>
      <w:r>
        <w:rPr>
          <w:rFonts w:cs="Times New Roman" w:ascii="Times New Roman" w:hAnsi="Times New Roman"/>
          <w:b/>
          <w:i/>
          <w:color w:val="000000"/>
          <w:sz w:val="28"/>
          <w:szCs w:val="28"/>
        </w:rPr>
        <w:t xml:space="preserve">(USA Today,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27, 2013)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Those things people work for, our possessions – both material goods and the immaterial past – weigh life down. That mark of success, a large house, doesn’t bring pleasure. The bigger the </w:t>
      </w:r>
      <w:r>
        <w:rPr>
          <w:rFonts w:cs="Times New Roman" w:ascii="Times New Roman" w:hAnsi="Times New Roman"/>
          <w:b/>
          <w:color w:val="0000FF"/>
          <w:sz w:val="28"/>
          <w:szCs w:val="28"/>
        </w:rPr>
        <w:t>house</w:t>
      </w:r>
      <w:r>
        <w:rPr>
          <w:rFonts w:cs="Times New Roman" w:ascii="Times New Roman" w:hAnsi="Times New Roman"/>
          <w:b/>
          <w:color w:val="000000"/>
          <w:sz w:val="28"/>
          <w:szCs w:val="28"/>
        </w:rPr>
        <w:t xml:space="preserve">, the more pipes there are to burst, the more plaster to crack, the more wallpaper for children to peel off. My house has a big front yard, and friends say I am fortunate to have it for the children to play in. I am not sure. The grass not being so green as I wanted it, I spent $52.34 on fertilizer. Now I have the best crop of weeds in the neighborhood and have to buy weed killer. Once the weeds are dead, I will harrow up the yard, rake, scatter grass seed, and cover everything with straw. Then watering begins. During the whole process, the children won’t be allowed to play on the lawn. </w:t>
      </w:r>
      <w:r>
        <w:rPr>
          <w:rFonts w:cs="Times New Roman" w:ascii="Times New Roman" w:hAnsi="Times New Roman"/>
          <w:b/>
          <w:i/>
          <w:iCs/>
          <w:color w:val="000000"/>
          <w:sz w:val="28"/>
          <w:szCs w:val="28"/>
        </w:rPr>
        <w:t xml:space="preserve">(Samuel F. Pickering, Jr., in </w:t>
      </w:r>
      <w:r>
        <w:rPr>
          <w:rFonts w:cs="Times New Roman" w:ascii="Times New Roman" w:hAnsi="Times New Roman"/>
          <w:b/>
          <w:i/>
          <w:iCs/>
          <w:color w:val="000000"/>
          <w:sz w:val="28"/>
          <w:szCs w:val="28"/>
          <w:u w:val="single"/>
        </w:rPr>
        <w:t>The Right Distance</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We </w:t>
      </w:r>
      <w:r>
        <w:rPr>
          <w:rFonts w:cs="Times New Roman" w:ascii="Times New Roman" w:hAnsi="Times New Roman"/>
          <w:b/>
          <w:sz w:val="28"/>
          <w:szCs w:val="28"/>
        </w:rPr>
        <w:t>work</w:t>
      </w:r>
      <w:r>
        <w:rPr>
          <w:rFonts w:cs="Times New Roman" w:ascii="Times New Roman" w:hAnsi="Times New Roman"/>
          <w:b/>
          <w:color w:val="000000"/>
          <w:sz w:val="28"/>
          <w:szCs w:val="28"/>
        </w:rPr>
        <w:t xml:space="preserve"> to become, not to acquire.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Elbert Hubbard</w:t>
      </w:r>
      <w:r>
        <w:rPr>
          <w:rFonts w:cs="Times New Roman" w:ascii="Times New Roman" w:hAnsi="Times New Roman"/>
          <w:b/>
          <w:i/>
          <w:iCs/>
          <w:color w:val="000000"/>
          <w:sz w:val="28"/>
          <w:szCs w:val="28"/>
        </w:rPr>
        <w:t>, author)</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bCs/>
          <w:color w:val="0000FF"/>
          <w:sz w:val="28"/>
          <w:szCs w:val="28"/>
        </w:rPr>
        <w:t>Jesus</w:t>
      </w:r>
      <w:r>
        <w:rPr>
          <w:rFonts w:cs="Times New Roman" w:ascii="Times New Roman" w:hAnsi="Times New Roman"/>
          <w:b/>
          <w:color w:val="000000"/>
          <w:sz w:val="28"/>
          <w:szCs w:val="28"/>
        </w:rPr>
        <w:t xml:space="preserve"> wasn’t saying that we should not have money. What He was testing for was to determine if the man had possessions or if he was possessed by them. </w:t>
      </w:r>
      <w:r>
        <w:rPr>
          <w:rFonts w:cs="Times New Roman" w:ascii="Times New Roman" w:hAnsi="Times New Roman"/>
          <w:b/>
          <w:i/>
          <w:iCs/>
          <w:color w:val="000000"/>
          <w:sz w:val="28"/>
          <w:szCs w:val="28"/>
        </w:rPr>
        <w:t>(</w:t>
      </w:r>
      <w:r>
        <w:rPr>
          <w:rFonts w:cs="Times New Roman" w:ascii="Times New Roman" w:hAnsi="Times New Roman"/>
          <w:b/>
          <w:i/>
          <w:iCs/>
          <w:color w:val="000000"/>
          <w:sz w:val="28"/>
          <w:szCs w:val="28"/>
        </w:rPr>
        <w:t xml:space="preserve">Dr. </w:t>
      </w:r>
      <w:r>
        <w:rPr>
          <w:rFonts w:cs="Times New Roman" w:ascii="Times New Roman" w:hAnsi="Times New Roman"/>
          <w:b/>
          <w:i/>
          <w:iCs/>
          <w:color w:val="000000"/>
          <w:sz w:val="28"/>
          <w:szCs w:val="28"/>
        </w:rPr>
        <w:t xml:space="preserve">Eric Butterworth, </w:t>
      </w:r>
      <w:r>
        <w:rPr>
          <w:rFonts w:cs="Times New Roman" w:ascii="Times New Roman" w:hAnsi="Times New Roman"/>
          <w:b/>
          <w:i/>
          <w:iCs/>
          <w:color w:val="000000"/>
          <w:sz w:val="28"/>
          <w:szCs w:val="28"/>
        </w:rPr>
        <w:t xml:space="preserve">Unity Minister, </w:t>
      </w:r>
      <w:r>
        <w:rPr>
          <w:rFonts w:cs="Times New Roman" w:ascii="Times New Roman" w:hAnsi="Times New Roman"/>
          <w:b/>
          <w:i/>
          <w:iCs/>
          <w:color w:val="000000"/>
          <w:sz w:val="28"/>
          <w:szCs w:val="28"/>
        </w:rPr>
        <w:t xml:space="preserve">in </w:t>
      </w:r>
      <w:r>
        <w:rPr>
          <w:rFonts w:cs="Times New Roman" w:ascii="Times New Roman" w:hAnsi="Times New Roman"/>
          <w:b/>
          <w:i/>
          <w:iCs/>
          <w:color w:val="000000"/>
          <w:sz w:val="28"/>
          <w:szCs w:val="28"/>
          <w:u w:val="single"/>
        </w:rPr>
        <w:t>Spiritual Economics</w:t>
      </w:r>
      <w:r>
        <w:rPr>
          <w:rFonts w:cs="Times New Roman" w:ascii="Times New Roman" w:hAnsi="Times New Roman"/>
          <w:b/>
          <w:i/>
          <w:iCs/>
          <w:color w:val="000000"/>
          <w:sz w:val="28"/>
          <w:szCs w:val="28"/>
        </w:rPr>
        <w:t xml:space="preserve"> , p. 147)</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The movie </w:t>
      </w:r>
      <w:r>
        <w:rPr>
          <w:rFonts w:cs="Times New Roman" w:ascii="Times New Roman" w:hAnsi="Times New Roman"/>
          <w:b/>
          <w:i w:val="false"/>
          <w:iCs w:val="false"/>
          <w:color w:val="000000"/>
          <w:sz w:val="28"/>
          <w:szCs w:val="28"/>
          <w:u w:val="single"/>
        </w:rPr>
        <w:t>Selma</w:t>
      </w:r>
      <w:r>
        <w:rPr>
          <w:rFonts w:cs="Times New Roman" w:ascii="Times New Roman" w:hAnsi="Times New Roman"/>
          <w:b/>
          <w:i w:val="false"/>
          <w:iCs w:val="false"/>
          <w:color w:val="000000"/>
          <w:sz w:val="28"/>
          <w:szCs w:val="28"/>
        </w:rPr>
        <w:t xml:space="preserve"> could not use the actual words of </w:t>
      </w:r>
      <w:r>
        <w:rPr>
          <w:rFonts w:cs="Times New Roman" w:ascii="Times New Roman" w:hAnsi="Times New Roman"/>
          <w:b/>
          <w:i w:val="false"/>
          <w:iCs w:val="false"/>
          <w:color w:val="0000FF"/>
          <w:sz w:val="28"/>
          <w:szCs w:val="28"/>
        </w:rPr>
        <w:t>Martin Luther King's</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historic speeches</w:t>
      </w:r>
      <w:r>
        <w:rPr>
          <w:rFonts w:cs="Times New Roman" w:ascii="Times New Roman" w:hAnsi="Times New Roman"/>
          <w:b/>
          <w:i w:val="false"/>
          <w:iCs w:val="false"/>
          <w:color w:val="000000"/>
          <w:sz w:val="28"/>
          <w:szCs w:val="28"/>
        </w:rPr>
        <w:t xml:space="preserve"> because the King family holds the copyright on the speeches and sells rights to use them. The family has sued networks, newspapers, and documentary makers for using those speeches.</w:t>
      </w:r>
      <w:r>
        <w:rPr>
          <w:rFonts w:cs="Times New Roman" w:ascii="Times New Roman" w:hAnsi="Times New Roman"/>
          <w:b/>
          <w:i/>
          <w:iCs/>
          <w:color w:val="000000"/>
          <w:sz w:val="28"/>
          <w:szCs w:val="28"/>
        </w:rPr>
        <w:t xml:space="preserve"> (Politico.com,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January 30, 2015)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 spoke with a Bedouin man who was tending olive trees, from which he had just harvested a basket of olives. "Do you own this </w:t>
      </w:r>
      <w:r>
        <w:rPr>
          <w:rFonts w:cs="Times New Roman" w:ascii="Times New Roman" w:hAnsi="Times New Roman"/>
          <w:b/>
          <w:iCs/>
          <w:color w:val="0000FF"/>
          <w:sz w:val="28"/>
          <w:szCs w:val="28"/>
        </w:rPr>
        <w:t>land</w:t>
      </w:r>
      <w:r>
        <w:rPr>
          <w:rFonts w:cs="Times New Roman" w:ascii="Times New Roman" w:hAnsi="Times New Roman"/>
          <w:b/>
          <w:iCs/>
          <w:color w:val="000000"/>
          <w:sz w:val="28"/>
          <w:szCs w:val="28"/>
        </w:rPr>
        <w:t xml:space="preserve">?" I asked. He shook his head. "The lands belongs to Allah," he said. "What about the trees?" I asked. "The trees, too, are Allah's." I marveled at the man, who seemed unencumbered by material considerations, when he suddenly added, "Of course, I own the olives!" </w:t>
      </w:r>
      <w:r>
        <w:rPr>
          <w:rFonts w:cs="Times New Roman" w:ascii="Times New Roman" w:hAnsi="Times New Roman"/>
          <w:b/>
          <w:i/>
          <w:iCs/>
          <w:color w:val="000000"/>
          <w:sz w:val="28"/>
          <w:szCs w:val="28"/>
        </w:rPr>
        <w:t xml:space="preserve">(Harvey Arden, in </w:t>
      </w:r>
      <w:r>
        <w:rPr>
          <w:rFonts w:cs="Times New Roman" w:ascii="Times New Roman" w:hAnsi="Times New Roman"/>
          <w:b/>
          <w:i/>
          <w:iCs/>
          <w:color w:val="000000"/>
          <w:sz w:val="28"/>
          <w:szCs w:val="28"/>
          <w:u w:val="single"/>
        </w:rPr>
        <w:t>National Geographic</w:t>
      </w:r>
      <w:r>
        <w:rPr>
          <w:rFonts w:cs="Times New Roman" w:ascii="Times New Roman" w:hAnsi="Times New Roman"/>
          <w:b/>
          <w:i/>
          <w:iCs/>
          <w:color w:val="000000"/>
          <w:sz w:val="28"/>
          <w:szCs w:val="28"/>
        </w:rPr>
        <w:t xml:space="preserve"> magazine)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Style w:val="Emphasis"/>
          <w:rFonts w:ascii="Times New Roman" w:hAnsi="Times New Roman" w:cs="Times New Roman"/>
          <w:b/>
          <w:b/>
          <w:color w:val="000000"/>
          <w:sz w:val="28"/>
          <w:szCs w:val="28"/>
        </w:rPr>
      </w:pPr>
      <w:r>
        <w:rPr>
          <w:rStyle w:val="Emphasis"/>
          <w:rFonts w:cs="Times New Roman" w:ascii="Times New Roman" w:hAnsi="Times New Roman"/>
          <w:b/>
          <w:i w:val="false"/>
          <w:iCs w:val="false"/>
          <w:color w:val="000000"/>
          <w:sz w:val="28"/>
          <w:szCs w:val="28"/>
        </w:rPr>
        <w:t>Bill Gates is now the top private-farmland owner in America, with more than 242,000 acres across 18 states. Cable billionaire John Malone is still the</w:t>
      </w:r>
      <w:r>
        <w:rPr>
          <w:rStyle w:val="Emphasis"/>
          <w:rFonts w:cs="Times New Roman" w:ascii="Times New Roman" w:hAnsi="Times New Roman"/>
          <w:b/>
          <w:color w:val="000000"/>
          <w:sz w:val="28"/>
          <w:szCs w:val="28"/>
        </w:rPr>
        <w:t xml:space="preserve"> </w:t>
      </w:r>
      <w:r>
        <w:rPr>
          <w:rStyle w:val="Emphasis"/>
          <w:rFonts w:cs="Times New Roman" w:ascii="Times New Roman" w:hAnsi="Times New Roman"/>
          <w:b/>
          <w:i w:val="false"/>
          <w:iCs w:val="false"/>
          <w:color w:val="000000"/>
          <w:sz w:val="28"/>
          <w:szCs w:val="28"/>
        </w:rPr>
        <w:t xml:space="preserve">country’s biggest </w:t>
      </w:r>
      <w:r>
        <w:rPr>
          <w:rStyle w:val="Emphasis"/>
          <w:rFonts w:cs="Times New Roman" w:ascii="Times New Roman" w:hAnsi="Times New Roman"/>
          <w:b/>
          <w:i w:val="false"/>
          <w:iCs w:val="false"/>
          <w:color w:val="0000FF"/>
          <w:sz w:val="28"/>
          <w:szCs w:val="28"/>
        </w:rPr>
        <w:t>landowner</w:t>
      </w:r>
      <w:r>
        <w:rPr>
          <w:rStyle w:val="Emphasis"/>
          <w:rFonts w:cs="Times New Roman" w:ascii="Times New Roman" w:hAnsi="Times New Roman"/>
          <w:b/>
          <w:i w:val="false"/>
          <w:iCs w:val="false"/>
          <w:color w:val="000000"/>
          <w:sz w:val="28"/>
          <w:szCs w:val="28"/>
        </w:rPr>
        <w:t xml:space="preserve">, with 2.2 million acres of ranches and forests. Amazon’s Jeff Bezos is also investing in land and owns more than 420,000 acres, mostly in West Texas. </w:t>
      </w:r>
      <w:r>
        <w:rPr>
          <w:rStyle w:val="Emphasis"/>
          <w:rFonts w:cs="Times New Roman" w:ascii="Times New Roman" w:hAnsi="Times New Roman"/>
          <w:b/>
          <w:color w:val="000000"/>
          <w:sz w:val="28"/>
          <w:szCs w:val="28"/>
        </w:rPr>
        <w:t xml:space="preserve">(Forbes.com, as it appeared in </w:t>
      </w:r>
      <w:r>
        <w:rPr>
          <w:rStyle w:val="Emphasis"/>
          <w:rFonts w:cs="Times New Roman" w:ascii="Times New Roman" w:hAnsi="Times New Roman"/>
          <w:b/>
          <w:color w:val="000000"/>
          <w:sz w:val="28"/>
          <w:szCs w:val="28"/>
          <w:u w:val="single"/>
        </w:rPr>
        <w:t>The Week</w:t>
      </w:r>
      <w:r>
        <w:rPr>
          <w:rStyle w:val="Emphasis"/>
          <w:rFonts w:cs="Times New Roman" w:ascii="Times New Roman" w:hAnsi="Times New Roman"/>
          <w:b/>
          <w:color w:val="000000"/>
          <w:sz w:val="28"/>
          <w:szCs w:val="28"/>
        </w:rPr>
        <w:t xml:space="preserve"> magazine, January 29, 2021)</w:t>
      </w:r>
    </w:p>
    <w:p>
      <w:pPr>
        <w:pStyle w:val="Normal"/>
        <w:spacing w:lineRule="auto" w:line="240" w:before="0" w:after="0"/>
        <w:rPr>
          <w:rStyle w:val="Emphasis"/>
          <w:rFonts w:ascii="Times New Roman" w:hAnsi="Times New Roman" w:cs="Times New Roman"/>
          <w:b/>
          <w:b/>
          <w:color w:val="000000"/>
          <w:sz w:val="28"/>
          <w:szCs w:val="28"/>
        </w:rPr>
      </w:pPr>
      <w:r>
        <w:rPr>
          <w:rStyle w:val="Emphasis"/>
          <w:rFonts w:cs="Times New Roman" w:ascii="Times New Roman" w:hAnsi="Times New Roman"/>
          <w:b/>
          <w:iCs/>
          <w:color w:val="E36C0A"/>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sz w:val="28"/>
          <w:szCs w:val="28"/>
        </w:rPr>
        <w:t>Aim at</w:t>
      </w:r>
      <w:r>
        <w:rPr>
          <w:rFonts w:cs="Times New Roman" w:ascii="Times New Roman" w:hAnsi="Times New Roman"/>
          <w:b/>
          <w:color w:val="000000"/>
          <w:sz w:val="28"/>
          <w:szCs w:val="28"/>
        </w:rPr>
        <w:t xml:space="preserve"> heaven and you will get earth thrown in. Aim at earth and you will get neither.</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C. S. Lewis</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John Burgoyne, a British general in the Revolutionary War, packed a </w:t>
      </w:r>
      <w:r>
        <w:rPr>
          <w:rFonts w:cs="Times New Roman" w:ascii="Times New Roman" w:hAnsi="Times New Roman"/>
          <w:b/>
          <w:iCs/>
          <w:color w:val="0000FF"/>
          <w:sz w:val="28"/>
          <w:szCs w:val="28"/>
        </w:rPr>
        <w:t>lot of</w:t>
      </w:r>
      <w:r>
        <w:rPr>
          <w:rFonts w:cs="Times New Roman" w:ascii="Times New Roman" w:hAnsi="Times New Roman"/>
          <w:b/>
          <w:iCs/>
          <w:color w:val="000000"/>
          <w:sz w:val="28"/>
          <w:szCs w:val="28"/>
        </w:rPr>
        <w:t xml:space="preserve"> </w:t>
      </w:r>
      <w:r>
        <w:rPr>
          <w:rFonts w:cs="Times New Roman" w:ascii="Times New Roman" w:hAnsi="Times New Roman"/>
          <w:b/>
          <w:iCs/>
          <w:color w:val="0000FF"/>
          <w:sz w:val="28"/>
          <w:szCs w:val="28"/>
        </w:rPr>
        <w:t>luggage</w:t>
      </w:r>
      <w:r>
        <w:rPr>
          <w:rFonts w:cs="Times New Roman" w:ascii="Times New Roman" w:hAnsi="Times New Roman"/>
          <w:b/>
          <w:iCs/>
          <w:color w:val="000000"/>
          <w:sz w:val="28"/>
          <w:szCs w:val="28"/>
        </w:rPr>
        <w:t xml:space="preserve">. For example, into the Battle of Saratoga he packed 30 cartloads of personal possessions. </w:t>
      </w:r>
      <w:r>
        <w:rPr>
          <w:rFonts w:cs="Times New Roman" w:ascii="Times New Roman" w:hAnsi="Times New Roman"/>
          <w:b/>
          <w:i/>
          <w:iCs/>
          <w:color w:val="000000"/>
          <w:sz w:val="28"/>
          <w:szCs w:val="28"/>
        </w:rPr>
        <w:t>(L. M. Boyd)</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A </w:t>
      </w:r>
      <w:r>
        <w:rPr>
          <w:rFonts w:cs="Times New Roman" w:ascii="Times New Roman" w:hAnsi="Times New Roman"/>
          <w:b/>
          <w:i w:val="false"/>
          <w:iCs w:val="false"/>
          <w:color w:val="0000FF"/>
          <w:sz w:val="28"/>
          <w:szCs w:val="28"/>
        </w:rPr>
        <w:t>luxury automatically becomes a necessity</w:t>
      </w:r>
      <w:r>
        <w:rPr>
          <w:rFonts w:cs="Times New Roman" w:ascii="Times New Roman" w:hAnsi="Times New Roman"/>
          <w:b/>
          <w:i w:val="false"/>
          <w:iCs w:val="false"/>
          <w:color w:val="000000"/>
          <w:sz w:val="28"/>
          <w:szCs w:val="28"/>
        </w:rPr>
        <w:t xml:space="preserve"> when you find you can charge it.</w:t>
      </w:r>
      <w:r>
        <w:rPr>
          <w:rFonts w:cs="Times New Roman" w:ascii="Times New Roman" w:hAnsi="Times New Roman"/>
          <w:b/>
          <w:i/>
          <w:iCs/>
          <w:color w:val="000000"/>
          <w:sz w:val="28"/>
          <w:szCs w:val="28"/>
        </w:rPr>
        <w:t xml:space="preserve"> (Bits &amp; Pieces)</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Style w:val="Emphasis"/>
          <w:rFonts w:ascii="Times New Roman" w:hAnsi="Times New Roman" w:cs="Times New Roman"/>
          <w:b/>
          <w:b/>
          <w:color w:val="000000"/>
          <w:sz w:val="28"/>
          <w:szCs w:val="28"/>
        </w:rPr>
      </w:pPr>
      <w:r>
        <w:rPr>
          <w:rStyle w:val="Emphasis"/>
          <w:rFonts w:cs="Times New Roman" w:ascii="Times New Roman" w:hAnsi="Times New Roman"/>
          <w:b/>
          <w:i w:val="false"/>
          <w:iCs w:val="false"/>
          <w:color w:val="000000"/>
          <w:sz w:val="28"/>
          <w:szCs w:val="28"/>
          <w:u w:val="single"/>
        </w:rPr>
        <w:t>Why nothing matters</w:t>
      </w:r>
      <w:r>
        <w:rPr>
          <w:rStyle w:val="Emphasis"/>
          <w:rFonts w:cs="Times New Roman" w:ascii="Times New Roman" w:hAnsi="Times New Roman"/>
          <w:b/>
          <w:i w:val="false"/>
          <w:iCs w:val="false"/>
          <w:color w:val="000000"/>
          <w:sz w:val="28"/>
          <w:szCs w:val="28"/>
        </w:rPr>
        <w:t xml:space="preserve">: There must be </w:t>
      </w:r>
      <w:r>
        <w:rPr>
          <w:rStyle w:val="Emphasis"/>
          <w:rFonts w:cs="Times New Roman" w:ascii="Times New Roman" w:hAnsi="Times New Roman"/>
          <w:b/>
          <w:i w:val="false"/>
          <w:iCs w:val="false"/>
          <w:color w:val="0000FF"/>
          <w:sz w:val="28"/>
          <w:szCs w:val="28"/>
        </w:rPr>
        <w:t>more to life</w:t>
      </w:r>
      <w:r>
        <w:rPr>
          <w:rStyle w:val="Emphasis"/>
          <w:rFonts w:cs="Times New Roman" w:ascii="Times New Roman" w:hAnsi="Times New Roman"/>
          <w:b/>
          <w:i w:val="false"/>
          <w:iCs w:val="false"/>
          <w:color w:val="000000"/>
          <w:sz w:val="28"/>
          <w:szCs w:val="28"/>
        </w:rPr>
        <w:t xml:space="preserve"> than having everything. </w:t>
      </w:r>
      <w:r>
        <w:rPr>
          <w:rStyle w:val="Emphasis"/>
          <w:rFonts w:cs="Times New Roman" w:ascii="Times New Roman" w:hAnsi="Times New Roman"/>
          <w:b/>
          <w:color w:val="000000"/>
          <w:sz w:val="28"/>
          <w:szCs w:val="28"/>
        </w:rPr>
        <w:t xml:space="preserve">(Maurice Sendak, in </w:t>
      </w:r>
      <w:r>
        <w:rPr>
          <w:rStyle w:val="Emphasis"/>
          <w:rFonts w:cs="Times New Roman" w:ascii="Times New Roman" w:hAnsi="Times New Roman"/>
          <w:b/>
          <w:color w:val="000000"/>
          <w:sz w:val="28"/>
          <w:szCs w:val="28"/>
          <w:u w:val="single"/>
        </w:rPr>
        <w:t>Catholic Digest</w:t>
      </w:r>
      <w:r>
        <w:rPr>
          <w:rStyle w:val="Emphasis"/>
          <w:rFonts w:cs="Times New Roman" w:ascii="Times New Roman" w:hAnsi="Times New Roman"/>
          <w:b/>
          <w:color w:val="000000"/>
          <w:sz w:val="28"/>
          <w:szCs w:val="28"/>
        </w:rPr>
        <w:t>)</w:t>
      </w:r>
    </w:p>
    <w:p>
      <w:pPr>
        <w:pStyle w:val="Normal"/>
        <w:spacing w:lineRule="auto" w:line="240" w:before="0" w:after="0"/>
        <w:rPr>
          <w:rStyle w:val="Emphasis"/>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TextBody"/>
        <w:rPr/>
      </w:pPr>
      <w:r>
        <w:rPr>
          <w:i w:val="false"/>
          <w:iCs w:val="false"/>
          <w:color w:val="auto"/>
        </w:rPr>
        <w:t>Riches</w:t>
      </w:r>
      <w:r>
        <w:rPr>
          <w:i w:val="false"/>
          <w:iCs w:val="false"/>
        </w:rPr>
        <w:t xml:space="preserve"> do not consist in the possession of treasures, but in the use made of them. </w:t>
      </w:r>
      <w:r>
        <w:rPr/>
        <w:t>(</w:t>
      </w:r>
      <w:r>
        <w:rPr>
          <w:color w:val="0000FF"/>
        </w:rPr>
        <w:t>Napoleon Bonaparte</w:t>
      </w:r>
      <w:r>
        <w:rPr/>
        <w:t>)</w:t>
      </w:r>
    </w:p>
    <w:p>
      <w:pPr>
        <w:pStyle w:val="TextBody"/>
        <w:rPr/>
      </w:pPr>
      <w:r>
        <w:rPr/>
      </w:r>
    </w:p>
    <w:p>
      <w:pPr>
        <w:pStyle w:val="TextBody"/>
        <w:rPr/>
      </w:pPr>
      <w:r>
        <w:rPr>
          <w:i w:val="false"/>
          <w:iCs w:val="false"/>
        </w:rPr>
        <w:t xml:space="preserve">A </w:t>
      </w:r>
      <w:r>
        <w:rPr>
          <w:i w:val="false"/>
          <w:iCs w:val="false"/>
          <w:color w:val="0000FF"/>
        </w:rPr>
        <w:t>necessity</w:t>
      </w:r>
      <w:r>
        <w:rPr>
          <w:i w:val="false"/>
          <w:iCs w:val="false"/>
        </w:rPr>
        <w:t xml:space="preserve"> is something you can get along without to buy something you simply must have. </w:t>
      </w:r>
      <w:r>
        <w:rPr/>
        <w:t>(Franklin P. Jones)</w:t>
      </w:r>
    </w:p>
    <w:p>
      <w:pPr>
        <w:pStyle w:val="TextBody"/>
        <w:rPr/>
      </w:pPr>
      <w:r>
        <w:rPr/>
      </w:r>
    </w:p>
    <w:p>
      <w:pPr>
        <w:pStyle w:val="Normal"/>
        <w:spacing w:lineRule="auto" w:line="240" w:before="0" w:after="0"/>
        <w:rPr>
          <w:rStyle w:val="Emphasis"/>
          <w:rFonts w:ascii="Times New Roman" w:hAnsi="Times New Roman" w:cs="Times New Roman"/>
          <w:b/>
          <w:b/>
          <w:color w:val="000000"/>
          <w:sz w:val="28"/>
          <w:szCs w:val="28"/>
        </w:rPr>
      </w:pPr>
      <w:r>
        <w:rPr>
          <w:rStyle w:val="Emphasis"/>
          <w:rFonts w:cs="Times New Roman" w:ascii="Times New Roman" w:hAnsi="Times New Roman"/>
          <w:b/>
          <w:i w:val="false"/>
          <w:iCs w:val="false"/>
          <w:color w:val="000000"/>
          <w:sz w:val="28"/>
          <w:szCs w:val="28"/>
        </w:rPr>
        <w:t xml:space="preserve">Popes have had varying amounts of personal wealth, but probably no pope has had as little as </w:t>
      </w:r>
      <w:r>
        <w:rPr>
          <w:rStyle w:val="Emphasis"/>
          <w:rFonts w:cs="Times New Roman" w:ascii="Times New Roman" w:hAnsi="Times New Roman"/>
          <w:b/>
          <w:i w:val="false"/>
          <w:iCs w:val="false"/>
          <w:color w:val="0000FF"/>
          <w:sz w:val="28"/>
          <w:szCs w:val="28"/>
        </w:rPr>
        <w:t>Pope John XXIII</w:t>
      </w:r>
      <w:r>
        <w:rPr>
          <w:rStyle w:val="Emphasis"/>
          <w:rFonts w:cs="Times New Roman" w:ascii="Times New Roman" w:hAnsi="Times New Roman"/>
          <w:b/>
          <w:i w:val="false"/>
          <w:iCs w:val="false"/>
          <w:color w:val="000000"/>
          <w:sz w:val="28"/>
          <w:szCs w:val="28"/>
        </w:rPr>
        <w:t xml:space="preserve">. Before he assumed the papal throne, Cardinal Roncalli managed to accumulate enough money for his family to buy back the house in which he and his brothers had been born so that the Roncalli clan could once again live under the same roof. Dr. Piero Mazzoni, the Roman physician who attended Pope John in his dying days, discovered that a fountain pen was one of John’s very few personal possessions of value. “Take this pen,” whispered the pontiff to his doctor on his deathbed. “It’s all I have with which to repay you for your care and devotion. It’s almost new, for I’ve hardly ever used it.” The only other possession John left behind was his pectoral cross, which he gave to Franz Cardinal Koenig, then the archbishop of Vienna, who wore it at special events. </w:t>
      </w:r>
      <w:r>
        <w:rPr>
          <w:rStyle w:val="Emphasis"/>
          <w:rFonts w:cs="Times New Roman" w:ascii="Times New Roman" w:hAnsi="Times New Roman"/>
          <w:b/>
          <w:color w:val="000000"/>
          <w:sz w:val="28"/>
          <w:szCs w:val="28"/>
        </w:rPr>
        <w:t>(Nino Lo Bello, in The Incredible Book of Vatican Facts and Papal Curiosities, p. 42)</w:t>
      </w:r>
    </w:p>
    <w:p>
      <w:pPr>
        <w:pStyle w:val="Normal"/>
        <w:spacing w:lineRule="auto" w:line="240" w:before="0" w:after="0"/>
        <w:rPr>
          <w:rStyle w:val="Emphasis"/>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Style w:val="Emphasis"/>
          <w:rFonts w:ascii="Times New Roman" w:hAnsi="Times New Roman" w:cs="Times New Roman"/>
          <w:b/>
          <w:b/>
          <w:color w:val="000000"/>
          <w:sz w:val="28"/>
          <w:szCs w:val="28"/>
        </w:rPr>
      </w:pPr>
      <w:r>
        <w:rPr>
          <w:rStyle w:val="Emphasis"/>
          <w:rFonts w:cs="Times New Roman" w:ascii="Times New Roman" w:hAnsi="Times New Roman"/>
          <w:b/>
          <w:i w:val="false"/>
          <w:color w:val="000000"/>
          <w:sz w:val="28"/>
          <w:szCs w:val="28"/>
        </w:rPr>
        <w:t xml:space="preserve">The average size of a new </w:t>
      </w:r>
      <w:r>
        <w:rPr>
          <w:rStyle w:val="Emphasis"/>
          <w:rFonts w:cs="Times New Roman" w:ascii="Times New Roman" w:hAnsi="Times New Roman"/>
          <w:b/>
          <w:i w:val="false"/>
          <w:color w:val="0000FF"/>
          <w:sz w:val="28"/>
          <w:szCs w:val="28"/>
        </w:rPr>
        <w:t>rental apartment</w:t>
      </w:r>
      <w:r>
        <w:rPr>
          <w:rStyle w:val="Emphasis"/>
          <w:rFonts w:cs="Times New Roman" w:ascii="Times New Roman" w:hAnsi="Times New Roman"/>
          <w:b/>
          <w:i w:val="false"/>
          <w:color w:val="000000"/>
          <w:sz w:val="28"/>
          <w:szCs w:val="28"/>
        </w:rPr>
        <w:t xml:space="preserve"> in the U.S. shrank more than 5 percent over the past decade, going from 993 to 941 square feet, according to a study from RentCafe. </w:t>
      </w:r>
      <w:r>
        <w:rPr>
          <w:rStyle w:val="Emphasis"/>
          <w:rFonts w:cs="Times New Roman" w:ascii="Times New Roman" w:hAnsi="Times New Roman"/>
          <w:b/>
          <w:color w:val="000000"/>
          <w:sz w:val="28"/>
          <w:szCs w:val="28"/>
        </w:rPr>
        <w:t xml:space="preserve">(The New York Times, as it appeared in </w:t>
      </w:r>
      <w:r>
        <w:rPr>
          <w:rStyle w:val="Emphasis"/>
          <w:rFonts w:cs="Times New Roman" w:ascii="Times New Roman" w:hAnsi="Times New Roman"/>
          <w:b/>
          <w:color w:val="000000"/>
          <w:sz w:val="28"/>
          <w:szCs w:val="28"/>
          <w:u w:val="single"/>
        </w:rPr>
        <w:t>The Week</w:t>
      </w:r>
      <w:r>
        <w:rPr>
          <w:rStyle w:val="Emphasis"/>
          <w:rFonts w:cs="Times New Roman" w:ascii="Times New Roman" w:hAnsi="Times New Roman"/>
          <w:b/>
          <w:color w:val="000000"/>
          <w:sz w:val="28"/>
          <w:szCs w:val="28"/>
        </w:rPr>
        <w:t xml:space="preserve"> magazine, January 11, 2019)</w:t>
      </w:r>
    </w:p>
    <w:p>
      <w:pPr>
        <w:pStyle w:val="Normal"/>
        <w:spacing w:lineRule="auto" w:line="240" w:before="0" w:after="0"/>
        <w:rPr>
          <w:rStyle w:val="Emphasis"/>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sz w:val="28"/>
          <w:szCs w:val="28"/>
        </w:rPr>
        <w:t>most luxurious possession, the</w:t>
      </w:r>
      <w:r>
        <w:rPr>
          <w:rFonts w:cs="Times New Roman" w:ascii="Times New Roman" w:hAnsi="Times New Roman"/>
          <w:b/>
          <w:color w:val="000000"/>
          <w:sz w:val="28"/>
          <w:szCs w:val="28"/>
        </w:rPr>
        <w:t xml:space="preserve"> richest treasure anybody has, is his personal dignity.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Jackie Robinson</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Buy land. They ain’t making any more of the stuff.</w:t>
      </w:r>
      <w:r>
        <w:rPr>
          <w:rFonts w:cs="Times New Roman" w:ascii="Times New Roman" w:hAnsi="Times New Roman"/>
          <w:b/>
          <w:i/>
          <w:iCs/>
          <w:color w:val="000000"/>
          <w:sz w:val="28"/>
          <w:szCs w:val="28"/>
        </w:rPr>
        <w:t xml:space="preserve"> (</w:t>
      </w:r>
      <w:r>
        <w:rPr>
          <w:rFonts w:cs="Times New Roman" w:ascii="Times New Roman" w:hAnsi="Times New Roman"/>
          <w:b/>
          <w:i/>
          <w:iCs/>
          <w:color w:val="C9211E"/>
          <w:sz w:val="28"/>
          <w:szCs w:val="28"/>
        </w:rPr>
        <w:t>Will Rogers</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pPr>
      <w:r>
        <w:rPr>
          <w:rStyle w:val="Emphasis"/>
          <w:rFonts w:cs="Times New Roman" w:ascii="Times New Roman" w:hAnsi="Times New Roman"/>
          <w:b/>
          <w:bCs/>
          <w:i w:val="false"/>
          <w:color w:val="000000"/>
          <w:sz w:val="28"/>
          <w:szCs w:val="28"/>
        </w:rPr>
        <w:t xml:space="preserve">To </w:t>
      </w:r>
      <w:r>
        <w:rPr>
          <w:rStyle w:val="Emphasis"/>
          <w:rFonts w:ascii="Times New Roman" w:hAnsi="Times New Roman"/>
          <w:b/>
          <w:bCs/>
          <w:i w:val="false"/>
          <w:sz w:val="28"/>
          <w:szCs w:val="28"/>
        </w:rPr>
        <w:t>be without some of the things you</w:t>
      </w:r>
      <w:r>
        <w:rPr>
          <w:rStyle w:val="Emphasis"/>
          <w:rFonts w:ascii="Times New Roman" w:hAnsi="Times New Roman"/>
          <w:b/>
          <w:bCs/>
          <w:i w:val="false"/>
          <w:color w:val="000000"/>
          <w:sz w:val="28"/>
          <w:szCs w:val="28"/>
        </w:rPr>
        <w:t xml:space="preserve"> want is an indispensable part of happiness. </w:t>
      </w:r>
      <w:r>
        <w:rPr>
          <w:rStyle w:val="Emphasis"/>
          <w:rFonts w:ascii="Times New Roman" w:hAnsi="Times New Roman"/>
          <w:b/>
          <w:bCs/>
          <w:color w:val="000000"/>
          <w:sz w:val="28"/>
          <w:szCs w:val="28"/>
        </w:rPr>
        <w:t>(</w:t>
      </w:r>
      <w:r>
        <w:rPr>
          <w:rStyle w:val="Emphasis"/>
          <w:rFonts w:ascii="Times New Roman" w:hAnsi="Times New Roman"/>
          <w:b/>
          <w:bCs/>
          <w:color w:val="0000FF"/>
          <w:sz w:val="28"/>
          <w:szCs w:val="28"/>
        </w:rPr>
        <w:t>Bertrand Russell</w:t>
      </w:r>
      <w:r>
        <w:rPr>
          <w:rStyle w:val="Emphasis"/>
          <w:rFonts w:ascii="Times New Roman" w:hAnsi="Times New Roman"/>
          <w:b/>
          <w:b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Place me in a very rich house that abounds with gold and silver; I shall not, on account of these things, admire myself; for though they are with me, they are not within me. Such </w:t>
      </w:r>
      <w:r>
        <w:rPr>
          <w:rFonts w:cs="Times New Roman" w:ascii="Times New Roman" w:hAnsi="Times New Roman"/>
          <w:b/>
          <w:iCs/>
          <w:sz w:val="28"/>
          <w:szCs w:val="28"/>
        </w:rPr>
        <w:t>external treasures do not</w:t>
      </w:r>
      <w:r>
        <w:rPr>
          <w:rFonts w:cs="Times New Roman" w:ascii="Times New Roman" w:hAnsi="Times New Roman"/>
          <w:b/>
          <w:iCs/>
          <w:color w:val="000000"/>
          <w:sz w:val="28"/>
          <w:szCs w:val="28"/>
        </w:rPr>
        <w:t xml:space="preserve"> touch the nature of man; and though they dazzle the eye by their great splendor, they improve him neither in health nor in the form of his body, and least of all in the qualities of his mind.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Seneca</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wild Australian </w:t>
      </w:r>
      <w:r>
        <w:rPr>
          <w:rFonts w:cs="Times New Roman" w:ascii="Times New Roman" w:hAnsi="Times New Roman"/>
          <w:b/>
          <w:color w:val="0000FF"/>
          <w:sz w:val="28"/>
          <w:szCs w:val="28"/>
        </w:rPr>
        <w:t>sheep</w:t>
      </w:r>
      <w:r>
        <w:rPr>
          <w:rFonts w:cs="Times New Roman" w:ascii="Times New Roman" w:hAnsi="Times New Roman"/>
          <w:b/>
          <w:color w:val="000000"/>
          <w:sz w:val="28"/>
          <w:szCs w:val="28"/>
        </w:rPr>
        <w:t xml:space="preserve"> that could barely walk because of its unshorn fleece yielded a record-breaking 89 pounds of wool -- enough to make 30 sweaters. The merino ram, bred to produce a maximum amount of wool, spent five years in the wild before being spotted by a hiker. An animal welfare charity took him in, dubbed him Chris, and gave him the epic haircut. "He looks like a new man," charity official Tammy Ven Dange said of the now 97-pound sheep. "He's only half the weight he used to be." </w:t>
      </w:r>
      <w:r>
        <w:rPr>
          <w:rFonts w:cs="Times New Roman" w:ascii="Times New Roman" w:hAnsi="Times New Roman"/>
          <w:b/>
          <w:i/>
          <w:color w:val="000000"/>
          <w:sz w:val="28"/>
          <w:szCs w:val="28"/>
        </w:rPr>
        <w:t>(The Week magazine, December 25, 2015)</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Style w:val="Emphasis"/>
          <w:rFonts w:ascii="Times New Roman" w:hAnsi="Times New Roman" w:cs="Times New Roman"/>
          <w:b/>
          <w:b/>
          <w:color w:val="000000"/>
          <w:sz w:val="28"/>
          <w:szCs w:val="28"/>
        </w:rPr>
      </w:pPr>
      <w:r>
        <w:rPr>
          <w:rStyle w:val="Emphasis"/>
          <w:rFonts w:cs="Times New Roman" w:ascii="Times New Roman" w:hAnsi="Times New Roman"/>
          <w:b/>
          <w:i w:val="false"/>
          <w:color w:val="000000"/>
          <w:sz w:val="28"/>
          <w:szCs w:val="28"/>
        </w:rPr>
        <w:t xml:space="preserve">If you possess something but you can't give it away, then you don't possess it; it </w:t>
      </w:r>
      <w:r>
        <w:rPr>
          <w:rStyle w:val="Emphasis"/>
          <w:rFonts w:cs="Times New Roman" w:ascii="Times New Roman" w:hAnsi="Times New Roman"/>
          <w:b/>
          <w:i w:val="false"/>
          <w:sz w:val="28"/>
          <w:szCs w:val="28"/>
        </w:rPr>
        <w:t>possesses</w:t>
      </w:r>
      <w:r>
        <w:rPr>
          <w:rStyle w:val="Emphasis"/>
          <w:rFonts w:cs="Times New Roman" w:ascii="Times New Roman" w:hAnsi="Times New Roman"/>
          <w:b/>
          <w:i w:val="false"/>
          <w:color w:val="000000"/>
          <w:sz w:val="28"/>
          <w:szCs w:val="28"/>
        </w:rPr>
        <w:t xml:space="preserve"> you. </w:t>
      </w:r>
      <w:r>
        <w:rPr>
          <w:rStyle w:val="Emphasis"/>
          <w:rFonts w:cs="Times New Roman" w:ascii="Times New Roman" w:hAnsi="Times New Roman"/>
          <w:b/>
          <w:color w:val="000000"/>
          <w:sz w:val="28"/>
          <w:szCs w:val="28"/>
        </w:rPr>
        <w:t>(</w:t>
      </w:r>
      <w:r>
        <w:rPr>
          <w:rStyle w:val="Emphasis"/>
          <w:rFonts w:cs="Times New Roman" w:ascii="Times New Roman" w:hAnsi="Times New Roman"/>
          <w:b/>
          <w:color w:val="0000FF"/>
          <w:sz w:val="28"/>
          <w:szCs w:val="28"/>
        </w:rPr>
        <w:t>Frank Sinatra</w:t>
      </w:r>
      <w:r>
        <w:rPr>
          <w:rStyle w:val="Emphasis"/>
          <w:rFonts w:cs="Times New Roman" w:ascii="Times New Roman" w:hAnsi="Times New Roman"/>
          <w:b/>
          <w:color w:val="000000"/>
          <w:sz w:val="28"/>
          <w:szCs w:val="28"/>
        </w:rPr>
        <w:t>)</w:t>
      </w:r>
    </w:p>
    <w:p>
      <w:pPr>
        <w:pStyle w:val="Normal"/>
        <w:spacing w:lineRule="auto" w:line="240" w:before="0" w:after="0"/>
        <w:rPr>
          <w:rStyle w:val="Emphasis"/>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Cs/>
          <w:color w:val="000000"/>
          <w:sz w:val="28"/>
          <w:szCs w:val="28"/>
        </w:rPr>
      </w:pPr>
      <w:r>
        <w:rPr>
          <w:rStyle w:val="Emphasis"/>
          <w:rFonts w:cs="Times New Roman" w:ascii="Times New Roman" w:hAnsi="Times New Roman"/>
          <w:b/>
          <w:i w:val="false"/>
          <w:color w:val="000000"/>
          <w:sz w:val="28"/>
          <w:szCs w:val="28"/>
        </w:rPr>
        <w:t xml:space="preserve">The median size of a new </w:t>
      </w:r>
      <w:r>
        <w:rPr>
          <w:rStyle w:val="Emphasis"/>
          <w:rFonts w:cs="Times New Roman" w:ascii="Times New Roman" w:hAnsi="Times New Roman"/>
          <w:b/>
          <w:i w:val="false"/>
          <w:color w:val="0000FF"/>
          <w:sz w:val="28"/>
          <w:szCs w:val="28"/>
        </w:rPr>
        <w:t>single-family home</w:t>
      </w:r>
      <w:r>
        <w:rPr>
          <w:rStyle w:val="Emphasis"/>
          <w:rFonts w:cs="Times New Roman" w:ascii="Times New Roman" w:hAnsi="Times New Roman"/>
          <w:b/>
          <w:i w:val="false"/>
          <w:color w:val="000000"/>
          <w:sz w:val="28"/>
          <w:szCs w:val="28"/>
        </w:rPr>
        <w:t xml:space="preserve"> reached nearly 2,500 square feet in 2015, its highest level on record. Four decades ago, the median newly built house was two-thirds that size. </w:t>
      </w:r>
      <w:r>
        <w:rPr>
          <w:rStyle w:val="Emphasis"/>
          <w:rFonts w:cs="Times New Roman" w:ascii="Times New Roman" w:hAnsi="Times New Roman"/>
          <w:b/>
          <w:color w:val="000000"/>
          <w:sz w:val="28"/>
          <w:szCs w:val="28"/>
        </w:rPr>
        <w:t xml:space="preserve">(The Washington Post, as it appeared in </w:t>
      </w:r>
      <w:r>
        <w:rPr>
          <w:rStyle w:val="Emphasis"/>
          <w:rFonts w:cs="Times New Roman" w:ascii="Times New Roman" w:hAnsi="Times New Roman"/>
          <w:b/>
          <w:color w:val="000000"/>
          <w:sz w:val="28"/>
          <w:szCs w:val="28"/>
          <w:u w:val="single"/>
        </w:rPr>
        <w:t>The</w:t>
      </w:r>
      <w:r>
        <w:rPr>
          <w:rStyle w:val="Emphasis"/>
          <w:rFonts w:cs="Times New Roman" w:ascii="Times New Roman" w:hAnsi="Times New Roman"/>
          <w:b/>
          <w:color w:val="000000"/>
          <w:sz w:val="28"/>
          <w:szCs w:val="28"/>
        </w:rPr>
        <w:t xml:space="preserve"> </w:t>
      </w:r>
      <w:r>
        <w:rPr>
          <w:rStyle w:val="Emphasis"/>
          <w:rFonts w:cs="Times New Roman" w:ascii="Times New Roman" w:hAnsi="Times New Roman"/>
          <w:b/>
          <w:color w:val="000000"/>
          <w:sz w:val="28"/>
          <w:szCs w:val="28"/>
          <w:u w:val="single"/>
        </w:rPr>
        <w:t>Week</w:t>
      </w:r>
      <w:r>
        <w:rPr>
          <w:rStyle w:val="Emphasis"/>
          <w:rFonts w:cs="Times New Roman" w:ascii="Times New Roman" w:hAnsi="Times New Roman"/>
          <w:b/>
          <w:color w:val="000000"/>
          <w:sz w:val="28"/>
          <w:szCs w:val="28"/>
        </w:rPr>
        <w:t xml:space="preserve"> magazine, June 17, 2016)</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The U.S. now has 2.3 billion square feet of self-</w:t>
      </w:r>
      <w:r>
        <w:rPr>
          <w:rFonts w:cs="Times New Roman" w:ascii="Times New Roman" w:hAnsi="Times New Roman"/>
          <w:b/>
          <w:color w:val="0000FF"/>
          <w:sz w:val="28"/>
          <w:szCs w:val="28"/>
        </w:rPr>
        <w:t>storage space</w:t>
      </w:r>
      <w:r>
        <w:rPr>
          <w:rFonts w:cs="Times New Roman" w:ascii="Times New Roman" w:hAnsi="Times New Roman"/>
          <w:b/>
          <w:color w:val="000000"/>
          <w:sz w:val="28"/>
          <w:szCs w:val="28"/>
        </w:rPr>
        <w:t xml:space="preserve">, constituting more than 7 square feet for every citizen. </w:t>
      </w:r>
      <w:r>
        <w:rPr>
          <w:rFonts w:cs="Times New Roman" w:ascii="Times New Roman" w:hAnsi="Times New Roman"/>
          <w:b/>
          <w:i/>
          <w:iCs/>
          <w:color w:val="000000"/>
          <w:sz w:val="28"/>
          <w:szCs w:val="28"/>
        </w:rPr>
        <w:t xml:space="preserve">(The New York Times Magazine,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September 18, 2009)</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The most important </w:t>
      </w:r>
      <w:r>
        <w:rPr>
          <w:rFonts w:cs="Times New Roman" w:ascii="Times New Roman" w:hAnsi="Times New Roman"/>
          <w:b/>
          <w:color w:val="0000FF"/>
          <w:sz w:val="28"/>
          <w:szCs w:val="28"/>
        </w:rPr>
        <w:t>things</w:t>
      </w:r>
      <w:r>
        <w:rPr>
          <w:rFonts w:cs="Times New Roman" w:ascii="Times New Roman" w:hAnsi="Times New Roman"/>
          <w:b/>
          <w:color w:val="000000"/>
          <w:sz w:val="28"/>
          <w:szCs w:val="28"/>
        </w:rPr>
        <w:t xml:space="preserve"> in life aren’t things. </w:t>
      </w:r>
      <w:r>
        <w:rPr>
          <w:rFonts w:cs="Times New Roman" w:ascii="Times New Roman" w:hAnsi="Times New Roman"/>
          <w:b/>
          <w:i/>
          <w:iCs/>
          <w:color w:val="000000"/>
          <w:sz w:val="28"/>
          <w:szCs w:val="28"/>
        </w:rPr>
        <w:t>(Quoted in bulletin of Fairfield, Illinois, First Christian Church)</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To provide a modern person</w:t>
      </w:r>
      <w:r>
        <w:rPr>
          <w:rFonts w:cs="Times New Roman" w:ascii="Times New Roman" w:hAnsi="Times New Roman"/>
          <w:b/>
          <w:i w:val="false"/>
          <w:iCs w:val="false"/>
          <w:color w:val="000000"/>
          <w:sz w:val="28"/>
          <w:szCs w:val="28"/>
        </w:rPr>
        <w:t xml:space="preserve"> with the necessities </w:t>
      </w:r>
      <w:r>
        <w:rPr>
          <w:rFonts w:ascii="Times New Roman" w:hAnsi="Times New Roman"/>
          <w:b/>
          <w:i w:val="false"/>
          <w:iCs w:val="false"/>
          <w:color w:val="000000"/>
          <w:sz w:val="28"/>
          <w:szCs w:val="28"/>
        </w:rPr>
        <w:t xml:space="preserve">– and </w:t>
      </w:r>
      <w:r>
        <w:rPr>
          <w:rFonts w:ascii="Times New Roman" w:hAnsi="Times New Roman"/>
          <w:b/>
          <w:bCs/>
          <w:i w:val="false"/>
          <w:iCs w:val="false"/>
          <w:color w:val="000000"/>
          <w:sz w:val="28"/>
          <w:szCs w:val="28"/>
        </w:rPr>
        <w:t>luxuries</w:t>
      </w:r>
      <w:r>
        <w:rPr>
          <w:rFonts w:ascii="Times New Roman" w:hAnsi="Times New Roman"/>
          <w:b/>
          <w:i w:val="false"/>
          <w:iCs w:val="false"/>
          <w:color w:val="000000"/>
          <w:sz w:val="28"/>
          <w:szCs w:val="28"/>
        </w:rPr>
        <w:t xml:space="preserve"> -- of his or her accustomed life, at least twenty tons of raw materials must be dug from the earth every year. </w:t>
      </w:r>
      <w:r>
        <w:rPr>
          <w:rFonts w:ascii="Times New Roman" w:hAnsi="Times New Roman"/>
          <w:b/>
          <w:i/>
          <w:iCs/>
          <w:color w:val="000000"/>
          <w:sz w:val="28"/>
          <w:szCs w:val="28"/>
        </w:rPr>
        <w:t>(Isaac Asimov’s Book of Facts, p. 327)</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I’ve always been after the </w:t>
      </w:r>
      <w:r>
        <w:rPr>
          <w:rFonts w:cs="Times New Roman" w:ascii="Times New Roman" w:hAnsi="Times New Roman"/>
          <w:b/>
          <w:color w:val="0000FF"/>
          <w:sz w:val="28"/>
          <w:szCs w:val="28"/>
        </w:rPr>
        <w:t>trappings</w:t>
      </w:r>
      <w:r>
        <w:rPr>
          <w:rFonts w:cs="Times New Roman" w:ascii="Times New Roman" w:hAnsi="Times New Roman"/>
          <w:b/>
          <w:color w:val="000000"/>
          <w:sz w:val="28"/>
          <w:szCs w:val="28"/>
        </w:rPr>
        <w:t xml:space="preserve"> of great luxury you see, I really, really have. But all I’ve got hold of are the trappings of great poverty. I’ve got hold of the wrong load of trappings, and a rotten load of trappings they are too, ones I could have very well done without. </w:t>
      </w:r>
      <w:r>
        <w:rPr>
          <w:rFonts w:cs="Times New Roman" w:ascii="Times New Roman" w:hAnsi="Times New Roman"/>
          <w:b/>
          <w:i/>
          <w:iCs/>
          <w:color w:val="000000"/>
          <w:sz w:val="28"/>
          <w:szCs w:val="28"/>
        </w:rPr>
        <w:t>(Peter Cook)</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u w:val="single"/>
        </w:rPr>
        <w:t>Bad week for</w:t>
      </w:r>
      <w:r>
        <w:rPr>
          <w:rFonts w:cs="Times New Roman" w:ascii="Times New Roman" w:hAnsi="Times New Roman"/>
          <w:b/>
          <w:iCs/>
          <w:color w:val="000000"/>
          <w:sz w:val="28"/>
          <w:szCs w:val="28"/>
        </w:rPr>
        <w:t xml:space="preserve">: </w:t>
      </w:r>
      <w:r>
        <w:rPr>
          <w:rFonts w:cs="Times New Roman" w:ascii="Times New Roman" w:hAnsi="Times New Roman"/>
          <w:b/>
          <w:iCs/>
          <w:color w:val="C9211E"/>
          <w:sz w:val="28"/>
          <w:szCs w:val="28"/>
        </w:rPr>
        <w:t>Traveling light</w:t>
      </w:r>
      <w:r>
        <w:rPr>
          <w:rFonts w:cs="Times New Roman" w:ascii="Times New Roman" w:hAnsi="Times New Roman"/>
          <w:b/>
          <w:iCs/>
          <w:color w:val="000000"/>
          <w:sz w:val="28"/>
          <w:szCs w:val="28"/>
        </w:rPr>
        <w:t xml:space="preserve">, after Saudi King Salman bin Abdulaziz set out for a nine-day trip to Indonesia with more than 500 tons of luggage. An airfreight company used 572 workers to carry the load, which included two Mercedes-Benz limousines and a pair of specialty escalators. </w:t>
      </w:r>
      <w:r>
        <w:rPr>
          <w:rFonts w:cs="Times New Roman" w:ascii="Times New Roman" w:hAnsi="Times New Roman"/>
          <w:b/>
          <w:i/>
          <w:iCs/>
          <w:color w:val="000000"/>
          <w:sz w:val="28"/>
          <w:szCs w:val="28"/>
        </w:rPr>
        <w:t>(The Week magazine, March 10, 2017)</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FF"/>
          <w:sz w:val="28"/>
          <w:szCs w:val="28"/>
        </w:rPr>
        <w:t>Trying to be happy by accumulating possessions</w:t>
      </w:r>
      <w:r>
        <w:rPr>
          <w:rFonts w:cs="Times New Roman" w:ascii="Times New Roman" w:hAnsi="Times New Roman"/>
          <w:b/>
          <w:iCs/>
          <w:color w:val="000000"/>
          <w:sz w:val="28"/>
          <w:szCs w:val="28"/>
        </w:rPr>
        <w:t xml:space="preserve"> is like trying to satisfy hunger by taping sandwiches all over your body</w:t>
      </w:r>
      <w:r>
        <w:rPr>
          <w:rFonts w:cs="Times New Roman" w:ascii="Times New Roman" w:hAnsi="Times New Roman"/>
          <w:b/>
          <w:i/>
          <w:iCs/>
          <w:color w:val="000000"/>
          <w:sz w:val="28"/>
          <w:szCs w:val="28"/>
        </w:rPr>
        <w:t>. (Roger Corless, Buddhist scholar)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sz w:val="28"/>
          <w:szCs w:val="28"/>
        </w:rPr>
        <w:t>Civilization</w:t>
      </w:r>
      <w:r>
        <w:rPr>
          <w:rFonts w:cs="Times New Roman" w:ascii="Times New Roman" w:hAnsi="Times New Roman"/>
          <w:b/>
          <w:iCs/>
          <w:color w:val="000000"/>
          <w:sz w:val="28"/>
          <w:szCs w:val="28"/>
        </w:rPr>
        <w:t xml:space="preserve"> is a limitless multiplication of unnecessary necessities.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Mark</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Twain</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I think having land and not ruining it is the most beautiful art that anybody could ever want to own.</w:t>
      </w:r>
      <w:r>
        <w:rPr>
          <w:rFonts w:ascii="Times New Roman" w:hAnsi="Times New Roman"/>
          <w:b/>
          <w:i/>
          <w:sz w:val="28"/>
          <w:szCs w:val="28"/>
        </w:rPr>
        <w:t xml:space="preserve"> (</w:t>
      </w:r>
      <w:r>
        <w:rPr>
          <w:rFonts w:ascii="Times New Roman" w:hAnsi="Times New Roman"/>
          <w:b/>
          <w:i/>
          <w:color w:val="0000FF"/>
          <w:sz w:val="28"/>
          <w:szCs w:val="28"/>
        </w:rPr>
        <w:t>Andy Warhol</w:t>
      </w:r>
      <w:r>
        <w:rPr>
          <w:rFonts w:ascii="Times New Roman" w:hAnsi="Times New Roman"/>
          <w:b/>
          <w:i/>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pPr>
      <w:r>
        <w:rPr>
          <w:rFonts w:cs="Times New Roman" w:ascii="Times New Roman" w:hAnsi="Times New Roman"/>
          <w:b/>
          <w:i w:val="false"/>
          <w:iCs w:val="false"/>
          <w:color w:val="C9211E"/>
          <w:sz w:val="28"/>
          <w:szCs w:val="28"/>
        </w:rPr>
        <w:t>We spend</w:t>
      </w:r>
      <w:r>
        <w:rPr>
          <w:rFonts w:cs="Times New Roman" w:ascii="Times New Roman" w:hAnsi="Times New Roman"/>
          <w:b/>
          <w:i w:val="false"/>
          <w:iCs w:val="false"/>
          <w:color w:val="000000"/>
          <w:sz w:val="28"/>
          <w:szCs w:val="28"/>
        </w:rPr>
        <w:t xml:space="preserve"> the first part of our human experience avidly accumulating </w:t>
      </w:r>
      <w:r>
        <w:rPr>
          <w:rFonts w:ascii="Times New Roman" w:hAnsi="Times New Roman"/>
          <w:b/>
          <w:i w:val="false"/>
          <w:iCs w:val="false"/>
          <w:color w:val="000000"/>
          <w:sz w:val="28"/>
          <w:szCs w:val="28"/>
        </w:rPr>
        <w:t>things</w:t>
      </w:r>
      <w:r>
        <w:rPr>
          <w:rFonts w:ascii="Times New Roman" w:hAnsi="Times New Roman"/>
          <w:b/>
          <w:i w:val="false"/>
          <w:iCs w:val="false"/>
          <w:sz w:val="28"/>
          <w:szCs w:val="28"/>
        </w:rPr>
        <w:t xml:space="preserve"> and the other half wondering what in the world we're going to do with all the </w:t>
      </w:r>
      <w:r>
        <w:rPr>
          <w:rFonts w:ascii="Times New Roman" w:hAnsi="Times New Roman"/>
          <w:b/>
          <w:bCs/>
          <w:i w:val="false"/>
          <w:iCs w:val="false"/>
          <w:sz w:val="28"/>
          <w:szCs w:val="28"/>
        </w:rPr>
        <w:t>stuff</w:t>
      </w:r>
      <w:r>
        <w:rPr>
          <w:rFonts w:ascii="Times New Roman" w:hAnsi="Times New Roman"/>
          <w:b/>
          <w:i w:val="false"/>
          <w:iCs w:val="false"/>
          <w:sz w:val="28"/>
          <w:szCs w:val="28"/>
        </w:rPr>
        <w:t xml:space="preserve">. </w:t>
      </w:r>
      <w:r>
        <w:rPr>
          <w:rStyle w:val="HTMLCite"/>
          <w:rFonts w:ascii="Times New Roman" w:hAnsi="Times New Roman"/>
          <w:b/>
          <w:i/>
          <w:iCs/>
          <w:sz w:val="28"/>
          <w:szCs w:val="28"/>
        </w:rPr>
        <w:t>(Margret E. Keatts)</w:t>
      </w:r>
    </w:p>
    <w:p>
      <w:pPr>
        <w:pStyle w:val="Normal"/>
        <w:spacing w:lineRule="auto" w:line="240" w:before="0" w:after="0"/>
        <w:rPr>
          <w:rStyle w:val="HTMLCite"/>
          <w:rFonts w:ascii="Times New Roman" w:hAnsi="Times New Roman"/>
          <w:b/>
          <w:b/>
          <w:i/>
          <w:i/>
          <w:iCs/>
          <w:sz w:val="28"/>
          <w:szCs w:val="28"/>
        </w:rPr>
      </w:pPr>
      <w:r>
        <w:rPr>
          <w:rFonts w:ascii="Times New Roman" w:hAnsi="Times New Roman"/>
          <w:b/>
          <w:i/>
          <w:iCs/>
          <w:sz w:val="28"/>
          <w:szCs w:val="28"/>
        </w:rPr>
      </w:r>
    </w:p>
    <w:p>
      <w:pPr>
        <w:pStyle w:val="Normal"/>
        <w:spacing w:lineRule="auto" w:line="240" w:before="0" w:after="0"/>
        <w:rPr/>
      </w:pPr>
      <w:r>
        <w:rPr>
          <w:rStyle w:val="HTMLCite"/>
          <w:rFonts w:ascii="Times New Roman" w:hAnsi="Times New Roman"/>
          <w:b/>
          <w:i w:val="false"/>
          <w:iCs w:val="false"/>
          <w:sz w:val="28"/>
          <w:szCs w:val="28"/>
        </w:rPr>
        <w:t>Let me be surrounded by luxury; I can do without the necessities.</w:t>
      </w:r>
      <w:r>
        <w:rPr>
          <w:rStyle w:val="HTMLCite"/>
          <w:rFonts w:ascii="Times New Roman" w:hAnsi="Times New Roman"/>
          <w:b/>
          <w:i/>
          <w:iCs/>
          <w:sz w:val="28"/>
          <w:szCs w:val="28"/>
        </w:rPr>
        <w:t xml:space="preserve"> (</w:t>
      </w:r>
      <w:r>
        <w:rPr>
          <w:rStyle w:val="HTMLCite"/>
          <w:rFonts w:ascii="Times New Roman" w:hAnsi="Times New Roman"/>
          <w:b/>
          <w:i/>
          <w:iCs/>
          <w:color w:val="0000FF"/>
          <w:sz w:val="28"/>
          <w:szCs w:val="28"/>
        </w:rPr>
        <w:t>Oscar Wilde</w:t>
      </w:r>
      <w:r>
        <w:rPr>
          <w:rStyle w:val="HTMLCite"/>
          <w:rFonts w:ascii="Times New Roman" w:hAnsi="Times New Roman"/>
          <w:b/>
          <w:i/>
          <w:iCs/>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color w:val="000000"/>
          <w:sz w:val="28"/>
          <w:szCs w:val="28"/>
        </w:rPr>
        <w:t>******************************************************************</w:t>
      </w:r>
    </w:p>
    <w:p>
      <w:pPr>
        <w:pStyle w:val="Normal"/>
        <w:spacing w:before="0" w:after="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500208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Possessions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7</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24c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8d73f2"/>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8d73f2"/>
    <w:rPr>
      <w:rFonts w:ascii="Times New Roman" w:hAnsi="Times New Roman" w:eastAsia="Times New Roman" w:cs="Times New Roman"/>
      <w:b/>
      <w:i/>
      <w:iCs/>
      <w:color w:val="000000"/>
      <w:sz w:val="28"/>
      <w:szCs w:val="28"/>
    </w:rPr>
  </w:style>
  <w:style w:type="character" w:styleId="Emphasis">
    <w:name w:val="Emphasis"/>
    <w:basedOn w:val="DefaultParagraphFont"/>
    <w:qFormat/>
    <w:rsid w:val="008d73f2"/>
    <w:rPr>
      <w:i/>
      <w:iCs/>
    </w:rPr>
  </w:style>
  <w:style w:type="character" w:styleId="HeaderChar" w:customStyle="1">
    <w:name w:val="Header Char"/>
    <w:basedOn w:val="DefaultParagraphFont"/>
    <w:link w:val="Header"/>
    <w:uiPriority w:val="99"/>
    <w:semiHidden/>
    <w:qFormat/>
    <w:rsid w:val="008d73f2"/>
    <w:rPr/>
  </w:style>
  <w:style w:type="character" w:styleId="FooterChar" w:customStyle="1">
    <w:name w:val="Footer Char"/>
    <w:basedOn w:val="DefaultParagraphFont"/>
    <w:link w:val="Footer"/>
    <w:uiPriority w:val="99"/>
    <w:qFormat/>
    <w:rsid w:val="008d73f2"/>
    <w:rPr/>
  </w:style>
  <w:style w:type="character" w:styleId="Strong">
    <w:name w:val="Strong"/>
    <w:qFormat/>
    <w:rPr>
      <w:b/>
      <w:bCs/>
    </w:rPr>
  </w:style>
  <w:style w:type="character" w:styleId="HTMLCite">
    <w:name w:val="HTML Cite"/>
    <w:qFormat/>
    <w:rPr>
      <w:i/>
      <w:i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iCs/>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8d73f2"/>
    <w:pPr>
      <w:spacing w:lineRule="auto" w:line="240" w:before="0" w:after="0"/>
    </w:pPr>
    <w:rPr>
      <w:rFonts w:ascii="Times New Roman" w:hAnsi="Times New Roman" w:eastAsia="Times New Roman" w:cs="Times New Roman"/>
      <w:b/>
      <w:i/>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8d73f2"/>
    <w:pPr>
      <w:spacing w:lineRule="auto" w:line="240" w:before="0" w:after="0"/>
      <w:jc w:val="center"/>
    </w:pPr>
    <w:rPr>
      <w:rFonts w:ascii="Times New Roman" w:hAnsi="Times New Roman" w:eastAsia="Times New Roman" w:cs="Times New Roman"/>
      <w:b/>
      <w:bCs/>
      <w:sz w:val="32"/>
      <w:szCs w:val="24"/>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d73f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d73f2"/>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LibreOffice/7.1.4.2$Windows_X86_64 LibreOffice_project/a529a4fab45b75fefc5b6226684193eb000654f6</Application>
  <AppVersion>15.0000</AppVersion>
  <Pages>7</Pages>
  <Words>2135</Words>
  <Characters>10421</Characters>
  <CharactersWithSpaces>12504</CharactersWithSpaces>
  <Paragraphs>67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2022-09-20T10:44:42Z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