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10" w:rsidRDefault="00887A10" w:rsidP="00887A10">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 little boy said</w:t>
      </w:r>
      <w:r>
        <w:rPr>
          <w:rFonts w:ascii="Times New Roman" w:hAnsi="Times New Roman"/>
          <w:b/>
          <w:color w:val="000000"/>
          <w:sz w:val="28"/>
          <w:szCs w:val="28"/>
        </w:rPr>
        <w:t xml:space="preserve">: “Grandma take me to the </w:t>
      </w:r>
      <w:r w:rsidRPr="00C16C64">
        <w:rPr>
          <w:rFonts w:ascii="Times New Roman" w:hAnsi="Times New Roman"/>
          <w:b/>
          <w:bCs/>
          <w:color w:val="0000FF"/>
          <w:sz w:val="28"/>
          <w:szCs w:val="28"/>
        </w:rPr>
        <w:t>circus</w:t>
      </w:r>
      <w:r>
        <w:rPr>
          <w:rFonts w:ascii="Times New Roman" w:hAnsi="Times New Roman"/>
          <w:b/>
          <w:color w:val="000000"/>
          <w:sz w:val="28"/>
          <w:szCs w:val="28"/>
        </w:rPr>
        <w:t xml:space="preserve">.”  </w:t>
      </w:r>
      <w:r w:rsidRPr="00C16C64">
        <w:rPr>
          <w:rFonts w:ascii="Times New Roman" w:hAnsi="Times New Roman"/>
          <w:b/>
          <w:color w:val="000000"/>
          <w:sz w:val="28"/>
          <w:szCs w:val="28"/>
          <w:u w:val="single"/>
        </w:rPr>
        <w:t>Said she</w:t>
      </w:r>
      <w:r>
        <w:rPr>
          <w:rFonts w:ascii="Times New Roman" w:hAnsi="Times New Roman"/>
          <w:b/>
          <w:color w:val="000000"/>
          <w:sz w:val="28"/>
          <w:szCs w:val="28"/>
        </w:rPr>
        <w:t xml:space="preserve">: “I can’t, I’ve got to go to Prayer Meeting.” </w:t>
      </w:r>
      <w:r w:rsidRPr="00C16C64">
        <w:rPr>
          <w:rFonts w:ascii="Times New Roman" w:hAnsi="Times New Roman"/>
          <w:b/>
          <w:color w:val="000000"/>
          <w:sz w:val="28"/>
          <w:szCs w:val="28"/>
          <w:u w:val="single"/>
        </w:rPr>
        <w:t>Said he</w:t>
      </w:r>
      <w:r>
        <w:rPr>
          <w:rFonts w:ascii="Times New Roman" w:hAnsi="Times New Roman"/>
          <w:b/>
          <w:color w:val="000000"/>
          <w:sz w:val="28"/>
          <w:szCs w:val="28"/>
        </w:rPr>
        <w:t xml:space="preserve">: “Grandma, if you’d go to the circus just once, you’d never want to go to prayer meeting again.” </w:t>
      </w:r>
      <w:r>
        <w:rPr>
          <w:rFonts w:ascii="Times New Roman" w:hAnsi="Times New Roman"/>
          <w:b/>
          <w:i/>
          <w:iCs/>
          <w:color w:val="000000"/>
          <w:sz w:val="28"/>
          <w:szCs w:val="28"/>
        </w:rPr>
        <w:t xml:space="preserve">(Rev. Leon Hill, in </w:t>
      </w:r>
      <w:r>
        <w:rPr>
          <w:rFonts w:ascii="Times New Roman" w:hAnsi="Times New Roman"/>
          <w:b/>
          <w:i/>
          <w:iCs/>
          <w:color w:val="000000"/>
          <w:sz w:val="28"/>
          <w:szCs w:val="28"/>
          <w:u w:val="single"/>
        </w:rPr>
        <w:t>O’ for the Life of a Preacher</w:t>
      </w:r>
      <w:r>
        <w:rPr>
          <w:rFonts w:ascii="Times New Roman" w:hAnsi="Times New Roman"/>
          <w:b/>
          <w:i/>
          <w:iCs/>
          <w:color w:val="000000"/>
          <w:sz w:val="28"/>
          <w:szCs w:val="28"/>
        </w:rPr>
        <w:t>)</w:t>
      </w:r>
    </w:p>
    <w:p w:rsidR="00887A10" w:rsidRDefault="00887A10" w:rsidP="00887A10">
      <w:pPr>
        <w:widowControl/>
        <w:ind w:firstLine="20"/>
        <w:rPr>
          <w:rFonts w:ascii="Times New Roman" w:hAnsi="Times New Roman"/>
          <w:b/>
          <w:i/>
          <w:iCs/>
          <w:color w:val="000000"/>
          <w:sz w:val="28"/>
          <w:szCs w:val="28"/>
        </w:rPr>
      </w:pPr>
    </w:p>
    <w:p w:rsidR="00887A10" w:rsidRDefault="00887A10" w:rsidP="00887A10">
      <w:pPr>
        <w:widowControl/>
        <w:ind w:firstLine="20"/>
        <w:rPr>
          <w:rFonts w:ascii="Times New Roman" w:hAnsi="Times New Roman"/>
          <w:b/>
          <w:bCs/>
          <w:i/>
          <w:iCs/>
          <w:color w:val="000000"/>
          <w:sz w:val="28"/>
          <w:szCs w:val="28"/>
        </w:rPr>
      </w:pPr>
      <w:r>
        <w:rPr>
          <w:rFonts w:ascii="Times New Roman" w:hAnsi="Times New Roman"/>
          <w:b/>
          <w:color w:val="000000"/>
          <w:sz w:val="28"/>
          <w:szCs w:val="28"/>
        </w:rPr>
        <w:t xml:space="preserve">One day little Billy and Johnny were </w:t>
      </w:r>
      <w:r w:rsidRPr="00C16C64">
        <w:rPr>
          <w:rFonts w:ascii="Times New Roman" w:hAnsi="Times New Roman"/>
          <w:b/>
          <w:bCs/>
          <w:color w:val="0000FF"/>
          <w:sz w:val="28"/>
          <w:szCs w:val="28"/>
        </w:rPr>
        <w:t>climbing</w:t>
      </w:r>
      <w:r w:rsidRPr="00C16C64">
        <w:rPr>
          <w:rFonts w:ascii="Times New Roman" w:hAnsi="Times New Roman"/>
          <w:b/>
          <w:color w:val="0000FF"/>
          <w:sz w:val="28"/>
          <w:szCs w:val="28"/>
        </w:rPr>
        <w:t xml:space="preserve"> around in an old apple tree</w:t>
      </w:r>
      <w:r>
        <w:rPr>
          <w:rFonts w:ascii="Times New Roman" w:hAnsi="Times New Roman"/>
          <w:b/>
          <w:color w:val="000000"/>
          <w:sz w:val="28"/>
          <w:szCs w:val="28"/>
        </w:rPr>
        <w:t xml:space="preserve">. Finally they walked out on a limb, and were holding to the boughs above them. But the limb on which they were standing proved to be rotten and gave way, and the boys came tumbling down to the ground.  Johnny was hurt and began to cry. But Billy got up with a smile on his face and began brushing the dirt off his clothes. “Why </w:t>
      </w:r>
      <w:proofErr w:type="spellStart"/>
      <w:r>
        <w:rPr>
          <w:rFonts w:ascii="Times New Roman" w:hAnsi="Times New Roman"/>
          <w:b/>
          <w:color w:val="000000"/>
          <w:sz w:val="28"/>
          <w:szCs w:val="28"/>
        </w:rPr>
        <w:t>ain’t</w:t>
      </w:r>
      <w:proofErr w:type="spellEnd"/>
      <w:r>
        <w:rPr>
          <w:rFonts w:ascii="Times New Roman" w:hAnsi="Times New Roman"/>
          <w:b/>
          <w:color w:val="000000"/>
          <w:sz w:val="28"/>
          <w:szCs w:val="28"/>
        </w:rPr>
        <w:t xml:space="preserve"> you hurt?” moaned Johnny. “You was out further on the limb than me.” “I prayed,” was the happy reply. “You didn’t have no time to pray,” retorted Johnny. “But it didn’t catch me, because I was already prayed</w:t>
      </w:r>
      <w:r>
        <w:rPr>
          <w:rFonts w:ascii="Times New Roman" w:hAnsi="Times New Roman"/>
          <w:b/>
          <w:bCs/>
          <w:color w:val="000000"/>
          <w:sz w:val="28"/>
          <w:szCs w:val="28"/>
        </w:rPr>
        <w:t xml:space="preserve"> </w:t>
      </w:r>
      <w:r>
        <w:rPr>
          <w:rFonts w:ascii="Times New Roman" w:hAnsi="Times New Roman"/>
          <w:b/>
          <w:color w:val="000000"/>
          <w:sz w:val="28"/>
          <w:szCs w:val="28"/>
        </w:rPr>
        <w:t xml:space="preserve">up ahead,” explained Billy. “So I wasn’t </w:t>
      </w:r>
      <w:proofErr w:type="spellStart"/>
      <w:r>
        <w:rPr>
          <w:rFonts w:ascii="Times New Roman" w:hAnsi="Times New Roman"/>
          <w:b/>
          <w:color w:val="000000"/>
          <w:sz w:val="28"/>
          <w:szCs w:val="28"/>
        </w:rPr>
        <w:t>scated</w:t>
      </w:r>
      <w:proofErr w:type="spellEnd"/>
      <w:r>
        <w:rPr>
          <w:rFonts w:ascii="Times New Roman" w:hAnsi="Times New Roman"/>
          <w:b/>
          <w:color w:val="000000"/>
          <w:sz w:val="28"/>
          <w:szCs w:val="28"/>
        </w:rPr>
        <w:t xml:space="preserve">. I </w:t>
      </w:r>
      <w:proofErr w:type="spellStart"/>
      <w:r>
        <w:rPr>
          <w:rFonts w:ascii="Times New Roman" w:hAnsi="Times New Roman"/>
          <w:b/>
          <w:color w:val="000000"/>
          <w:sz w:val="28"/>
          <w:szCs w:val="28"/>
        </w:rPr>
        <w:t>know’d</w:t>
      </w:r>
      <w:proofErr w:type="spellEnd"/>
      <w:r>
        <w:rPr>
          <w:rFonts w:ascii="Times New Roman" w:hAnsi="Times New Roman"/>
          <w:b/>
          <w:color w:val="000000"/>
          <w:sz w:val="28"/>
          <w:szCs w:val="28"/>
        </w:rPr>
        <w:t xml:space="preserve"> I’d be all right.” </w:t>
      </w:r>
      <w:r>
        <w:rPr>
          <w:rFonts w:ascii="Times New Roman" w:hAnsi="Times New Roman"/>
          <w:b/>
          <w:i/>
          <w:iCs/>
          <w:color w:val="000000"/>
          <w:sz w:val="28"/>
          <w:szCs w:val="28"/>
        </w:rPr>
        <w:t xml:space="preserve">(Charles Fillmore, in </w:t>
      </w:r>
      <w:r>
        <w:rPr>
          <w:rFonts w:ascii="Times New Roman" w:hAnsi="Times New Roman"/>
          <w:b/>
          <w:i/>
          <w:iCs/>
          <w:color w:val="000000"/>
          <w:sz w:val="28"/>
          <w:szCs w:val="28"/>
          <w:u w:val="single"/>
        </w:rPr>
        <w:t>Atom-Smashing Power of Mind</w:t>
      </w:r>
      <w:r>
        <w:rPr>
          <w:rFonts w:ascii="Times New Roman" w:hAnsi="Times New Roman"/>
          <w:b/>
          <w:i/>
          <w:iCs/>
          <w:color w:val="000000"/>
          <w:sz w:val="28"/>
          <w:szCs w:val="28"/>
        </w:rPr>
        <w:t>, p. 33)</w:t>
      </w:r>
    </w:p>
    <w:p w:rsidR="00B1596D" w:rsidRDefault="00B1596D"/>
    <w:p w:rsidR="00BD0FC4" w:rsidRDefault="00BD0FC4" w:rsidP="00BD0FC4">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little boy saying his prayers had his mind centered on the talk of his parents concerning our </w:t>
      </w:r>
      <w:r>
        <w:rPr>
          <w:rFonts w:ascii="Times New Roman" w:hAnsi="Times New Roman"/>
          <w:b/>
          <w:bCs/>
          <w:color w:val="0000FF"/>
          <w:sz w:val="28"/>
          <w:szCs w:val="28"/>
        </w:rPr>
        <w:t xml:space="preserve">troubled </w:t>
      </w:r>
      <w:r>
        <w:rPr>
          <w:rFonts w:ascii="Times New Roman" w:hAnsi="Times New Roman"/>
          <w:b/>
          <w:color w:val="0000FF"/>
          <w:sz w:val="28"/>
          <w:szCs w:val="28"/>
        </w:rPr>
        <w:t>times</w:t>
      </w:r>
      <w:r>
        <w:rPr>
          <w:rFonts w:ascii="Times New Roman" w:hAnsi="Times New Roman"/>
          <w:b/>
          <w:color w:val="000000"/>
          <w:sz w:val="28"/>
          <w:szCs w:val="28"/>
        </w:rPr>
        <w:t>. Having prayed for everything and everybody he could remember, the lad concluded: “And please, God, take care of Yourself. If anything should happen to you, we’d all be sunk.”</w:t>
      </w:r>
      <w:r>
        <w:rPr>
          <w:rFonts w:ascii="Times New Roman" w:hAnsi="Times New Roman"/>
          <w:b/>
          <w:i/>
          <w:iCs/>
          <w:color w:val="000000"/>
          <w:sz w:val="28"/>
          <w:szCs w:val="28"/>
        </w:rPr>
        <w:t xml:space="preserve"> (A Synoptic Study of the Teachings of Unity)</w:t>
      </w:r>
    </w:p>
    <w:p w:rsidR="00BD0FC4" w:rsidRDefault="00BD0FC4"/>
    <w:p w:rsidR="00BD0FC4" w:rsidRPr="00BD0FC4" w:rsidRDefault="00BD0FC4">
      <w:pPr>
        <w:rPr>
          <w:rFonts w:ascii="Times New Roman" w:hAnsi="Times New Roman"/>
          <w:b/>
          <w:sz w:val="28"/>
          <w:szCs w:val="28"/>
        </w:rPr>
      </w:pPr>
      <w:r>
        <w:rPr>
          <w:rFonts w:ascii="Times New Roman" w:hAnsi="Times New Roman"/>
          <w:b/>
          <w:sz w:val="28"/>
          <w:szCs w:val="28"/>
        </w:rPr>
        <w:t>******************************************************************</w:t>
      </w:r>
    </w:p>
    <w:sectPr w:rsidR="00BD0FC4" w:rsidRPr="00BD0FC4" w:rsidSect="00B1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87A10"/>
    <w:rsid w:val="004236C8"/>
    <w:rsid w:val="00887A10"/>
    <w:rsid w:val="00B1596D"/>
    <w:rsid w:val="00BD0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10"/>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0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Toshiba</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2016-09-02T12:09:00Z</dcterms:created>
  <dcterms:modified xsi:type="dcterms:W3CDTF">2016-09-02T12:12:00Z</dcterms:modified>
</cp:coreProperties>
</file>