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48E" w:rsidRDefault="0024648E" w:rsidP="0024648E">
      <w:pPr>
        <w:jc w:val="center"/>
        <w:rPr>
          <w:b/>
          <w:iCs/>
          <w:color w:val="000000"/>
          <w:sz w:val="32"/>
          <w:szCs w:val="32"/>
          <w:u w:val="single"/>
        </w:rPr>
      </w:pPr>
      <w:r>
        <w:rPr>
          <w:b/>
          <w:iCs/>
          <w:color w:val="000000"/>
          <w:sz w:val="32"/>
          <w:szCs w:val="32"/>
          <w:u w:val="single"/>
        </w:rPr>
        <w:t>Kinds of Prayer</w:t>
      </w:r>
    </w:p>
    <w:p w:rsidR="0024648E" w:rsidRPr="0024648E" w:rsidRDefault="0024648E" w:rsidP="0024648E">
      <w:pPr>
        <w:jc w:val="center"/>
        <w:rPr>
          <w:b/>
          <w:iCs/>
          <w:color w:val="000000"/>
          <w:sz w:val="28"/>
          <w:szCs w:val="28"/>
          <w:u w:val="single"/>
        </w:rPr>
      </w:pPr>
    </w:p>
    <w:p w:rsidR="005C15E3" w:rsidRDefault="005C15E3" w:rsidP="005C15E3">
      <w:pPr>
        <w:tabs>
          <w:tab w:val="left" w:pos="6915"/>
        </w:tabs>
        <w:rPr>
          <w:b/>
          <w:i/>
          <w:iCs/>
          <w:color w:val="000000"/>
          <w:sz w:val="28"/>
          <w:szCs w:val="28"/>
        </w:rPr>
      </w:pPr>
      <w:r>
        <w:rPr>
          <w:b/>
          <w:color w:val="0000FF"/>
          <w:sz w:val="28"/>
          <w:szCs w:val="28"/>
        </w:rPr>
        <w:t>Audible prayers</w:t>
      </w:r>
      <w:r>
        <w:rPr>
          <w:b/>
          <w:color w:val="000000"/>
          <w:sz w:val="28"/>
          <w:szCs w:val="28"/>
        </w:rPr>
        <w:t xml:space="preserve"> are often answered but the most potent are </w:t>
      </w:r>
      <w:r>
        <w:rPr>
          <w:b/>
          <w:bCs/>
          <w:sz w:val="28"/>
          <w:szCs w:val="28"/>
        </w:rPr>
        <w:t>silently</w:t>
      </w:r>
      <w:r>
        <w:rPr>
          <w:b/>
          <w:color w:val="000000"/>
          <w:sz w:val="28"/>
          <w:szCs w:val="28"/>
        </w:rPr>
        <w:t xml:space="preserve"> uttered in the secret recesses of the soul. Jesus warned against wordy prayers -- prayer uttered to be heard of men. He told His disciples not to be like those who pray on the housetop. When thou prayest, enter into thine inner chamber, and having shut thy door, pray to thy Father who is in secret, and thy Father who seeth in secret shall recompense thee. </w:t>
      </w:r>
      <w:r>
        <w:rPr>
          <w:b/>
          <w:i/>
          <w:iCs/>
          <w:color w:val="000000"/>
          <w:sz w:val="28"/>
          <w:szCs w:val="28"/>
        </w:rPr>
        <w:t xml:space="preserve">(Charles Fillmore, in </w:t>
      </w:r>
      <w:r>
        <w:rPr>
          <w:b/>
          <w:i/>
          <w:iCs/>
          <w:color w:val="000000"/>
          <w:sz w:val="28"/>
          <w:szCs w:val="28"/>
          <w:u w:val="single"/>
        </w:rPr>
        <w:t>Atom-Smashing Power of Mind</w:t>
      </w:r>
      <w:r>
        <w:rPr>
          <w:b/>
          <w:i/>
          <w:iCs/>
          <w:color w:val="000000"/>
          <w:sz w:val="28"/>
          <w:szCs w:val="28"/>
        </w:rPr>
        <w:t>, p. 12)</w:t>
      </w:r>
    </w:p>
    <w:p w:rsidR="005C15E3" w:rsidRDefault="005C15E3" w:rsidP="005E3458">
      <w:pPr>
        <w:tabs>
          <w:tab w:val="center" w:pos="4320"/>
        </w:tabs>
        <w:rPr>
          <w:b/>
          <w:color w:val="000000"/>
          <w:sz w:val="28"/>
          <w:szCs w:val="28"/>
        </w:rPr>
      </w:pPr>
    </w:p>
    <w:p w:rsidR="005E3458" w:rsidRDefault="005E3458" w:rsidP="005E3458">
      <w:pPr>
        <w:tabs>
          <w:tab w:val="center" w:pos="4320"/>
        </w:tabs>
        <w:rPr>
          <w:b/>
          <w:i/>
          <w:iCs/>
          <w:color w:val="000000"/>
          <w:sz w:val="28"/>
          <w:szCs w:val="28"/>
        </w:rPr>
      </w:pPr>
      <w:r>
        <w:rPr>
          <w:b/>
          <w:color w:val="000000"/>
          <w:sz w:val="28"/>
          <w:szCs w:val="28"/>
        </w:rPr>
        <w:t xml:space="preserve">In an amusing article which appeared in the London “Express” George Bernard Shaw says: “Lots of people pray for me; and I have never been any worse for it. The only valid argument against the practice is that God knows His own business without any prompting." Obviously Shaw was alluding to a common type of prayer which occupies itself with praying for this and for that intimating that God could not run His universe without help. Any prayer that </w:t>
      </w:r>
      <w:r>
        <w:rPr>
          <w:b/>
          <w:color w:val="0000FF"/>
          <w:sz w:val="28"/>
          <w:szCs w:val="28"/>
        </w:rPr>
        <w:t xml:space="preserve">beseeches and </w:t>
      </w:r>
      <w:r>
        <w:rPr>
          <w:b/>
          <w:bCs/>
          <w:color w:val="0000FF"/>
          <w:sz w:val="28"/>
          <w:szCs w:val="28"/>
        </w:rPr>
        <w:t>begs</w:t>
      </w:r>
      <w:r>
        <w:rPr>
          <w:b/>
          <w:color w:val="0000FF"/>
          <w:sz w:val="28"/>
          <w:szCs w:val="28"/>
        </w:rPr>
        <w:t xml:space="preserve"> God</w:t>
      </w:r>
      <w:r>
        <w:rPr>
          <w:b/>
          <w:color w:val="000000"/>
          <w:sz w:val="28"/>
          <w:szCs w:val="28"/>
        </w:rPr>
        <w:t xml:space="preserve"> to do a thing is an open acknowledgment that the creation is incomplete, and that the Creator has forgotten or overlooked something that is very necessary. The more we beg God to be good the more we show forth our ignorance of His eternal nature. </w:t>
      </w:r>
      <w:r>
        <w:rPr>
          <w:b/>
          <w:i/>
          <w:iCs/>
          <w:color w:val="000000"/>
          <w:sz w:val="28"/>
          <w:szCs w:val="28"/>
        </w:rPr>
        <w:t>(A Synoptic Study of the Teachings of Unity, p. 33)</w:t>
      </w:r>
    </w:p>
    <w:p w:rsidR="005E3458" w:rsidRDefault="005E3458" w:rsidP="00FC458F">
      <w:pPr>
        <w:tabs>
          <w:tab w:val="center" w:pos="4320"/>
        </w:tabs>
        <w:rPr>
          <w:b/>
          <w:color w:val="000000"/>
          <w:sz w:val="28"/>
          <w:szCs w:val="28"/>
        </w:rPr>
      </w:pPr>
    </w:p>
    <w:p w:rsidR="00FC458F" w:rsidRDefault="00FC458F" w:rsidP="00FC458F">
      <w:pPr>
        <w:tabs>
          <w:tab w:val="center" w:pos="4320"/>
        </w:tabs>
        <w:rPr>
          <w:b/>
          <w:i/>
          <w:iCs/>
          <w:color w:val="000000"/>
          <w:sz w:val="28"/>
          <w:szCs w:val="28"/>
        </w:rPr>
      </w:pPr>
      <w:r>
        <w:rPr>
          <w:b/>
          <w:color w:val="000000"/>
          <w:sz w:val="28"/>
          <w:szCs w:val="28"/>
        </w:rPr>
        <w:t xml:space="preserve">The </w:t>
      </w:r>
      <w:r>
        <w:rPr>
          <w:b/>
          <w:bCs/>
          <w:color w:val="0000FF"/>
          <w:sz w:val="28"/>
          <w:szCs w:val="28"/>
        </w:rPr>
        <w:t>best</w:t>
      </w:r>
      <w:r>
        <w:rPr>
          <w:b/>
          <w:color w:val="0000FF"/>
          <w:sz w:val="28"/>
          <w:szCs w:val="28"/>
        </w:rPr>
        <w:t xml:space="preserve"> prayers</w:t>
      </w:r>
      <w:r>
        <w:rPr>
          <w:b/>
          <w:color w:val="000000"/>
          <w:sz w:val="28"/>
          <w:szCs w:val="28"/>
        </w:rPr>
        <w:t xml:space="preserve"> have often more groans than words. </w:t>
      </w:r>
      <w:r>
        <w:rPr>
          <w:b/>
          <w:i/>
          <w:iCs/>
          <w:color w:val="000000"/>
          <w:sz w:val="28"/>
          <w:szCs w:val="28"/>
        </w:rPr>
        <w:t>(Paul Lee Tan)</w:t>
      </w:r>
    </w:p>
    <w:p w:rsidR="00FC458F" w:rsidRDefault="00FC458F" w:rsidP="00B404C0">
      <w:pPr>
        <w:tabs>
          <w:tab w:val="center" w:pos="4320"/>
        </w:tabs>
        <w:rPr>
          <w:b/>
          <w:color w:val="000000"/>
          <w:sz w:val="28"/>
          <w:szCs w:val="28"/>
        </w:rPr>
      </w:pPr>
    </w:p>
    <w:p w:rsidR="00B404C0" w:rsidRDefault="00B404C0" w:rsidP="00B404C0">
      <w:pPr>
        <w:tabs>
          <w:tab w:val="center" w:pos="4320"/>
        </w:tabs>
        <w:rPr>
          <w:b/>
          <w:i/>
          <w:iCs/>
          <w:color w:val="000000"/>
          <w:sz w:val="28"/>
          <w:szCs w:val="28"/>
        </w:rPr>
      </w:pPr>
      <w:r>
        <w:rPr>
          <w:b/>
          <w:color w:val="000000"/>
          <w:sz w:val="28"/>
          <w:szCs w:val="28"/>
        </w:rPr>
        <w:t xml:space="preserve">A single grateful thought toward heaven is the most </w:t>
      </w:r>
      <w:r>
        <w:rPr>
          <w:b/>
          <w:bCs/>
          <w:color w:val="0000FF"/>
          <w:sz w:val="28"/>
          <w:szCs w:val="28"/>
        </w:rPr>
        <w:t>complete</w:t>
      </w:r>
      <w:r>
        <w:rPr>
          <w:b/>
          <w:color w:val="0000FF"/>
          <w:sz w:val="28"/>
          <w:szCs w:val="28"/>
        </w:rPr>
        <w:t xml:space="preserve"> prayer</w:t>
      </w:r>
      <w:r>
        <w:rPr>
          <w:b/>
          <w:color w:val="000000"/>
          <w:sz w:val="28"/>
          <w:szCs w:val="28"/>
        </w:rPr>
        <w:t xml:space="preserve">. </w:t>
      </w:r>
      <w:r>
        <w:rPr>
          <w:b/>
          <w:i/>
          <w:iCs/>
          <w:color w:val="000000"/>
          <w:sz w:val="28"/>
          <w:szCs w:val="28"/>
        </w:rPr>
        <w:t>(Gotthold Ephraim Lessing)</w:t>
      </w:r>
    </w:p>
    <w:p w:rsidR="002E7A48" w:rsidRDefault="002E7A48" w:rsidP="00B404C0">
      <w:pPr>
        <w:tabs>
          <w:tab w:val="center" w:pos="4320"/>
        </w:tabs>
        <w:rPr>
          <w:b/>
          <w:i/>
          <w:iCs/>
          <w:color w:val="000000"/>
          <w:sz w:val="28"/>
          <w:szCs w:val="28"/>
        </w:rPr>
      </w:pPr>
    </w:p>
    <w:p w:rsidR="002E7A48" w:rsidRDefault="002E7A48" w:rsidP="002E7A48">
      <w:pPr>
        <w:rPr>
          <w:b/>
          <w:i/>
          <w:iCs/>
          <w:color w:val="000000"/>
          <w:sz w:val="28"/>
          <w:szCs w:val="28"/>
        </w:rPr>
      </w:pPr>
      <w:r>
        <w:rPr>
          <w:b/>
          <w:color w:val="000000"/>
          <w:sz w:val="28"/>
          <w:szCs w:val="28"/>
        </w:rPr>
        <w:t xml:space="preserve">But surely there are those for whom the </w:t>
      </w:r>
      <w:r>
        <w:rPr>
          <w:b/>
          <w:bCs/>
          <w:color w:val="0000FF"/>
          <w:sz w:val="28"/>
          <w:szCs w:val="28"/>
        </w:rPr>
        <w:t>directed</w:t>
      </w:r>
      <w:r>
        <w:rPr>
          <w:b/>
          <w:color w:val="0000FF"/>
          <w:sz w:val="28"/>
          <w:szCs w:val="28"/>
        </w:rPr>
        <w:t xml:space="preserve"> approach</w:t>
      </w:r>
      <w:r>
        <w:rPr>
          <w:b/>
          <w:color w:val="000000"/>
          <w:sz w:val="28"/>
          <w:szCs w:val="28"/>
        </w:rPr>
        <w:t xml:space="preserve"> works better. I emphasize this because we should strenuously resist attempts to pray according to some set formula. We must honor each individual’s effort to interact with God in his or her own unique way.  If some discover that prayer works best when it is extremely specific and directed, the choice must be respected. </w:t>
      </w:r>
      <w:r>
        <w:rPr>
          <w:b/>
          <w:i/>
          <w:iCs/>
          <w:color w:val="000000"/>
          <w:sz w:val="28"/>
          <w:szCs w:val="28"/>
        </w:rPr>
        <w:t xml:space="preserve">(Dr. Larry Dossey, in </w:t>
      </w:r>
      <w:r>
        <w:rPr>
          <w:b/>
          <w:i/>
          <w:iCs/>
          <w:color w:val="000000"/>
          <w:sz w:val="28"/>
          <w:szCs w:val="28"/>
          <w:u w:val="single"/>
        </w:rPr>
        <w:t>The Healing Process</w:t>
      </w:r>
      <w:r>
        <w:rPr>
          <w:b/>
          <w:i/>
          <w:iCs/>
          <w:color w:val="000000"/>
          <w:sz w:val="28"/>
          <w:szCs w:val="28"/>
        </w:rPr>
        <w:t>, p. 30)</w:t>
      </w:r>
    </w:p>
    <w:p w:rsidR="00E6561B" w:rsidRDefault="00E6561B" w:rsidP="002E7A48">
      <w:pPr>
        <w:rPr>
          <w:b/>
          <w:i/>
          <w:iCs/>
          <w:color w:val="000000"/>
          <w:sz w:val="28"/>
          <w:szCs w:val="28"/>
        </w:rPr>
      </w:pPr>
    </w:p>
    <w:p w:rsidR="00E6561B" w:rsidRPr="00E6561B" w:rsidRDefault="00E6561B" w:rsidP="002E7A48">
      <w:pPr>
        <w:rPr>
          <w:b/>
          <w:i/>
          <w:iCs/>
          <w:color w:val="000000"/>
          <w:sz w:val="28"/>
          <w:szCs w:val="28"/>
        </w:rPr>
      </w:pPr>
      <w:r>
        <w:rPr>
          <w:b/>
          <w:color w:val="000000"/>
          <w:sz w:val="28"/>
          <w:szCs w:val="28"/>
        </w:rPr>
        <w:t xml:space="preserve">Prayer has everything to do within us, with our every thought, with our every feeling, with our every need, if it's to be an </w:t>
      </w:r>
      <w:r>
        <w:rPr>
          <w:b/>
          <w:bCs/>
          <w:color w:val="0000FF"/>
          <w:sz w:val="28"/>
          <w:szCs w:val="28"/>
        </w:rPr>
        <w:t>effective</w:t>
      </w:r>
      <w:r>
        <w:rPr>
          <w:b/>
          <w:color w:val="0000FF"/>
          <w:sz w:val="28"/>
          <w:szCs w:val="28"/>
        </w:rPr>
        <w:t xml:space="preserve"> prayer</w:t>
      </w:r>
      <w:r>
        <w:rPr>
          <w:b/>
          <w:color w:val="000000"/>
          <w:sz w:val="28"/>
          <w:szCs w:val="28"/>
        </w:rPr>
        <w:t xml:space="preserve">. </w:t>
      </w:r>
      <w:r>
        <w:rPr>
          <w:b/>
          <w:i/>
          <w:iCs/>
          <w:color w:val="000000"/>
          <w:sz w:val="28"/>
          <w:szCs w:val="28"/>
        </w:rPr>
        <w:t>(Roy E. Fox)</w:t>
      </w:r>
    </w:p>
    <w:p w:rsidR="00D01908" w:rsidRDefault="00D01908" w:rsidP="00B404C0">
      <w:pPr>
        <w:tabs>
          <w:tab w:val="center" w:pos="4320"/>
        </w:tabs>
        <w:rPr>
          <w:b/>
          <w:i/>
          <w:iCs/>
          <w:color w:val="000000"/>
          <w:sz w:val="28"/>
          <w:szCs w:val="28"/>
        </w:rPr>
      </w:pPr>
    </w:p>
    <w:p w:rsidR="00D01908" w:rsidRDefault="00D01908" w:rsidP="00D01908">
      <w:pPr>
        <w:rPr>
          <w:b/>
          <w:color w:val="000000"/>
          <w:sz w:val="28"/>
          <w:szCs w:val="28"/>
        </w:rPr>
      </w:pPr>
      <w:r>
        <w:rPr>
          <w:b/>
          <w:bCs/>
          <w:color w:val="0000FF"/>
          <w:sz w:val="28"/>
          <w:szCs w:val="28"/>
          <w:u w:val="single"/>
        </w:rPr>
        <w:t>Effective</w:t>
      </w:r>
      <w:r>
        <w:rPr>
          <w:b/>
          <w:color w:val="0000FF"/>
          <w:sz w:val="28"/>
          <w:szCs w:val="28"/>
          <w:u w:val="single"/>
        </w:rPr>
        <w:t xml:space="preserve"> prayer</w:t>
      </w:r>
      <w:r>
        <w:rPr>
          <w:b/>
          <w:color w:val="000000"/>
          <w:sz w:val="28"/>
          <w:szCs w:val="28"/>
          <w:u w:val="single"/>
        </w:rPr>
        <w:t xml:space="preserve"> must be</w:t>
      </w:r>
      <w:r>
        <w:rPr>
          <w:b/>
          <w:color w:val="000000"/>
          <w:sz w:val="28"/>
          <w:szCs w:val="28"/>
        </w:rPr>
        <w:t>:</w:t>
      </w:r>
    </w:p>
    <w:p w:rsidR="00D01908" w:rsidRDefault="00D01908" w:rsidP="00D01908">
      <w:pPr>
        <w:rPr>
          <w:b/>
          <w:color w:val="000000"/>
          <w:sz w:val="28"/>
          <w:szCs w:val="28"/>
        </w:rPr>
      </w:pPr>
      <w:r>
        <w:rPr>
          <w:b/>
          <w:color w:val="000000"/>
          <w:sz w:val="28"/>
          <w:szCs w:val="28"/>
        </w:rPr>
        <w:t>1.  Unselfish -- not alone for oneself.</w:t>
      </w:r>
    </w:p>
    <w:p w:rsidR="00D01908" w:rsidRDefault="00D01908" w:rsidP="00D01908">
      <w:pPr>
        <w:rPr>
          <w:b/>
          <w:color w:val="000000"/>
          <w:sz w:val="28"/>
          <w:szCs w:val="28"/>
        </w:rPr>
      </w:pPr>
      <w:r>
        <w:rPr>
          <w:b/>
          <w:color w:val="000000"/>
          <w:sz w:val="28"/>
          <w:szCs w:val="28"/>
        </w:rPr>
        <w:t>2.  Believing -- according to faith.</w:t>
      </w:r>
    </w:p>
    <w:p w:rsidR="00D01908" w:rsidRDefault="00D01908" w:rsidP="00D01908">
      <w:pPr>
        <w:rPr>
          <w:b/>
          <w:color w:val="000000"/>
          <w:sz w:val="28"/>
          <w:szCs w:val="28"/>
        </w:rPr>
      </w:pPr>
      <w:r>
        <w:rPr>
          <w:b/>
          <w:color w:val="000000"/>
          <w:sz w:val="28"/>
          <w:szCs w:val="28"/>
        </w:rPr>
        <w:lastRenderedPageBreak/>
        <w:t>3.  Sincere -- Sincere of heart.</w:t>
      </w:r>
    </w:p>
    <w:p w:rsidR="00D01908" w:rsidRDefault="00D01908" w:rsidP="00D01908">
      <w:pPr>
        <w:rPr>
          <w:b/>
          <w:color w:val="000000"/>
          <w:sz w:val="28"/>
          <w:szCs w:val="28"/>
        </w:rPr>
      </w:pPr>
      <w:r>
        <w:rPr>
          <w:b/>
          <w:color w:val="000000"/>
          <w:sz w:val="28"/>
          <w:szCs w:val="28"/>
        </w:rPr>
        <w:t>4.  Intelligent -- according to light.</w:t>
      </w:r>
    </w:p>
    <w:p w:rsidR="00D01908" w:rsidRPr="00D01908" w:rsidRDefault="00D01908" w:rsidP="00D01908">
      <w:pPr>
        <w:rPr>
          <w:b/>
          <w:i/>
          <w:iCs/>
          <w:color w:val="000000"/>
          <w:sz w:val="28"/>
          <w:szCs w:val="28"/>
        </w:rPr>
      </w:pPr>
      <w:r>
        <w:rPr>
          <w:b/>
          <w:color w:val="000000"/>
          <w:sz w:val="28"/>
          <w:szCs w:val="28"/>
        </w:rPr>
        <w:t xml:space="preserve">5.  Trustful -- in submission to the Father's all-wise will. </w:t>
      </w:r>
      <w:r>
        <w:rPr>
          <w:b/>
          <w:i/>
          <w:iCs/>
          <w:color w:val="000000"/>
          <w:sz w:val="28"/>
          <w:szCs w:val="28"/>
        </w:rPr>
        <w:t>(Urantia Book)</w:t>
      </w:r>
    </w:p>
    <w:p w:rsidR="008244F9" w:rsidRDefault="008244F9" w:rsidP="00B404C0">
      <w:pPr>
        <w:tabs>
          <w:tab w:val="center" w:pos="4320"/>
        </w:tabs>
        <w:rPr>
          <w:b/>
          <w:i/>
          <w:iCs/>
          <w:color w:val="000000"/>
          <w:sz w:val="28"/>
          <w:szCs w:val="28"/>
        </w:rPr>
      </w:pPr>
    </w:p>
    <w:p w:rsidR="008244F9" w:rsidRPr="008244F9" w:rsidRDefault="008244F9" w:rsidP="008244F9">
      <w:pPr>
        <w:rPr>
          <w:b/>
          <w:i/>
          <w:iCs/>
          <w:color w:val="000000"/>
          <w:sz w:val="28"/>
          <w:szCs w:val="28"/>
        </w:rPr>
      </w:pPr>
      <w:r>
        <w:rPr>
          <w:b/>
          <w:color w:val="000000"/>
          <w:sz w:val="28"/>
          <w:szCs w:val="28"/>
        </w:rPr>
        <w:t xml:space="preserve">Our adult Sunday-school class was discussing </w:t>
      </w:r>
      <w:r w:rsidRPr="008244F9">
        <w:rPr>
          <w:b/>
          <w:color w:val="FF0000"/>
          <w:sz w:val="28"/>
          <w:szCs w:val="28"/>
        </w:rPr>
        <w:t>formal and informal prayer</w:t>
      </w:r>
      <w:r>
        <w:rPr>
          <w:b/>
          <w:color w:val="000000"/>
          <w:sz w:val="28"/>
          <w:szCs w:val="28"/>
        </w:rPr>
        <w:t xml:space="preserve">, when one man remarked, “I do some of my best praying while I'm </w:t>
      </w:r>
      <w:r w:rsidRPr="008244F9">
        <w:rPr>
          <w:b/>
          <w:bCs/>
          <w:sz w:val="28"/>
          <w:szCs w:val="28"/>
        </w:rPr>
        <w:t>driving</w:t>
      </w:r>
      <w:r>
        <w:rPr>
          <w:b/>
          <w:color w:val="000000"/>
          <w:sz w:val="28"/>
          <w:szCs w:val="28"/>
        </w:rPr>
        <w:t xml:space="preserve">.” From the back of the room, in a quiet voice, the man's wife agreed. “I, too, do my best praying while you're driving." </w:t>
      </w:r>
      <w:r>
        <w:rPr>
          <w:b/>
          <w:i/>
          <w:iCs/>
          <w:color w:val="000000"/>
          <w:sz w:val="28"/>
          <w:szCs w:val="28"/>
        </w:rPr>
        <w:t xml:space="preserve">(Elise Seibt Herrin, in </w:t>
      </w:r>
      <w:r>
        <w:rPr>
          <w:b/>
          <w:i/>
          <w:iCs/>
          <w:color w:val="000000"/>
          <w:sz w:val="28"/>
          <w:szCs w:val="28"/>
          <w:u w:val="single"/>
        </w:rPr>
        <w:t>Reader's Digest</w:t>
      </w:r>
      <w:r>
        <w:rPr>
          <w:b/>
          <w:i/>
          <w:iCs/>
          <w:color w:val="000000"/>
          <w:sz w:val="28"/>
          <w:szCs w:val="28"/>
        </w:rPr>
        <w:t>)</w:t>
      </w:r>
    </w:p>
    <w:p w:rsidR="00B404C0" w:rsidRDefault="00B404C0" w:rsidP="00777EB3">
      <w:pPr>
        <w:tabs>
          <w:tab w:val="left" w:pos="5685"/>
        </w:tabs>
        <w:rPr>
          <w:b/>
          <w:color w:val="0000FF"/>
          <w:sz w:val="28"/>
          <w:szCs w:val="28"/>
        </w:rPr>
      </w:pPr>
    </w:p>
    <w:p w:rsidR="00777EB3" w:rsidRDefault="00777EB3" w:rsidP="00777EB3">
      <w:pPr>
        <w:tabs>
          <w:tab w:val="left" w:pos="5685"/>
        </w:tabs>
        <w:rPr>
          <w:b/>
          <w:i/>
          <w:color w:val="000000"/>
          <w:sz w:val="28"/>
          <w:szCs w:val="28"/>
        </w:rPr>
      </w:pPr>
      <w:r>
        <w:rPr>
          <w:b/>
          <w:color w:val="0000FF"/>
          <w:sz w:val="28"/>
          <w:szCs w:val="28"/>
        </w:rPr>
        <w:t>General prayer</w:t>
      </w:r>
      <w:r>
        <w:rPr>
          <w:b/>
          <w:color w:val="000000"/>
          <w:sz w:val="28"/>
          <w:szCs w:val="28"/>
        </w:rPr>
        <w:t xml:space="preserve"> is praying to God as a loving, understanding Father in your own private way. It can be on your knees or in any comfortable position. It can be expressed in spoken words or in silent communion. It can be with a prayer book before you, or it can be by browsing through your Bible, dwelling upon favorite passages, or paraphrasing them to meet your need. </w:t>
      </w:r>
      <w:r>
        <w:rPr>
          <w:b/>
          <w:i/>
          <w:color w:val="000000"/>
          <w:sz w:val="28"/>
          <w:szCs w:val="28"/>
        </w:rPr>
        <w:t xml:space="preserve">(Catherine Ponder, in </w:t>
      </w:r>
      <w:r>
        <w:rPr>
          <w:b/>
          <w:i/>
          <w:color w:val="000000"/>
          <w:sz w:val="28"/>
          <w:szCs w:val="28"/>
          <w:u w:val="single"/>
        </w:rPr>
        <w:t>The Dynamic Laws of Prosperity</w:t>
      </w:r>
      <w:r>
        <w:rPr>
          <w:b/>
          <w:i/>
          <w:color w:val="000000"/>
          <w:sz w:val="28"/>
          <w:szCs w:val="28"/>
        </w:rPr>
        <w:t>, p. 259)</w:t>
      </w:r>
    </w:p>
    <w:p w:rsidR="00FC458F" w:rsidRDefault="00FC458F" w:rsidP="00FC458F">
      <w:pPr>
        <w:tabs>
          <w:tab w:val="center" w:pos="4320"/>
        </w:tabs>
        <w:rPr>
          <w:b/>
          <w:i/>
          <w:iCs/>
          <w:color w:val="000000"/>
          <w:sz w:val="28"/>
          <w:szCs w:val="28"/>
        </w:rPr>
      </w:pPr>
      <w:r>
        <w:rPr>
          <w:b/>
          <w:color w:val="000000"/>
          <w:sz w:val="28"/>
          <w:szCs w:val="28"/>
        </w:rPr>
        <w:br/>
      </w:r>
      <w:r>
        <w:rPr>
          <w:b/>
          <w:sz w:val="28"/>
          <w:szCs w:val="28"/>
        </w:rPr>
        <w:t xml:space="preserve">Quietly entering the inner </w:t>
      </w:r>
      <w:r>
        <w:rPr>
          <w:b/>
          <w:bCs/>
          <w:sz w:val="28"/>
          <w:szCs w:val="28"/>
        </w:rPr>
        <w:t>chamber</w:t>
      </w:r>
      <w:r>
        <w:rPr>
          <w:b/>
          <w:sz w:val="28"/>
          <w:szCs w:val="28"/>
        </w:rPr>
        <w:t xml:space="preserve"> with</w:t>
      </w:r>
      <w:r>
        <w:rPr>
          <w:b/>
          <w:color w:val="000000"/>
          <w:sz w:val="28"/>
          <w:szCs w:val="28"/>
        </w:rPr>
        <w:t xml:space="preserve">in the soul, shutting the door to the external thoughts of daily life, and seeking conscious union with God is the </w:t>
      </w:r>
      <w:r>
        <w:rPr>
          <w:b/>
          <w:color w:val="0000FF"/>
          <w:sz w:val="28"/>
          <w:szCs w:val="28"/>
        </w:rPr>
        <w:t>highest form of prayer</w:t>
      </w:r>
      <w:r>
        <w:rPr>
          <w:b/>
          <w:color w:val="000000"/>
          <w:sz w:val="28"/>
          <w:szCs w:val="28"/>
        </w:rPr>
        <w:t xml:space="preserve"> we know. </w:t>
      </w:r>
      <w:r>
        <w:rPr>
          <w:b/>
          <w:i/>
          <w:iCs/>
          <w:color w:val="000000"/>
          <w:sz w:val="28"/>
          <w:szCs w:val="28"/>
        </w:rPr>
        <w:t xml:space="preserve">(Charles &amp; Cora Fillmore)  </w:t>
      </w:r>
    </w:p>
    <w:p w:rsidR="00FC458F" w:rsidRDefault="00FC458F" w:rsidP="00FC458F">
      <w:pPr>
        <w:tabs>
          <w:tab w:val="left" w:pos="5685"/>
        </w:tabs>
        <w:rPr>
          <w:b/>
          <w:i/>
          <w:iCs/>
          <w:color w:val="000000"/>
          <w:sz w:val="28"/>
          <w:szCs w:val="28"/>
        </w:rPr>
      </w:pPr>
      <w:r>
        <w:rPr>
          <w:b/>
          <w:i/>
          <w:iCs/>
          <w:color w:val="000000"/>
          <w:sz w:val="28"/>
          <w:szCs w:val="28"/>
        </w:rPr>
        <w:br/>
      </w:r>
      <w:r>
        <w:rPr>
          <w:b/>
          <w:color w:val="000000"/>
          <w:sz w:val="28"/>
          <w:szCs w:val="28"/>
        </w:rPr>
        <w:t xml:space="preserve">The </w:t>
      </w:r>
      <w:r>
        <w:rPr>
          <w:b/>
          <w:bCs/>
          <w:color w:val="0000FF"/>
          <w:sz w:val="28"/>
          <w:szCs w:val="28"/>
        </w:rPr>
        <w:t>highest</w:t>
      </w:r>
      <w:r>
        <w:rPr>
          <w:b/>
          <w:color w:val="0000FF"/>
          <w:sz w:val="28"/>
          <w:szCs w:val="28"/>
        </w:rPr>
        <w:t xml:space="preserve"> level of prayer</w:t>
      </w:r>
      <w:r>
        <w:rPr>
          <w:b/>
          <w:color w:val="000000"/>
          <w:sz w:val="28"/>
          <w:szCs w:val="28"/>
        </w:rPr>
        <w:t xml:space="preserve"> is not a prayer for anything. It is a deep and profound silence, in which we allow ourselves to be still and know Him. In that silence, we are changed. We are calmed. We are illumined. Prayer is meant to dissolve the worldly focus to dissolve our sense of a separate self, to help us detach from an insane world order. We pray that He might flood our minds. </w:t>
      </w:r>
      <w:r>
        <w:rPr>
          <w:b/>
          <w:i/>
          <w:iCs/>
          <w:color w:val="000000"/>
          <w:sz w:val="28"/>
          <w:szCs w:val="28"/>
        </w:rPr>
        <w:t>(Mary Ann Williamson)</w:t>
      </w:r>
    </w:p>
    <w:p w:rsidR="00FC458F" w:rsidRDefault="00FC458F" w:rsidP="00FC458F">
      <w:pPr>
        <w:tabs>
          <w:tab w:val="left" w:pos="5685"/>
        </w:tabs>
        <w:rPr>
          <w:b/>
          <w:i/>
          <w:iCs/>
          <w:color w:val="000000"/>
          <w:sz w:val="28"/>
          <w:szCs w:val="28"/>
        </w:rPr>
      </w:pPr>
    </w:p>
    <w:p w:rsidR="00FC458F" w:rsidRPr="00FC458F" w:rsidRDefault="00FC458F" w:rsidP="00777EB3">
      <w:pPr>
        <w:tabs>
          <w:tab w:val="left" w:pos="5685"/>
        </w:tabs>
        <w:rPr>
          <w:b/>
          <w:i/>
          <w:iCs/>
          <w:color w:val="000000"/>
          <w:sz w:val="28"/>
          <w:szCs w:val="28"/>
        </w:rPr>
      </w:pPr>
      <w:r>
        <w:rPr>
          <w:b/>
          <w:color w:val="000000"/>
          <w:sz w:val="28"/>
          <w:szCs w:val="28"/>
        </w:rPr>
        <w:t xml:space="preserve">Realize that prayer is a visit with God and should be restful and joyous -- not an unwelcomed talk. An understanding joy in living is the </w:t>
      </w:r>
      <w:r>
        <w:rPr>
          <w:b/>
          <w:bCs/>
          <w:color w:val="0000FF"/>
          <w:sz w:val="28"/>
          <w:szCs w:val="28"/>
        </w:rPr>
        <w:t>highest</w:t>
      </w:r>
      <w:r>
        <w:rPr>
          <w:b/>
          <w:color w:val="0000FF"/>
          <w:sz w:val="28"/>
          <w:szCs w:val="28"/>
        </w:rPr>
        <w:t xml:space="preserve"> prayer</w:t>
      </w:r>
      <w:r>
        <w:rPr>
          <w:b/>
          <w:color w:val="000000"/>
          <w:sz w:val="28"/>
          <w:szCs w:val="28"/>
        </w:rPr>
        <w:t xml:space="preserve"> of all. </w:t>
      </w:r>
      <w:r>
        <w:rPr>
          <w:b/>
          <w:i/>
          <w:iCs/>
          <w:color w:val="000000"/>
          <w:sz w:val="28"/>
          <w:szCs w:val="28"/>
        </w:rPr>
        <w:t>(Emmet Fox)</w:t>
      </w:r>
    </w:p>
    <w:p w:rsidR="00777EB3" w:rsidRDefault="00777EB3" w:rsidP="00B7758A">
      <w:pPr>
        <w:tabs>
          <w:tab w:val="left" w:pos="5685"/>
        </w:tabs>
        <w:rPr>
          <w:b/>
          <w:bCs/>
          <w:color w:val="0000FF"/>
          <w:sz w:val="28"/>
          <w:szCs w:val="28"/>
        </w:rPr>
      </w:pPr>
    </w:p>
    <w:p w:rsidR="00B7758A" w:rsidRDefault="00B7758A" w:rsidP="00B7758A">
      <w:pPr>
        <w:tabs>
          <w:tab w:val="left" w:pos="5685"/>
        </w:tabs>
        <w:rPr>
          <w:b/>
          <w:i/>
          <w:iCs/>
          <w:color w:val="000000"/>
          <w:sz w:val="28"/>
          <w:szCs w:val="28"/>
        </w:rPr>
      </w:pPr>
      <w:r>
        <w:rPr>
          <w:b/>
          <w:bCs/>
          <w:color w:val="0000FF"/>
          <w:sz w:val="28"/>
          <w:szCs w:val="28"/>
        </w:rPr>
        <w:t>Highest</w:t>
      </w:r>
      <w:r>
        <w:rPr>
          <w:b/>
          <w:color w:val="0000FF"/>
          <w:sz w:val="28"/>
          <w:szCs w:val="28"/>
        </w:rPr>
        <w:t xml:space="preserve"> prayer</w:t>
      </w:r>
      <w:r>
        <w:rPr>
          <w:b/>
          <w:color w:val="000000"/>
          <w:sz w:val="28"/>
          <w:szCs w:val="28"/>
        </w:rPr>
        <w:t xml:space="preserve"> is that prayer which is based upon great principles; it is the prayer that is in accord with the nature of the Universe; it is the prayer that aligns itself with Truth. Knowing and living the truth of the Infinite is the highest prayer. </w:t>
      </w:r>
      <w:r>
        <w:rPr>
          <w:b/>
          <w:i/>
          <w:iCs/>
          <w:color w:val="000000"/>
          <w:sz w:val="28"/>
          <w:szCs w:val="28"/>
        </w:rPr>
        <w:t xml:space="preserve">(Nona L. Brooks, in </w:t>
      </w:r>
      <w:r>
        <w:rPr>
          <w:b/>
          <w:i/>
          <w:iCs/>
          <w:color w:val="000000"/>
          <w:sz w:val="28"/>
          <w:szCs w:val="28"/>
          <w:u w:val="single"/>
        </w:rPr>
        <w:t>Mysteries</w:t>
      </w:r>
      <w:r>
        <w:rPr>
          <w:b/>
          <w:i/>
          <w:iCs/>
          <w:color w:val="000000"/>
          <w:sz w:val="28"/>
          <w:szCs w:val="28"/>
        </w:rPr>
        <w:t>, p. 128)</w:t>
      </w:r>
    </w:p>
    <w:p w:rsidR="00B7758A" w:rsidRDefault="00B7758A" w:rsidP="0024648E">
      <w:pPr>
        <w:tabs>
          <w:tab w:val="left" w:pos="2160"/>
        </w:tabs>
        <w:rPr>
          <w:b/>
          <w:color w:val="000000"/>
          <w:sz w:val="28"/>
          <w:szCs w:val="28"/>
        </w:rPr>
      </w:pPr>
    </w:p>
    <w:p w:rsidR="0024648E" w:rsidRDefault="0024648E" w:rsidP="0024648E">
      <w:pPr>
        <w:tabs>
          <w:tab w:val="left" w:pos="2160"/>
        </w:tabs>
        <w:rPr>
          <w:b/>
          <w:i/>
          <w:iCs/>
          <w:color w:val="000000"/>
          <w:sz w:val="28"/>
          <w:szCs w:val="28"/>
        </w:rPr>
      </w:pPr>
      <w:r w:rsidRPr="00A24528">
        <w:rPr>
          <w:b/>
          <w:color w:val="000000"/>
          <w:sz w:val="28"/>
          <w:szCs w:val="28"/>
        </w:rPr>
        <w:t xml:space="preserve">Some have called </w:t>
      </w:r>
      <w:r w:rsidRPr="00650D0B">
        <w:rPr>
          <w:b/>
          <w:color w:val="0000FF"/>
          <w:sz w:val="28"/>
          <w:szCs w:val="28"/>
        </w:rPr>
        <w:t>meditative prayer</w:t>
      </w:r>
      <w:r w:rsidRPr="00A24528">
        <w:rPr>
          <w:b/>
          <w:color w:val="000000"/>
          <w:sz w:val="28"/>
          <w:szCs w:val="28"/>
        </w:rPr>
        <w:t xml:space="preserve"> a </w:t>
      </w:r>
      <w:r w:rsidRPr="003C1C45">
        <w:rPr>
          <w:b/>
          <w:bCs/>
          <w:sz w:val="28"/>
          <w:szCs w:val="28"/>
        </w:rPr>
        <w:t>useless</w:t>
      </w:r>
      <w:r w:rsidRPr="003C1C45">
        <w:rPr>
          <w:b/>
          <w:sz w:val="28"/>
          <w:szCs w:val="28"/>
        </w:rPr>
        <w:t xml:space="preserve"> act</w:t>
      </w:r>
      <w:r w:rsidRPr="00A24528">
        <w:rPr>
          <w:b/>
          <w:color w:val="000000"/>
          <w:sz w:val="28"/>
          <w:szCs w:val="28"/>
        </w:rPr>
        <w:t xml:space="preserve">, because we do it not for the sake of getting something, but spontaneously, as uselessly as a child at play. After an extended time with God, my urgent requests, which had seemed so significant, took on a new light. I began to ask for them for God's sake, not my </w:t>
      </w:r>
      <w:r w:rsidRPr="00A24528">
        <w:rPr>
          <w:b/>
          <w:color w:val="000000"/>
          <w:sz w:val="28"/>
          <w:szCs w:val="28"/>
        </w:rPr>
        <w:lastRenderedPageBreak/>
        <w:t xml:space="preserve">own. Though my needs may drive me to </w:t>
      </w:r>
      <w:r>
        <w:rPr>
          <w:b/>
          <w:color w:val="000000"/>
          <w:sz w:val="28"/>
          <w:szCs w:val="28"/>
        </w:rPr>
        <w:t xml:space="preserve">prayer, it is there I come face </w:t>
      </w:r>
      <w:r w:rsidRPr="00A24528">
        <w:rPr>
          <w:b/>
          <w:color w:val="000000"/>
          <w:sz w:val="28"/>
          <w:szCs w:val="28"/>
        </w:rPr>
        <w:t xml:space="preserve">to face with my greatest need: an encounter with God himself. </w:t>
      </w:r>
      <w:r w:rsidRPr="00A24528">
        <w:rPr>
          <w:b/>
          <w:i/>
          <w:iCs/>
          <w:color w:val="000000"/>
          <w:sz w:val="28"/>
          <w:szCs w:val="28"/>
        </w:rPr>
        <w:t xml:space="preserve">(Philip </w:t>
      </w:r>
      <w:r>
        <w:rPr>
          <w:b/>
          <w:i/>
          <w:iCs/>
          <w:color w:val="000000"/>
          <w:sz w:val="28"/>
          <w:szCs w:val="28"/>
        </w:rPr>
        <w:t>Y</w:t>
      </w:r>
      <w:r w:rsidRPr="00A24528">
        <w:rPr>
          <w:b/>
          <w:i/>
          <w:iCs/>
          <w:color w:val="000000"/>
          <w:sz w:val="28"/>
          <w:szCs w:val="28"/>
        </w:rPr>
        <w:t xml:space="preserve">ancey, in </w:t>
      </w:r>
      <w:r w:rsidRPr="00A24528">
        <w:rPr>
          <w:b/>
          <w:i/>
          <w:iCs/>
          <w:color w:val="000000"/>
          <w:sz w:val="28"/>
          <w:szCs w:val="28"/>
          <w:u w:val="single"/>
        </w:rPr>
        <w:t>Christianity Today</w:t>
      </w:r>
      <w:r w:rsidRPr="00A24528">
        <w:rPr>
          <w:b/>
          <w:i/>
          <w:iCs/>
          <w:color w:val="000000"/>
          <w:sz w:val="28"/>
          <w:szCs w:val="28"/>
        </w:rPr>
        <w:t>)</w:t>
      </w:r>
    </w:p>
    <w:p w:rsidR="0024648E" w:rsidRDefault="0024648E" w:rsidP="0024648E">
      <w:pPr>
        <w:tabs>
          <w:tab w:val="left" w:pos="2160"/>
        </w:tabs>
        <w:rPr>
          <w:b/>
          <w:i/>
          <w:iCs/>
          <w:color w:val="000000"/>
          <w:sz w:val="28"/>
          <w:szCs w:val="28"/>
        </w:rPr>
      </w:pPr>
    </w:p>
    <w:p w:rsidR="0024648E" w:rsidRPr="00A24528" w:rsidRDefault="0024648E" w:rsidP="0024648E">
      <w:pPr>
        <w:tabs>
          <w:tab w:val="left" w:pos="2160"/>
        </w:tabs>
        <w:rPr>
          <w:b/>
          <w:i/>
          <w:iCs/>
          <w:color w:val="000000"/>
          <w:sz w:val="28"/>
          <w:szCs w:val="28"/>
        </w:rPr>
      </w:pPr>
      <w:r w:rsidRPr="00A24528">
        <w:rPr>
          <w:b/>
          <w:color w:val="000000"/>
          <w:sz w:val="28"/>
          <w:szCs w:val="28"/>
        </w:rPr>
        <w:t xml:space="preserve">In the old prayer, men sought to get that which they needed and desired; in the </w:t>
      </w:r>
      <w:r w:rsidRPr="0035533C">
        <w:rPr>
          <w:b/>
          <w:bCs/>
          <w:color w:val="0000FF"/>
          <w:sz w:val="28"/>
          <w:szCs w:val="28"/>
        </w:rPr>
        <w:t xml:space="preserve">new </w:t>
      </w:r>
      <w:r w:rsidRPr="0035533C">
        <w:rPr>
          <w:b/>
          <w:color w:val="0000FF"/>
          <w:sz w:val="28"/>
          <w:szCs w:val="28"/>
        </w:rPr>
        <w:t>prayer</w:t>
      </w:r>
      <w:r w:rsidRPr="00A24528">
        <w:rPr>
          <w:b/>
          <w:color w:val="000000"/>
          <w:sz w:val="28"/>
          <w:szCs w:val="28"/>
        </w:rPr>
        <w:t xml:space="preserve">, men seek to give of themselves, to commune with God that His perfect will may be known to them, and to give of themselves to their fellow men according to this Purpose; in other words they seek to cooperate with God, the Giver of all good gifts. </w:t>
      </w:r>
      <w:r w:rsidRPr="00A24528">
        <w:rPr>
          <w:b/>
          <w:i/>
          <w:iCs/>
          <w:color w:val="000000"/>
          <w:sz w:val="28"/>
          <w:szCs w:val="28"/>
        </w:rPr>
        <w:t xml:space="preserve">(Nona L. Brooks, in </w:t>
      </w:r>
      <w:r w:rsidRPr="00A24528">
        <w:rPr>
          <w:b/>
          <w:i/>
          <w:iCs/>
          <w:color w:val="000000"/>
          <w:sz w:val="28"/>
          <w:szCs w:val="28"/>
          <w:u w:val="single"/>
        </w:rPr>
        <w:t>Mysteries</w:t>
      </w:r>
      <w:r w:rsidRPr="00A24528">
        <w:rPr>
          <w:b/>
          <w:i/>
          <w:iCs/>
          <w:color w:val="000000"/>
          <w:sz w:val="28"/>
          <w:szCs w:val="28"/>
        </w:rPr>
        <w:t>)</w:t>
      </w:r>
    </w:p>
    <w:p w:rsidR="0024648E" w:rsidRDefault="0024648E" w:rsidP="0024648E">
      <w:pPr>
        <w:tabs>
          <w:tab w:val="left" w:pos="2160"/>
        </w:tabs>
        <w:rPr>
          <w:b/>
          <w:i/>
          <w:iCs/>
          <w:color w:val="000000"/>
          <w:sz w:val="28"/>
          <w:szCs w:val="28"/>
        </w:rPr>
      </w:pPr>
      <w:r w:rsidRPr="00A24528">
        <w:rPr>
          <w:b/>
          <w:color w:val="000000"/>
          <w:sz w:val="28"/>
          <w:szCs w:val="28"/>
        </w:rPr>
        <w:br/>
        <w:t xml:space="preserve">Why should </w:t>
      </w:r>
      <w:r w:rsidRPr="0035533C">
        <w:rPr>
          <w:b/>
          <w:bCs/>
          <w:color w:val="0000FF"/>
          <w:sz w:val="28"/>
          <w:szCs w:val="28"/>
        </w:rPr>
        <w:t>non-directed</w:t>
      </w:r>
      <w:r w:rsidRPr="0035533C">
        <w:rPr>
          <w:b/>
          <w:color w:val="0000FF"/>
          <w:sz w:val="28"/>
          <w:szCs w:val="28"/>
        </w:rPr>
        <w:t xml:space="preserve"> prayer</w:t>
      </w:r>
      <w:r w:rsidRPr="00A24528">
        <w:rPr>
          <w:b/>
          <w:color w:val="000000"/>
          <w:sz w:val="28"/>
          <w:szCs w:val="28"/>
        </w:rPr>
        <w:t xml:space="preserve"> work better? Perhaps, as the Spindrift researchers suggest, it is because there may be an inherent perfection, wholeness, or “rightness” in the world that will manifest itself if</w:t>
      </w:r>
      <w:r>
        <w:rPr>
          <w:b/>
          <w:color w:val="000000"/>
          <w:sz w:val="28"/>
          <w:szCs w:val="28"/>
        </w:rPr>
        <w:t xml:space="preserve"> all obstructions are removed. </w:t>
      </w:r>
      <w:r w:rsidRPr="00A24528">
        <w:rPr>
          <w:b/>
          <w:color w:val="000000"/>
          <w:sz w:val="28"/>
          <w:szCs w:val="28"/>
        </w:rPr>
        <w:t>If so, one need not tell the universe what to do, for God knows already.</w:t>
      </w:r>
      <w:r w:rsidRPr="00A24528">
        <w:rPr>
          <w:b/>
          <w:i/>
          <w:iCs/>
          <w:color w:val="000000"/>
          <w:sz w:val="28"/>
          <w:szCs w:val="28"/>
        </w:rPr>
        <w:t xml:space="preserve"> (Dr. Larry Dossey, in </w:t>
      </w:r>
      <w:r w:rsidRPr="00A24528">
        <w:rPr>
          <w:b/>
          <w:i/>
          <w:iCs/>
          <w:color w:val="000000"/>
          <w:sz w:val="28"/>
          <w:szCs w:val="28"/>
          <w:u w:val="single"/>
        </w:rPr>
        <w:t>Unity</w:t>
      </w:r>
      <w:r w:rsidRPr="00A24528">
        <w:rPr>
          <w:b/>
          <w:i/>
          <w:iCs/>
          <w:color w:val="000000"/>
          <w:sz w:val="28"/>
          <w:szCs w:val="28"/>
        </w:rPr>
        <w:t xml:space="preserve"> magazine)</w:t>
      </w:r>
    </w:p>
    <w:p w:rsidR="00D6471B" w:rsidRDefault="00D6471B" w:rsidP="0024648E">
      <w:pPr>
        <w:tabs>
          <w:tab w:val="left" w:pos="2160"/>
        </w:tabs>
        <w:rPr>
          <w:b/>
          <w:i/>
          <w:iCs/>
          <w:color w:val="000000"/>
          <w:sz w:val="28"/>
          <w:szCs w:val="28"/>
        </w:rPr>
      </w:pPr>
    </w:p>
    <w:p w:rsidR="00D6471B" w:rsidRPr="00D6471B" w:rsidRDefault="00D6471B" w:rsidP="0024648E">
      <w:pPr>
        <w:tabs>
          <w:tab w:val="left" w:pos="2160"/>
        </w:tabs>
        <w:rPr>
          <w:b/>
          <w:i/>
          <w:iCs/>
          <w:color w:val="000000"/>
          <w:sz w:val="28"/>
          <w:szCs w:val="28"/>
        </w:rPr>
      </w:pPr>
      <w:r>
        <w:rPr>
          <w:b/>
          <w:color w:val="000000"/>
          <w:sz w:val="28"/>
          <w:szCs w:val="28"/>
          <w:u w:val="single"/>
        </w:rPr>
        <w:t xml:space="preserve">When called on to deliver the </w:t>
      </w:r>
      <w:r w:rsidRPr="00BF47B5">
        <w:rPr>
          <w:b/>
          <w:bCs/>
          <w:color w:val="FF0000"/>
          <w:sz w:val="28"/>
          <w:szCs w:val="28"/>
          <w:u w:val="single"/>
        </w:rPr>
        <w:t>offertory</w:t>
      </w:r>
      <w:r w:rsidRPr="00BF47B5">
        <w:rPr>
          <w:b/>
          <w:color w:val="FF0000"/>
          <w:sz w:val="28"/>
          <w:szCs w:val="28"/>
          <w:u w:val="single"/>
        </w:rPr>
        <w:t xml:space="preserve"> prayer</w:t>
      </w:r>
      <w:r>
        <w:rPr>
          <w:b/>
          <w:color w:val="000000"/>
          <w:sz w:val="28"/>
          <w:szCs w:val="28"/>
          <w:u w:val="single"/>
        </w:rPr>
        <w:t>, a deacon said</w:t>
      </w:r>
      <w:r>
        <w:rPr>
          <w:b/>
          <w:color w:val="000000"/>
          <w:sz w:val="28"/>
          <w:szCs w:val="28"/>
        </w:rPr>
        <w:t xml:space="preserve">: “O Lord, why is it that a ten-dollar bill looks so large in the offering plate and so small in the grocery store?” </w:t>
      </w:r>
      <w:r>
        <w:rPr>
          <w:b/>
          <w:i/>
          <w:iCs/>
          <w:color w:val="000000"/>
          <w:sz w:val="28"/>
          <w:szCs w:val="28"/>
        </w:rPr>
        <w:t xml:space="preserve">(Jackie O. Vickers, in </w:t>
      </w:r>
      <w:r>
        <w:rPr>
          <w:b/>
          <w:i/>
          <w:iCs/>
          <w:color w:val="000000"/>
          <w:sz w:val="28"/>
          <w:szCs w:val="28"/>
          <w:u w:val="single"/>
        </w:rPr>
        <w:t>Reader's Digest</w:t>
      </w:r>
      <w:r>
        <w:rPr>
          <w:b/>
          <w:i/>
          <w:iCs/>
          <w:color w:val="000000"/>
          <w:sz w:val="28"/>
          <w:szCs w:val="28"/>
        </w:rPr>
        <w:t>)</w:t>
      </w:r>
    </w:p>
    <w:p w:rsidR="0024648E" w:rsidRPr="003D64DA" w:rsidRDefault="0024648E" w:rsidP="0024648E">
      <w:pPr>
        <w:tabs>
          <w:tab w:val="left" w:pos="2160"/>
        </w:tabs>
        <w:rPr>
          <w:b/>
          <w:color w:val="000000"/>
          <w:sz w:val="28"/>
          <w:szCs w:val="28"/>
        </w:rPr>
      </w:pPr>
    </w:p>
    <w:p w:rsidR="0024648E" w:rsidRDefault="0024648E" w:rsidP="0024648E">
      <w:pPr>
        <w:tabs>
          <w:tab w:val="left" w:pos="2160"/>
        </w:tabs>
        <w:rPr>
          <w:b/>
          <w:i/>
          <w:iCs/>
          <w:color w:val="000000"/>
          <w:sz w:val="28"/>
          <w:szCs w:val="28"/>
        </w:rPr>
      </w:pPr>
      <w:r w:rsidRPr="00A24528">
        <w:rPr>
          <w:b/>
          <w:color w:val="000000"/>
          <w:sz w:val="28"/>
          <w:szCs w:val="28"/>
        </w:rPr>
        <w:t xml:space="preserve">Sometimes one longs to pray the </w:t>
      </w:r>
      <w:r w:rsidRPr="00717010">
        <w:rPr>
          <w:b/>
          <w:bCs/>
          <w:color w:val="0000FF"/>
          <w:sz w:val="28"/>
          <w:szCs w:val="28"/>
        </w:rPr>
        <w:t xml:space="preserve">old </w:t>
      </w:r>
      <w:r w:rsidRPr="00717010">
        <w:rPr>
          <w:b/>
          <w:color w:val="0000FF"/>
          <w:sz w:val="28"/>
          <w:szCs w:val="28"/>
        </w:rPr>
        <w:t>prayer</w:t>
      </w:r>
      <w:r w:rsidRPr="00A24528">
        <w:rPr>
          <w:b/>
          <w:color w:val="000000"/>
          <w:sz w:val="28"/>
          <w:szCs w:val="28"/>
        </w:rPr>
        <w:t xml:space="preserve"> -- to ask the Father for something very near to the deepest desires and aspirations of the heart. I have felt this, and I have known that God has understood. Even though we do not consider that the prayer of supplication is that of the highest vision, still, we know that it has brought satisfaction to the lives of many men. Sometimes a few words like these spoken from the heart bring comfort and rest: “Dear Father, you know for what I am praying, and I trust you to help me to realize that which is best about it.” </w:t>
      </w:r>
      <w:r w:rsidRPr="00A24528">
        <w:rPr>
          <w:b/>
          <w:i/>
          <w:iCs/>
          <w:color w:val="000000"/>
          <w:sz w:val="28"/>
          <w:szCs w:val="28"/>
        </w:rPr>
        <w:t xml:space="preserve">(Nona L. Brooks, in </w:t>
      </w:r>
      <w:r w:rsidRPr="00A24528">
        <w:rPr>
          <w:b/>
          <w:i/>
          <w:iCs/>
          <w:color w:val="000000"/>
          <w:sz w:val="28"/>
          <w:szCs w:val="28"/>
          <w:u w:val="single"/>
        </w:rPr>
        <w:t>Mysteries</w:t>
      </w:r>
      <w:r w:rsidRPr="00A24528">
        <w:rPr>
          <w:b/>
          <w:i/>
          <w:iCs/>
          <w:color w:val="000000"/>
          <w:sz w:val="28"/>
          <w:szCs w:val="28"/>
        </w:rPr>
        <w:t>, p. 130)</w:t>
      </w:r>
    </w:p>
    <w:p w:rsidR="00B404C0" w:rsidRDefault="00B404C0" w:rsidP="0024648E">
      <w:pPr>
        <w:tabs>
          <w:tab w:val="left" w:pos="2160"/>
        </w:tabs>
        <w:rPr>
          <w:b/>
          <w:i/>
          <w:iCs/>
          <w:color w:val="000000"/>
          <w:sz w:val="28"/>
          <w:szCs w:val="28"/>
        </w:rPr>
      </w:pPr>
    </w:p>
    <w:p w:rsidR="002D0F95" w:rsidRPr="002D0F95" w:rsidRDefault="002D0F95" w:rsidP="002D0F95">
      <w:pPr>
        <w:tabs>
          <w:tab w:val="left" w:pos="6915"/>
        </w:tabs>
        <w:rPr>
          <w:b/>
          <w:i/>
          <w:iCs/>
          <w:color w:val="000000"/>
          <w:sz w:val="28"/>
          <w:szCs w:val="28"/>
        </w:rPr>
      </w:pPr>
      <w:r>
        <w:rPr>
          <w:b/>
          <w:bCs/>
          <w:color w:val="0000FF"/>
          <w:sz w:val="28"/>
          <w:szCs w:val="28"/>
        </w:rPr>
        <w:t>Practical</w:t>
      </w:r>
      <w:r>
        <w:rPr>
          <w:b/>
          <w:color w:val="0000FF"/>
          <w:sz w:val="28"/>
          <w:szCs w:val="28"/>
        </w:rPr>
        <w:t xml:space="preserve"> prayer</w:t>
      </w:r>
      <w:r>
        <w:rPr>
          <w:b/>
          <w:color w:val="000000"/>
          <w:sz w:val="28"/>
          <w:szCs w:val="28"/>
        </w:rPr>
        <w:t xml:space="preserve"> is harder on the soles of your shoes than on the knees of your trousers. </w:t>
      </w:r>
      <w:r>
        <w:rPr>
          <w:b/>
          <w:i/>
          <w:iCs/>
          <w:color w:val="000000"/>
          <w:sz w:val="28"/>
          <w:szCs w:val="28"/>
        </w:rPr>
        <w:t>(Austin O'Malley)</w:t>
      </w:r>
    </w:p>
    <w:p w:rsidR="003148BA" w:rsidRDefault="003148BA" w:rsidP="0024648E">
      <w:pPr>
        <w:tabs>
          <w:tab w:val="left" w:pos="6915"/>
        </w:tabs>
        <w:rPr>
          <w:b/>
          <w:i/>
          <w:iCs/>
          <w:color w:val="000000"/>
          <w:sz w:val="28"/>
          <w:szCs w:val="28"/>
        </w:rPr>
      </w:pPr>
    </w:p>
    <w:p w:rsidR="003148BA" w:rsidRDefault="003148BA" w:rsidP="003148BA">
      <w:pPr>
        <w:tabs>
          <w:tab w:val="left" w:pos="6915"/>
        </w:tabs>
        <w:rPr>
          <w:b/>
          <w:i/>
          <w:iCs/>
          <w:color w:val="000000"/>
          <w:sz w:val="28"/>
          <w:szCs w:val="28"/>
        </w:rPr>
      </w:pPr>
      <w:r>
        <w:rPr>
          <w:b/>
          <w:color w:val="0000FF"/>
          <w:sz w:val="28"/>
          <w:szCs w:val="28"/>
        </w:rPr>
        <w:t>True prayer</w:t>
      </w:r>
      <w:r>
        <w:rPr>
          <w:b/>
          <w:color w:val="000000"/>
          <w:sz w:val="28"/>
          <w:szCs w:val="28"/>
        </w:rPr>
        <w:t xml:space="preserve"> is not asking God for </w:t>
      </w:r>
      <w:r>
        <w:rPr>
          <w:b/>
          <w:bCs/>
          <w:sz w:val="28"/>
          <w:szCs w:val="28"/>
        </w:rPr>
        <w:t>love</w:t>
      </w:r>
      <w:r>
        <w:rPr>
          <w:b/>
          <w:color w:val="000000"/>
          <w:sz w:val="28"/>
          <w:szCs w:val="28"/>
        </w:rPr>
        <w:t>; it is learning to love, and to include all mankind in one affection.</w:t>
      </w:r>
      <w:r>
        <w:rPr>
          <w:b/>
          <w:i/>
          <w:iCs/>
          <w:color w:val="000000"/>
          <w:sz w:val="28"/>
          <w:szCs w:val="28"/>
        </w:rPr>
        <w:t xml:space="preserve"> (Mary Baker Eddy)</w:t>
      </w:r>
    </w:p>
    <w:p w:rsidR="003148BA" w:rsidRPr="003148BA" w:rsidRDefault="003148BA" w:rsidP="003148BA">
      <w:pPr>
        <w:tabs>
          <w:tab w:val="left" w:pos="6915"/>
        </w:tabs>
        <w:rPr>
          <w:b/>
          <w:iCs/>
          <w:color w:val="000000"/>
          <w:sz w:val="28"/>
          <w:szCs w:val="28"/>
        </w:rPr>
      </w:pPr>
      <w:r>
        <w:rPr>
          <w:b/>
          <w:color w:val="000000"/>
          <w:sz w:val="28"/>
          <w:szCs w:val="28"/>
        </w:rPr>
        <w:br/>
      </w:r>
      <w:r>
        <w:rPr>
          <w:b/>
          <w:iCs/>
          <w:color w:val="000000"/>
          <w:sz w:val="28"/>
          <w:szCs w:val="28"/>
        </w:rPr>
        <w:t>******************************************************************</w:t>
      </w:r>
    </w:p>
    <w:p w:rsidR="00262CEA" w:rsidRDefault="0024648E" w:rsidP="0024648E">
      <w:r w:rsidRPr="00A24528">
        <w:rPr>
          <w:b/>
          <w:i/>
          <w:iCs/>
          <w:color w:val="000000"/>
          <w:sz w:val="28"/>
          <w:szCs w:val="28"/>
        </w:rPr>
        <w:br/>
      </w:r>
    </w:p>
    <w:sectPr w:rsidR="00262CEA" w:rsidSect="00262CE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C92" w:rsidRDefault="00EB7C92" w:rsidP="0024648E">
      <w:r>
        <w:separator/>
      </w:r>
    </w:p>
  </w:endnote>
  <w:endnote w:type="continuationSeparator" w:id="1">
    <w:p w:rsidR="00EB7C92" w:rsidRDefault="00EB7C92" w:rsidP="002464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8E" w:rsidRDefault="002464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9130516"/>
      <w:docPartObj>
        <w:docPartGallery w:val="Page Numbers (Bottom of Page)"/>
        <w:docPartUnique/>
      </w:docPartObj>
    </w:sdtPr>
    <w:sdtContent>
      <w:p w:rsidR="0024648E" w:rsidRPr="0024648E" w:rsidRDefault="0024648E" w:rsidP="0024648E">
        <w:pPr>
          <w:pStyle w:val="Footer"/>
          <w:jc w:val="center"/>
          <w:rPr>
            <w:b/>
            <w:sz w:val="28"/>
            <w:szCs w:val="28"/>
            <w:u w:val="single"/>
          </w:rPr>
        </w:pPr>
        <w:r w:rsidRPr="0024648E">
          <w:rPr>
            <w:b/>
            <w:sz w:val="28"/>
            <w:szCs w:val="28"/>
            <w:u w:val="single"/>
          </w:rPr>
          <w:t xml:space="preserve">Kinds of Prayer - </w:t>
        </w:r>
        <w:r w:rsidR="008A6E62" w:rsidRPr="0024648E">
          <w:rPr>
            <w:b/>
            <w:sz w:val="28"/>
            <w:szCs w:val="28"/>
            <w:u w:val="single"/>
          </w:rPr>
          <w:fldChar w:fldCharType="begin"/>
        </w:r>
        <w:r w:rsidRPr="0024648E">
          <w:rPr>
            <w:b/>
            <w:sz w:val="28"/>
            <w:szCs w:val="28"/>
            <w:u w:val="single"/>
          </w:rPr>
          <w:instrText xml:space="preserve"> PAGE   \* MERGEFORMAT </w:instrText>
        </w:r>
        <w:r w:rsidR="008A6E62" w:rsidRPr="0024648E">
          <w:rPr>
            <w:b/>
            <w:sz w:val="28"/>
            <w:szCs w:val="28"/>
            <w:u w:val="single"/>
          </w:rPr>
          <w:fldChar w:fldCharType="separate"/>
        </w:r>
        <w:r w:rsidR="00E6561B">
          <w:rPr>
            <w:b/>
            <w:noProof/>
            <w:sz w:val="28"/>
            <w:szCs w:val="28"/>
            <w:u w:val="single"/>
          </w:rPr>
          <w:t>3</w:t>
        </w:r>
        <w:r w:rsidR="008A6E62" w:rsidRPr="0024648E">
          <w:rPr>
            <w:b/>
            <w:sz w:val="28"/>
            <w:szCs w:val="28"/>
            <w:u w:val="single"/>
          </w:rPr>
          <w:fldChar w:fldCharType="end"/>
        </w:r>
      </w:p>
    </w:sdtContent>
  </w:sdt>
  <w:p w:rsidR="0024648E" w:rsidRDefault="002464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8E" w:rsidRDefault="002464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C92" w:rsidRDefault="00EB7C92" w:rsidP="0024648E">
      <w:r>
        <w:separator/>
      </w:r>
    </w:p>
  </w:footnote>
  <w:footnote w:type="continuationSeparator" w:id="1">
    <w:p w:rsidR="00EB7C92" w:rsidRDefault="00EB7C92" w:rsidP="002464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8E" w:rsidRDefault="002464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8E" w:rsidRDefault="002464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8E" w:rsidRDefault="002464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4648E"/>
    <w:rsid w:val="000C6DE7"/>
    <w:rsid w:val="001C41BE"/>
    <w:rsid w:val="0024648E"/>
    <w:rsid w:val="0025595E"/>
    <w:rsid w:val="00262CEA"/>
    <w:rsid w:val="002D0F95"/>
    <w:rsid w:val="002E7A48"/>
    <w:rsid w:val="003148BA"/>
    <w:rsid w:val="00365F74"/>
    <w:rsid w:val="003D1C75"/>
    <w:rsid w:val="00466D96"/>
    <w:rsid w:val="004E2BB5"/>
    <w:rsid w:val="00595D42"/>
    <w:rsid w:val="005C15E3"/>
    <w:rsid w:val="005E3458"/>
    <w:rsid w:val="005E47D7"/>
    <w:rsid w:val="0065082B"/>
    <w:rsid w:val="0066650E"/>
    <w:rsid w:val="00777EB3"/>
    <w:rsid w:val="007F30B3"/>
    <w:rsid w:val="008244F9"/>
    <w:rsid w:val="00894DF5"/>
    <w:rsid w:val="008A56AE"/>
    <w:rsid w:val="008A6E62"/>
    <w:rsid w:val="00A34A63"/>
    <w:rsid w:val="00A60E24"/>
    <w:rsid w:val="00AE23DE"/>
    <w:rsid w:val="00B01AEF"/>
    <w:rsid w:val="00B404C0"/>
    <w:rsid w:val="00B7758A"/>
    <w:rsid w:val="00B942D4"/>
    <w:rsid w:val="00BF47B5"/>
    <w:rsid w:val="00C34656"/>
    <w:rsid w:val="00C86205"/>
    <w:rsid w:val="00CC4966"/>
    <w:rsid w:val="00D01908"/>
    <w:rsid w:val="00D4455A"/>
    <w:rsid w:val="00D6471B"/>
    <w:rsid w:val="00E23B42"/>
    <w:rsid w:val="00E6561B"/>
    <w:rsid w:val="00EA290F"/>
    <w:rsid w:val="00EB00DE"/>
    <w:rsid w:val="00EB0CCF"/>
    <w:rsid w:val="00EB7C92"/>
    <w:rsid w:val="00F73449"/>
    <w:rsid w:val="00FC45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4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648E"/>
    <w:pPr>
      <w:tabs>
        <w:tab w:val="center" w:pos="4680"/>
        <w:tab w:val="right" w:pos="9360"/>
      </w:tabs>
    </w:pPr>
  </w:style>
  <w:style w:type="character" w:customStyle="1" w:styleId="HeaderChar">
    <w:name w:val="Header Char"/>
    <w:basedOn w:val="DefaultParagraphFont"/>
    <w:link w:val="Header"/>
    <w:uiPriority w:val="99"/>
    <w:semiHidden/>
    <w:rsid w:val="002464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648E"/>
    <w:pPr>
      <w:tabs>
        <w:tab w:val="center" w:pos="4680"/>
        <w:tab w:val="right" w:pos="9360"/>
      </w:tabs>
    </w:pPr>
  </w:style>
  <w:style w:type="character" w:customStyle="1" w:styleId="FooterChar">
    <w:name w:val="Footer Char"/>
    <w:basedOn w:val="DefaultParagraphFont"/>
    <w:link w:val="Footer"/>
    <w:uiPriority w:val="99"/>
    <w:rsid w:val="0024648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28823">
      <w:bodyDiv w:val="1"/>
      <w:marLeft w:val="0"/>
      <w:marRight w:val="0"/>
      <w:marTop w:val="0"/>
      <w:marBottom w:val="0"/>
      <w:divBdr>
        <w:top w:val="none" w:sz="0" w:space="0" w:color="auto"/>
        <w:left w:val="none" w:sz="0" w:space="0" w:color="auto"/>
        <w:bottom w:val="none" w:sz="0" w:space="0" w:color="auto"/>
        <w:right w:val="none" w:sz="0" w:space="0" w:color="auto"/>
      </w:divBdr>
    </w:div>
    <w:div w:id="17052729">
      <w:bodyDiv w:val="1"/>
      <w:marLeft w:val="0"/>
      <w:marRight w:val="0"/>
      <w:marTop w:val="0"/>
      <w:marBottom w:val="0"/>
      <w:divBdr>
        <w:top w:val="none" w:sz="0" w:space="0" w:color="auto"/>
        <w:left w:val="none" w:sz="0" w:space="0" w:color="auto"/>
        <w:bottom w:val="none" w:sz="0" w:space="0" w:color="auto"/>
        <w:right w:val="none" w:sz="0" w:space="0" w:color="auto"/>
      </w:divBdr>
    </w:div>
    <w:div w:id="109475075">
      <w:bodyDiv w:val="1"/>
      <w:marLeft w:val="0"/>
      <w:marRight w:val="0"/>
      <w:marTop w:val="0"/>
      <w:marBottom w:val="0"/>
      <w:divBdr>
        <w:top w:val="none" w:sz="0" w:space="0" w:color="auto"/>
        <w:left w:val="none" w:sz="0" w:space="0" w:color="auto"/>
        <w:bottom w:val="none" w:sz="0" w:space="0" w:color="auto"/>
        <w:right w:val="none" w:sz="0" w:space="0" w:color="auto"/>
      </w:divBdr>
    </w:div>
    <w:div w:id="485821549">
      <w:bodyDiv w:val="1"/>
      <w:marLeft w:val="0"/>
      <w:marRight w:val="0"/>
      <w:marTop w:val="0"/>
      <w:marBottom w:val="0"/>
      <w:divBdr>
        <w:top w:val="none" w:sz="0" w:space="0" w:color="auto"/>
        <w:left w:val="none" w:sz="0" w:space="0" w:color="auto"/>
        <w:bottom w:val="none" w:sz="0" w:space="0" w:color="auto"/>
        <w:right w:val="none" w:sz="0" w:space="0" w:color="auto"/>
      </w:divBdr>
    </w:div>
    <w:div w:id="790513076">
      <w:bodyDiv w:val="1"/>
      <w:marLeft w:val="0"/>
      <w:marRight w:val="0"/>
      <w:marTop w:val="0"/>
      <w:marBottom w:val="0"/>
      <w:divBdr>
        <w:top w:val="none" w:sz="0" w:space="0" w:color="auto"/>
        <w:left w:val="none" w:sz="0" w:space="0" w:color="auto"/>
        <w:bottom w:val="none" w:sz="0" w:space="0" w:color="auto"/>
        <w:right w:val="none" w:sz="0" w:space="0" w:color="auto"/>
      </w:divBdr>
    </w:div>
    <w:div w:id="844369987">
      <w:bodyDiv w:val="1"/>
      <w:marLeft w:val="0"/>
      <w:marRight w:val="0"/>
      <w:marTop w:val="0"/>
      <w:marBottom w:val="0"/>
      <w:divBdr>
        <w:top w:val="none" w:sz="0" w:space="0" w:color="auto"/>
        <w:left w:val="none" w:sz="0" w:space="0" w:color="auto"/>
        <w:bottom w:val="none" w:sz="0" w:space="0" w:color="auto"/>
        <w:right w:val="none" w:sz="0" w:space="0" w:color="auto"/>
      </w:divBdr>
    </w:div>
    <w:div w:id="1119185105">
      <w:bodyDiv w:val="1"/>
      <w:marLeft w:val="0"/>
      <w:marRight w:val="0"/>
      <w:marTop w:val="0"/>
      <w:marBottom w:val="0"/>
      <w:divBdr>
        <w:top w:val="none" w:sz="0" w:space="0" w:color="auto"/>
        <w:left w:val="none" w:sz="0" w:space="0" w:color="auto"/>
        <w:bottom w:val="none" w:sz="0" w:space="0" w:color="auto"/>
        <w:right w:val="none" w:sz="0" w:space="0" w:color="auto"/>
      </w:divBdr>
    </w:div>
    <w:div w:id="1151095761">
      <w:bodyDiv w:val="1"/>
      <w:marLeft w:val="0"/>
      <w:marRight w:val="0"/>
      <w:marTop w:val="0"/>
      <w:marBottom w:val="0"/>
      <w:divBdr>
        <w:top w:val="none" w:sz="0" w:space="0" w:color="auto"/>
        <w:left w:val="none" w:sz="0" w:space="0" w:color="auto"/>
        <w:bottom w:val="none" w:sz="0" w:space="0" w:color="auto"/>
        <w:right w:val="none" w:sz="0" w:space="0" w:color="auto"/>
      </w:divBdr>
    </w:div>
    <w:div w:id="1664357330">
      <w:bodyDiv w:val="1"/>
      <w:marLeft w:val="0"/>
      <w:marRight w:val="0"/>
      <w:marTop w:val="0"/>
      <w:marBottom w:val="0"/>
      <w:divBdr>
        <w:top w:val="none" w:sz="0" w:space="0" w:color="auto"/>
        <w:left w:val="none" w:sz="0" w:space="0" w:color="auto"/>
        <w:bottom w:val="none" w:sz="0" w:space="0" w:color="auto"/>
        <w:right w:val="none" w:sz="0" w:space="0" w:color="auto"/>
      </w:divBdr>
    </w:div>
    <w:div w:id="1706247689">
      <w:bodyDiv w:val="1"/>
      <w:marLeft w:val="0"/>
      <w:marRight w:val="0"/>
      <w:marTop w:val="0"/>
      <w:marBottom w:val="0"/>
      <w:divBdr>
        <w:top w:val="none" w:sz="0" w:space="0" w:color="auto"/>
        <w:left w:val="none" w:sz="0" w:space="0" w:color="auto"/>
        <w:bottom w:val="none" w:sz="0" w:space="0" w:color="auto"/>
        <w:right w:val="none" w:sz="0" w:space="0" w:color="auto"/>
      </w:divBdr>
    </w:div>
    <w:div w:id="1732999535">
      <w:bodyDiv w:val="1"/>
      <w:marLeft w:val="0"/>
      <w:marRight w:val="0"/>
      <w:marTop w:val="0"/>
      <w:marBottom w:val="0"/>
      <w:divBdr>
        <w:top w:val="none" w:sz="0" w:space="0" w:color="auto"/>
        <w:left w:val="none" w:sz="0" w:space="0" w:color="auto"/>
        <w:bottom w:val="none" w:sz="0" w:space="0" w:color="auto"/>
        <w:right w:val="none" w:sz="0" w:space="0" w:color="auto"/>
      </w:divBdr>
    </w:div>
    <w:div w:id="1756856045">
      <w:bodyDiv w:val="1"/>
      <w:marLeft w:val="0"/>
      <w:marRight w:val="0"/>
      <w:marTop w:val="0"/>
      <w:marBottom w:val="0"/>
      <w:divBdr>
        <w:top w:val="none" w:sz="0" w:space="0" w:color="auto"/>
        <w:left w:val="none" w:sz="0" w:space="0" w:color="auto"/>
        <w:bottom w:val="none" w:sz="0" w:space="0" w:color="auto"/>
        <w:right w:val="none" w:sz="0" w:space="0" w:color="auto"/>
      </w:divBdr>
    </w:div>
    <w:div w:id="214697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960</Words>
  <Characters>5477</Characters>
  <Application>Microsoft Office Word</Application>
  <DocSecurity>0</DocSecurity>
  <Lines>45</Lines>
  <Paragraphs>12</Paragraphs>
  <ScaleCrop>false</ScaleCrop>
  <Company>Toshiba</Company>
  <LinksUpToDate>false</LinksUpToDate>
  <CharactersWithSpaces>6425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18</cp:revision>
  <dcterms:created xsi:type="dcterms:W3CDTF">2016-08-25T17:59:00Z</dcterms:created>
  <dcterms:modified xsi:type="dcterms:W3CDTF">2016-09-03T13:05:00Z</dcterms:modified>
</cp:coreProperties>
</file>