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04" w:rsidRPr="007831F6" w:rsidRDefault="007831F6" w:rsidP="007831F6">
      <w:pPr>
        <w:jc w:val="center"/>
        <w:rPr>
          <w:rFonts w:ascii="Times New Roman" w:hAnsi="Times New Roman" w:cs="Times New Roman"/>
          <w:b/>
          <w:sz w:val="32"/>
          <w:szCs w:val="32"/>
          <w:u w:val="single"/>
        </w:rPr>
      </w:pPr>
      <w:r>
        <w:rPr>
          <w:rFonts w:ascii="Times New Roman" w:hAnsi="Times New Roman" w:cs="Times New Roman"/>
          <w:b/>
          <w:sz w:val="32"/>
          <w:szCs w:val="32"/>
          <w:u w:val="single"/>
        </w:rPr>
        <w:t>The Women Who Won Elections Before S</w:t>
      </w:r>
      <w:r w:rsidR="00F37D40" w:rsidRPr="007831F6">
        <w:rPr>
          <w:rFonts w:ascii="Times New Roman" w:hAnsi="Times New Roman" w:cs="Times New Roman"/>
          <w:b/>
          <w:sz w:val="32"/>
          <w:szCs w:val="32"/>
          <w:u w:val="single"/>
        </w:rPr>
        <w:t>uffrage</w:t>
      </w:r>
    </w:p>
    <w:p w:rsidR="00F37D40" w:rsidRPr="007831F6" w:rsidRDefault="00F37D40">
      <w:pPr>
        <w:rPr>
          <w:rFonts w:ascii="Times New Roman" w:hAnsi="Times New Roman" w:cs="Times New Roman"/>
          <w:b/>
          <w:sz w:val="28"/>
          <w:szCs w:val="28"/>
        </w:rPr>
      </w:pPr>
      <w:r w:rsidRPr="007831F6">
        <w:rPr>
          <w:rFonts w:ascii="Times New Roman" w:hAnsi="Times New Roman" w:cs="Times New Roman"/>
          <w:b/>
          <w:sz w:val="28"/>
          <w:szCs w:val="28"/>
        </w:rPr>
        <w:t>It's been almost a century since the 19th Amendment guaranteed American women the right to vote, an occasion now marked by Women's Equality Day on August 26th. But long before suffrage was extended in the Constituti</w:t>
      </w:r>
      <w:r w:rsidR="007831F6">
        <w:rPr>
          <w:rFonts w:ascii="Times New Roman" w:hAnsi="Times New Roman" w:cs="Times New Roman"/>
          <w:b/>
          <w:sz w:val="28"/>
          <w:szCs w:val="28"/>
        </w:rPr>
        <w:t>on, women were running for offi</w:t>
      </w:r>
      <w:r w:rsidRPr="007831F6">
        <w:rPr>
          <w:rFonts w:ascii="Times New Roman" w:hAnsi="Times New Roman" w:cs="Times New Roman"/>
          <w:b/>
          <w:sz w:val="28"/>
          <w:szCs w:val="28"/>
        </w:rPr>
        <w:t>ce -- and winning. In fact, at least 3,586 women campaigned for elected positions in the half-century before 1920, according to Her Hat Was in the Ring, a database created by scholars</w:t>
      </w:r>
      <w:r w:rsidR="00B06B19">
        <w:rPr>
          <w:rFonts w:ascii="Times New Roman" w:hAnsi="Times New Roman" w:cs="Times New Roman"/>
          <w:b/>
          <w:sz w:val="28"/>
          <w:szCs w:val="28"/>
        </w:rPr>
        <w:t xml:space="preserve"> Wendy Chmielewski, Jill Norgren</w:t>
      </w:r>
      <w:r w:rsidRPr="007831F6">
        <w:rPr>
          <w:rFonts w:ascii="Times New Roman" w:hAnsi="Times New Roman" w:cs="Times New Roman"/>
          <w:b/>
          <w:sz w:val="28"/>
          <w:szCs w:val="28"/>
        </w:rPr>
        <w:t xml:space="preserve"> and Kristen Gwinn-Becker. Among them: Marietta Patrick and Lydia</w:t>
      </w:r>
      <w:r w:rsidR="007831F6">
        <w:rPr>
          <w:rFonts w:ascii="Times New Roman" w:hAnsi="Times New Roman" w:cs="Times New Roman"/>
          <w:b/>
          <w:sz w:val="28"/>
          <w:szCs w:val="28"/>
        </w:rPr>
        <w:t xml:space="preserve"> Hall, who in 1855 were elected</w:t>
      </w:r>
      <w:r w:rsidR="00B06B19">
        <w:rPr>
          <w:rFonts w:ascii="Times New Roman" w:hAnsi="Times New Roman" w:cs="Times New Roman"/>
          <w:b/>
          <w:sz w:val="28"/>
          <w:szCs w:val="28"/>
        </w:rPr>
        <w:t xml:space="preserve"> to the Ashfield, Massach</w:t>
      </w:r>
      <w:r w:rsidRPr="007831F6">
        <w:rPr>
          <w:rFonts w:ascii="Times New Roman" w:hAnsi="Times New Roman" w:cs="Times New Roman"/>
          <w:b/>
          <w:sz w:val="28"/>
          <w:szCs w:val="28"/>
        </w:rPr>
        <w:t>usetts</w:t>
      </w:r>
      <w:r w:rsidR="00B06B19">
        <w:rPr>
          <w:rFonts w:ascii="Times New Roman" w:hAnsi="Times New Roman" w:cs="Times New Roman"/>
          <w:b/>
          <w:sz w:val="28"/>
          <w:szCs w:val="28"/>
        </w:rPr>
        <w:t>,</w:t>
      </w:r>
      <w:r w:rsidRPr="007831F6">
        <w:rPr>
          <w:rFonts w:ascii="Times New Roman" w:hAnsi="Times New Roman" w:cs="Times New Roman"/>
          <w:b/>
          <w:sz w:val="28"/>
          <w:szCs w:val="28"/>
        </w:rPr>
        <w:t xml:space="preserve"> s</w:t>
      </w:r>
      <w:r w:rsidR="00B06B19">
        <w:rPr>
          <w:rFonts w:ascii="Times New Roman" w:hAnsi="Times New Roman" w:cs="Times New Roman"/>
          <w:b/>
          <w:sz w:val="28"/>
          <w:szCs w:val="28"/>
        </w:rPr>
        <w:t>chool board, and Susanna Salter</w:t>
      </w:r>
      <w:r w:rsidRPr="007831F6">
        <w:rPr>
          <w:rFonts w:ascii="Times New Roman" w:hAnsi="Times New Roman" w:cs="Times New Roman"/>
          <w:b/>
          <w:sz w:val="28"/>
          <w:szCs w:val="28"/>
        </w:rPr>
        <w:t>, who became mayor of Argonia, Kansas, in 1887.</w:t>
      </w:r>
    </w:p>
    <w:p w:rsidR="00F37D40" w:rsidRPr="007831F6" w:rsidRDefault="00F37D40">
      <w:pPr>
        <w:rPr>
          <w:rFonts w:ascii="Times New Roman" w:hAnsi="Times New Roman" w:cs="Times New Roman"/>
          <w:b/>
          <w:sz w:val="28"/>
          <w:szCs w:val="28"/>
        </w:rPr>
      </w:pPr>
      <w:r w:rsidRPr="007831F6">
        <w:rPr>
          <w:rFonts w:ascii="Times New Roman" w:hAnsi="Times New Roman" w:cs="Times New Roman"/>
          <w:b/>
          <w:sz w:val="28"/>
          <w:szCs w:val="28"/>
        </w:rPr>
        <w:t>Those efforts were possible because state and federal qualifications for voting and holding offi</w:t>
      </w:r>
      <w:r w:rsidR="007831F6">
        <w:rPr>
          <w:rFonts w:ascii="Times New Roman" w:hAnsi="Times New Roman" w:cs="Times New Roman"/>
          <w:b/>
          <w:sz w:val="28"/>
          <w:szCs w:val="28"/>
        </w:rPr>
        <w:t xml:space="preserve">ce differed. Most of the </w:t>
      </w:r>
      <w:r w:rsidRPr="007831F6">
        <w:rPr>
          <w:rFonts w:ascii="Times New Roman" w:hAnsi="Times New Roman" w:cs="Times New Roman"/>
          <w:b/>
          <w:sz w:val="28"/>
          <w:szCs w:val="28"/>
        </w:rPr>
        <w:t>states and territories that pioneered women's suffrage -- such as Montana and Utah -- were newer to the Union, eager to att</w:t>
      </w:r>
      <w:r w:rsidR="00B06B19">
        <w:rPr>
          <w:rFonts w:ascii="Times New Roman" w:hAnsi="Times New Roman" w:cs="Times New Roman"/>
          <w:b/>
          <w:sz w:val="28"/>
          <w:szCs w:val="28"/>
        </w:rPr>
        <w:t>ract families and re</w:t>
      </w:r>
      <w:r w:rsidR="007831F6">
        <w:rPr>
          <w:rFonts w:ascii="Times New Roman" w:hAnsi="Times New Roman" w:cs="Times New Roman"/>
          <w:b/>
          <w:sz w:val="28"/>
          <w:szCs w:val="28"/>
        </w:rPr>
        <w:t>latively o</w:t>
      </w:r>
      <w:r w:rsidRPr="007831F6">
        <w:rPr>
          <w:rFonts w:ascii="Times New Roman" w:hAnsi="Times New Roman" w:cs="Times New Roman"/>
          <w:b/>
          <w:sz w:val="28"/>
          <w:szCs w:val="28"/>
        </w:rPr>
        <w:t>pen to new ideas. There, women could often get a foot in the door on school or sanitation boards, which were seen as extensions of women's domestic work.</w:t>
      </w:r>
    </w:p>
    <w:p w:rsidR="00F37D40" w:rsidRDefault="00F37D40">
      <w:pPr>
        <w:rPr>
          <w:rFonts w:ascii="Times New Roman" w:hAnsi="Times New Roman" w:cs="Times New Roman"/>
          <w:b/>
          <w:i/>
          <w:sz w:val="28"/>
          <w:szCs w:val="28"/>
        </w:rPr>
      </w:pPr>
      <w:r w:rsidRPr="007831F6">
        <w:rPr>
          <w:rFonts w:ascii="Times New Roman" w:hAnsi="Times New Roman" w:cs="Times New Roman"/>
          <w:b/>
          <w:sz w:val="28"/>
          <w:szCs w:val="28"/>
        </w:rPr>
        <w:t xml:space="preserve">Although it would take decades for women nationwide to get the right to vote -- and decades more for it to be guaranteed for women of color -- those early candidates and voters played a key role. "Political parties began to recognize women as an </w:t>
      </w:r>
      <w:r w:rsidR="007831F6">
        <w:rPr>
          <w:rFonts w:ascii="Times New Roman" w:hAnsi="Times New Roman" w:cs="Times New Roman"/>
          <w:b/>
          <w:sz w:val="28"/>
          <w:szCs w:val="28"/>
        </w:rPr>
        <w:t xml:space="preserve">important part of the electorate," says Sally McMillen, author of </w:t>
      </w:r>
      <w:r w:rsidR="007831F6" w:rsidRPr="007831F6">
        <w:rPr>
          <w:rFonts w:ascii="Times New Roman" w:hAnsi="Times New Roman" w:cs="Times New Roman"/>
          <w:b/>
          <w:sz w:val="28"/>
          <w:szCs w:val="28"/>
          <w:u w:val="single"/>
        </w:rPr>
        <w:t>Seneca Falls</w:t>
      </w:r>
      <w:r w:rsidR="007831F6">
        <w:rPr>
          <w:rFonts w:ascii="Times New Roman" w:hAnsi="Times New Roman" w:cs="Times New Roman"/>
          <w:b/>
          <w:sz w:val="28"/>
          <w:szCs w:val="28"/>
        </w:rPr>
        <w:t xml:space="preserve"> and the </w:t>
      </w:r>
      <w:r w:rsidR="007831F6" w:rsidRPr="007831F6">
        <w:rPr>
          <w:rFonts w:ascii="Times New Roman" w:hAnsi="Times New Roman" w:cs="Times New Roman"/>
          <w:b/>
          <w:sz w:val="28"/>
          <w:szCs w:val="28"/>
          <w:u w:val="single"/>
        </w:rPr>
        <w:t>Origins of the Women's Rights Movement</w:t>
      </w:r>
      <w:r w:rsidR="007831F6">
        <w:rPr>
          <w:rFonts w:ascii="Times New Roman" w:hAnsi="Times New Roman" w:cs="Times New Roman"/>
          <w:b/>
          <w:sz w:val="28"/>
          <w:szCs w:val="28"/>
        </w:rPr>
        <w:t xml:space="preserve">, "and realize that they needed them." </w:t>
      </w:r>
      <w:r w:rsidR="00186372">
        <w:rPr>
          <w:rFonts w:ascii="Times New Roman" w:hAnsi="Times New Roman" w:cs="Times New Roman"/>
          <w:b/>
          <w:i/>
          <w:sz w:val="28"/>
          <w:szCs w:val="28"/>
        </w:rPr>
        <w:t>(Olivia B</w:t>
      </w:r>
      <w:r w:rsidR="007831F6" w:rsidRPr="007831F6">
        <w:rPr>
          <w:rFonts w:ascii="Times New Roman" w:hAnsi="Times New Roman" w:cs="Times New Roman"/>
          <w:b/>
          <w:i/>
          <w:sz w:val="28"/>
          <w:szCs w:val="28"/>
        </w:rPr>
        <w:t xml:space="preserve">. Waxman, in </w:t>
      </w:r>
      <w:r w:rsidR="007831F6" w:rsidRPr="007831F6">
        <w:rPr>
          <w:rFonts w:ascii="Times New Roman" w:hAnsi="Times New Roman" w:cs="Times New Roman"/>
          <w:b/>
          <w:i/>
          <w:sz w:val="28"/>
          <w:szCs w:val="28"/>
          <w:u w:val="single"/>
        </w:rPr>
        <w:t>Time</w:t>
      </w:r>
      <w:r w:rsidR="007831F6" w:rsidRPr="007831F6">
        <w:rPr>
          <w:rFonts w:ascii="Times New Roman" w:hAnsi="Times New Roman" w:cs="Times New Roman"/>
          <w:b/>
          <w:i/>
          <w:sz w:val="28"/>
          <w:szCs w:val="28"/>
        </w:rPr>
        <w:t xml:space="preserve"> magazine, September 4, 2017)</w:t>
      </w:r>
    </w:p>
    <w:p w:rsidR="00B06B19" w:rsidRPr="00B06B19" w:rsidRDefault="00B06B19">
      <w:pPr>
        <w:rPr>
          <w:rFonts w:ascii="Times New Roman" w:hAnsi="Times New Roman" w:cs="Times New Roman"/>
          <w:b/>
          <w:sz w:val="28"/>
          <w:szCs w:val="28"/>
        </w:rPr>
      </w:pPr>
      <w:r>
        <w:rPr>
          <w:rFonts w:ascii="Times New Roman" w:hAnsi="Times New Roman" w:cs="Times New Roman"/>
          <w:b/>
          <w:sz w:val="28"/>
          <w:szCs w:val="28"/>
        </w:rPr>
        <w:t>******************************************************************</w:t>
      </w:r>
    </w:p>
    <w:sectPr w:rsidR="00B06B19" w:rsidRPr="00B06B19" w:rsidSect="00256A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E9F" w:rsidRDefault="005A5E9F" w:rsidP="007831F6">
      <w:pPr>
        <w:spacing w:after="0" w:line="240" w:lineRule="auto"/>
      </w:pPr>
      <w:r>
        <w:separator/>
      </w:r>
    </w:p>
  </w:endnote>
  <w:endnote w:type="continuationSeparator" w:id="1">
    <w:p w:rsidR="005A5E9F" w:rsidRDefault="005A5E9F" w:rsidP="00783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F6" w:rsidRDefault="007831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971140516"/>
      <w:docPartObj>
        <w:docPartGallery w:val="Page Numbers (Bottom of Page)"/>
        <w:docPartUnique/>
      </w:docPartObj>
    </w:sdtPr>
    <w:sdtContent>
      <w:p w:rsidR="007831F6" w:rsidRPr="007831F6" w:rsidRDefault="007831F6" w:rsidP="007831F6">
        <w:pPr>
          <w:pStyle w:val="Footer"/>
          <w:jc w:val="center"/>
          <w:rPr>
            <w:rFonts w:ascii="Times New Roman" w:hAnsi="Times New Roman" w:cs="Times New Roman"/>
            <w:b/>
            <w:sz w:val="28"/>
            <w:szCs w:val="28"/>
            <w:u w:val="single"/>
          </w:rPr>
        </w:pPr>
        <w:r w:rsidRPr="007831F6">
          <w:rPr>
            <w:rFonts w:ascii="Times New Roman" w:hAnsi="Times New Roman" w:cs="Times New Roman"/>
            <w:b/>
            <w:sz w:val="28"/>
            <w:szCs w:val="28"/>
            <w:u w:val="single"/>
          </w:rPr>
          <w:t xml:space="preserve">The Women Who Won Elections Before Suffrage - </w:t>
        </w:r>
        <w:r w:rsidR="00371977" w:rsidRPr="007831F6">
          <w:rPr>
            <w:rFonts w:ascii="Times New Roman" w:hAnsi="Times New Roman" w:cs="Times New Roman"/>
            <w:b/>
            <w:sz w:val="28"/>
            <w:szCs w:val="28"/>
            <w:u w:val="single"/>
          </w:rPr>
          <w:fldChar w:fldCharType="begin"/>
        </w:r>
        <w:r w:rsidRPr="007831F6">
          <w:rPr>
            <w:rFonts w:ascii="Times New Roman" w:hAnsi="Times New Roman" w:cs="Times New Roman"/>
            <w:b/>
            <w:sz w:val="28"/>
            <w:szCs w:val="28"/>
            <w:u w:val="single"/>
          </w:rPr>
          <w:instrText xml:space="preserve"> PAGE   \* MERGEFORMAT </w:instrText>
        </w:r>
        <w:r w:rsidR="00371977" w:rsidRPr="007831F6">
          <w:rPr>
            <w:rFonts w:ascii="Times New Roman" w:hAnsi="Times New Roman" w:cs="Times New Roman"/>
            <w:b/>
            <w:sz w:val="28"/>
            <w:szCs w:val="28"/>
            <w:u w:val="single"/>
          </w:rPr>
          <w:fldChar w:fldCharType="separate"/>
        </w:r>
        <w:r w:rsidR="00186372">
          <w:rPr>
            <w:rFonts w:ascii="Times New Roman" w:hAnsi="Times New Roman" w:cs="Times New Roman"/>
            <w:b/>
            <w:noProof/>
            <w:sz w:val="28"/>
            <w:szCs w:val="28"/>
            <w:u w:val="single"/>
          </w:rPr>
          <w:t>1</w:t>
        </w:r>
        <w:r w:rsidR="00371977" w:rsidRPr="007831F6">
          <w:rPr>
            <w:rFonts w:ascii="Times New Roman" w:hAnsi="Times New Roman" w:cs="Times New Roman"/>
            <w:b/>
            <w:sz w:val="28"/>
            <w:szCs w:val="28"/>
            <w:u w:val="single"/>
          </w:rPr>
          <w:fldChar w:fldCharType="end"/>
        </w:r>
      </w:p>
    </w:sdtContent>
  </w:sdt>
  <w:p w:rsidR="007831F6" w:rsidRDefault="007831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F6" w:rsidRDefault="00783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E9F" w:rsidRDefault="005A5E9F" w:rsidP="007831F6">
      <w:pPr>
        <w:spacing w:after="0" w:line="240" w:lineRule="auto"/>
      </w:pPr>
      <w:r>
        <w:separator/>
      </w:r>
    </w:p>
  </w:footnote>
  <w:footnote w:type="continuationSeparator" w:id="1">
    <w:p w:rsidR="005A5E9F" w:rsidRDefault="005A5E9F" w:rsidP="00783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F6" w:rsidRDefault="007831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F6" w:rsidRDefault="007831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F6" w:rsidRDefault="007831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7D40"/>
    <w:rsid w:val="00186372"/>
    <w:rsid w:val="00256A04"/>
    <w:rsid w:val="00371977"/>
    <w:rsid w:val="00522FE9"/>
    <w:rsid w:val="005A5E9F"/>
    <w:rsid w:val="007831F6"/>
    <w:rsid w:val="00800752"/>
    <w:rsid w:val="00AA5932"/>
    <w:rsid w:val="00B06B19"/>
    <w:rsid w:val="00B91680"/>
    <w:rsid w:val="00F37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31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1F6"/>
  </w:style>
  <w:style w:type="paragraph" w:styleId="Footer">
    <w:name w:val="footer"/>
    <w:basedOn w:val="Normal"/>
    <w:link w:val="FooterChar"/>
    <w:uiPriority w:val="99"/>
    <w:unhideWhenUsed/>
    <w:rsid w:val="00783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1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250</Words>
  <Characters>1425</Characters>
  <Application>Microsoft Office Word</Application>
  <DocSecurity>0</DocSecurity>
  <Lines>11</Lines>
  <Paragraphs>3</Paragraphs>
  <ScaleCrop>false</ScaleCrop>
  <Company>Toshiba</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2017-09-05T18:42:00Z</dcterms:created>
  <dcterms:modified xsi:type="dcterms:W3CDTF">2017-09-05T19:50:00Z</dcterms:modified>
</cp:coreProperties>
</file>