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B400B4"/>
          <w:sz w:val="32"/>
          <w:szCs w:val="32"/>
          <w:u w:val="single"/>
        </w:rPr>
        <w:t>Wisdom</w:t>
      </w:r>
    </w:p>
    <w:p>
      <w:pPr>
        <w:pStyle w:val="Normal"/>
        <w:jc w:val="center"/>
        <w:rPr>
          <w:rFonts w:ascii="Times New Roman" w:hAnsi="Times New Roman"/>
          <w:color w:val="B400B4"/>
        </w:rPr>
      </w:pPr>
      <w:r>
        <w:rPr>
          <w:rFonts w:ascii="Times New Roman" w:hAnsi="Times New Roman"/>
          <w:color w:val="B400B4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i w:val="false"/>
          <w:iCs/>
          <w:color w:val="000000"/>
          <w:sz w:val="28"/>
          <w:szCs w:val="28"/>
          <w:u w:val="none"/>
        </w:rPr>
        <w:t xml:space="preserve">A wise man </w:t>
      </w:r>
      <w:r>
        <w:rPr>
          <w:rFonts w:ascii="Times New Roman" w:hAnsi="Times New Roman"/>
          <w:b/>
          <w:iCs/>
          <w:color w:val="0000FF"/>
          <w:sz w:val="28"/>
          <w:szCs w:val="28"/>
        </w:rPr>
        <w:t>changes his mind</w:t>
      </w:r>
      <w:r>
        <w:rPr>
          <w:rFonts w:ascii="Times New Roman" w:hAnsi="Times New Roman"/>
          <w:b/>
          <w:iCs/>
          <w:sz w:val="28"/>
          <w:szCs w:val="28"/>
        </w:rPr>
        <w:t xml:space="preserve">; a fool never will. </w:t>
      </w:r>
      <w:r>
        <w:rPr>
          <w:rFonts w:ascii="Times New Roman" w:hAnsi="Times New Roman"/>
          <w:b/>
          <w:i/>
          <w:iCs/>
          <w:sz w:val="28"/>
          <w:szCs w:val="28"/>
        </w:rPr>
        <w:t>(Spanish proverb)</w:t>
      </w:r>
    </w:p>
    <w:p>
      <w:pPr>
        <w:pStyle w:val="Normal"/>
        <w:jc w:val="left"/>
        <w:rPr>
          <w:rFonts w:ascii="Times New Roman" w:hAnsi="Times New Roman"/>
          <w:b/>
          <w:b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iCs w:val="false"/>
          <w:color w:val="000000"/>
          <w:sz w:val="28"/>
          <w:szCs w:val="28"/>
        </w:rPr>
        <w:t>******************************************************************</w:t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Today, June 17</w:t>
      </w: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vertAlign w:val="superscript"/>
        </w:rPr>
        <w:t>th</w:t>
      </w: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, 2025, is </w:t>
      </w: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B400B4"/>
          <w:spacing w:val="0"/>
          <w:sz w:val="28"/>
          <w:szCs w:val="28"/>
          <w:u w:val="single"/>
        </w:rPr>
        <w:t>National Eat Your Vegetables Day</w:t>
      </w:r>
    </w:p>
    <w:p>
      <w:pPr>
        <w:pStyle w:val="Normal"/>
        <w:jc w:val="left"/>
        <w:rPr>
          <w:rFonts w:ascii="Times New Roman" w:hAnsi="Times New Roman"/>
          <w:color w:val="B400B4"/>
        </w:rPr>
      </w:pPr>
      <w:r>
        <w:rPr>
          <w:rFonts w:ascii="Times New Roman" w:hAnsi="Times New Roman"/>
          <w:color w:val="B400B4"/>
        </w:rPr>
      </w:r>
    </w:p>
    <w:p>
      <w:pPr>
        <w:pStyle w:val="Normal"/>
        <w:spacing w:lineRule="auto" w:line="240"/>
        <w:jc w:val="left"/>
        <w:rPr/>
      </w:pPr>
      <w:r>
        <w:rPr>
          <w:rStyle w:val="HTMLCite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For quotes, stories, funnies, anecdotes, illustrations, trivia, and </w:t>
      </w:r>
      <w:r>
        <w:rPr>
          <w:rStyle w:val="HTMLCite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zxx"/>
        </w:rPr>
        <w:t xml:space="preserve">statistics on this topic, </w:t>
      </w:r>
      <w:r>
        <w:rPr>
          <w:rStyle w:val="HTMLCite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I invite you to scroll down the homepage website to the </w:t>
      </w:r>
      <w:r>
        <w:rPr>
          <w:rStyle w:val="HTMLCite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B400B4"/>
          <w:spacing w:val="0"/>
          <w:sz w:val="28"/>
          <w:szCs w:val="28"/>
          <w:u w:val="single"/>
        </w:rPr>
        <w:t>Food-Related</w:t>
      </w:r>
      <w:r>
        <w:rPr>
          <w:rStyle w:val="HTMLCite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B400B4"/>
          <w:spacing w:val="0"/>
          <w:sz w:val="28"/>
          <w:szCs w:val="28"/>
          <w:u w:val="none"/>
        </w:rPr>
        <w:t xml:space="preserve"> </w:t>
      </w:r>
      <w:hyperlink r:id="rId2">
        <w:r>
          <w:rPr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 xml:space="preserve">document and the </w:t>
        </w:r>
        <w:r>
          <w:rPr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B400B4"/>
            <w:spacing w:val="0"/>
            <w:sz w:val="28"/>
            <w:szCs w:val="28"/>
            <w:u w:val="single"/>
            <w:lang w:val="zxx" w:eastAsia="zxx" w:bidi="zxx"/>
          </w:rPr>
          <w:t>Vegetarian</w:t>
        </w:r>
        <w:r>
          <w:rPr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B400B4"/>
            <w:spacing w:val="0"/>
            <w:sz w:val="28"/>
            <w:szCs w:val="28"/>
            <w:u w:val="single"/>
            <w:lang w:val="zxx" w:eastAsia="zxx" w:bidi="zxx"/>
          </w:rPr>
          <w:t>ism</w:t>
        </w:r>
        <w:r>
          <w:rPr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 xml:space="preserve"> document, and click open the document(s) of your choice.</w:t>
        </w:r>
      </w:hyperlink>
      <w:r>
        <w:rPr>
          <w:rStyle w:val="HTMLCite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rFonts w:ascii="Times New Roman" w:hAnsi="Times New Roman"/>
          <w:color w:val="B400B4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iCs w:val="false"/>
          <w:color w:val="B400B4"/>
          <w:sz w:val="28"/>
          <w:szCs w:val="28"/>
        </w:rPr>
        <w:t>******************************************************************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rFonts w:ascii="Times New Roman" w:hAnsi="Times New Roman"/>
          <w:color w:val="B400B4"/>
        </w:rPr>
      </w:pPr>
      <w:r>
        <w:rPr>
          <w:color w:val="B400B4"/>
        </w:rPr>
      </w:r>
    </w:p>
    <w:p>
      <w:pPr>
        <w:pStyle w:val="Normal"/>
        <w:jc w:val="left"/>
        <w:rPr/>
      </w:pPr>
      <w:hyperlink r:id="rId3">
        <w:r>
          <w:rPr>
            <w:rFonts w:eastAsia="Times New Roman" w:cs="Times New Roman"/>
            <w:b/>
            <w:bCs/>
            <w:color w:val="B400B4"/>
            <w:sz w:val="28"/>
            <w:szCs w:val="28"/>
          </w:rPr>
          <w:t xml:space="preserve"> </w:t>
        </w:r>
      </w:hyperlink>
      <w:r>
        <w:rPr>
          <w:rFonts w:eastAsia="Times New Roman" w:cs="Times New Roman"/>
          <w:b/>
          <w:bCs/>
          <w:i w:val="false"/>
          <w:iCs w:val="false"/>
          <w:color w:val="B400B4"/>
          <w:sz w:val="28"/>
          <w:szCs w:val="28"/>
        </w:rPr>
        <w:t>******************************************************************</w:t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b/>
          <w:bCs/>
          <w:i w:val="false"/>
          <w:iCs/>
          <w:color w:val="000000"/>
          <w:sz w:val="28"/>
          <w:szCs w:val="28"/>
          <w:u w:val="none"/>
        </w:rPr>
        <w:t>June 17</w:t>
      </w:r>
      <w:r>
        <w:rPr>
          <w:b/>
          <w:bCs/>
          <w:i w:val="false"/>
          <w:iCs/>
          <w:color w:val="000000"/>
          <w:sz w:val="28"/>
          <w:szCs w:val="28"/>
          <w:u w:val="none"/>
          <w:vertAlign w:val="superscript"/>
        </w:rPr>
        <w:t>th</w:t>
      </w:r>
      <w:r>
        <w:rPr>
          <w:b/>
          <w:bCs/>
          <w:i w:val="false"/>
          <w:iCs/>
          <w:color w:val="000000"/>
          <w:sz w:val="28"/>
          <w:szCs w:val="28"/>
          <w:u w:val="none"/>
        </w:rPr>
        <w:t xml:space="preserve">, 2025 - </w:t>
      </w:r>
      <w:r>
        <w:rPr>
          <w:rFonts w:ascii="Liberation Serif" w:hAnsi="Liberation Serif"/>
          <w:b/>
          <w:bCs/>
          <w:i w:val="false"/>
          <w:iCs/>
          <w:color w:val="000000"/>
          <w:sz w:val="28"/>
          <w:szCs w:val="28"/>
          <w:u w:val="none"/>
        </w:rPr>
        <w:t xml:space="preserve">A wise man </w:t>
      </w:r>
      <w:r>
        <w:rPr>
          <w:rFonts w:ascii="Liberation Serif" w:hAnsi="Liberation Serif"/>
          <w:b/>
          <w:iCs/>
          <w:color w:val="0000FF"/>
          <w:sz w:val="28"/>
          <w:szCs w:val="28"/>
        </w:rPr>
        <w:t>changes his mind</w:t>
      </w:r>
      <w:r>
        <w:rPr>
          <w:rFonts w:ascii="Liberation Serif" w:hAnsi="Liberation Serif"/>
          <w:b/>
          <w:iCs/>
          <w:sz w:val="28"/>
          <w:szCs w:val="28"/>
        </w:rPr>
        <w:t xml:space="preserve">; a fool never will. </w:t>
      </w:r>
      <w:r>
        <w:rPr>
          <w:rFonts w:ascii="Liberation Serif" w:hAnsi="Liberation Serif"/>
          <w:b/>
          <w:i/>
          <w:iCs/>
          <w:sz w:val="28"/>
          <w:szCs w:val="28"/>
        </w:rPr>
        <w:t>(Spanish proverb)</w:t>
      </w:r>
    </w:p>
    <w:p>
      <w:pPr>
        <w:pStyle w:val="Normal"/>
        <w:jc w:val="left"/>
        <w:rPr>
          <w:rFonts w:ascii="Times New Roman" w:hAnsi="Times New Roman"/>
        </w:rPr>
      </w:pPr>
      <w:r>
        <w:rPr/>
      </w:r>
    </w:p>
    <w:p>
      <w:pPr>
        <w:pStyle w:val="Normal"/>
        <w:jc w:val="left"/>
        <w:rPr>
          <w:rFonts w:ascii="Times New Roman" w:hAnsi="Times New Roman"/>
        </w:rPr>
      </w:pPr>
      <w:r>
        <w:rPr>
          <w:b/>
          <w:bCs/>
          <w:i w:val="false"/>
          <w:iCs/>
          <w:color w:val="000000"/>
          <w:sz w:val="28"/>
          <w:szCs w:val="28"/>
          <w:u w:val="none"/>
        </w:rPr>
        <w:t>June 10</w:t>
      </w:r>
      <w:r>
        <w:rPr>
          <w:b/>
          <w:bCs/>
          <w:i w:val="false"/>
          <w:iCs/>
          <w:color w:val="000000"/>
          <w:sz w:val="28"/>
          <w:szCs w:val="28"/>
          <w:u w:val="none"/>
          <w:vertAlign w:val="superscript"/>
        </w:rPr>
        <w:t>th</w:t>
      </w:r>
      <w:r>
        <w:rPr>
          <w:b/>
          <w:bCs/>
          <w:i w:val="false"/>
          <w:iCs/>
          <w:color w:val="000000"/>
          <w:sz w:val="28"/>
          <w:szCs w:val="28"/>
          <w:u w:val="none"/>
        </w:rPr>
        <w:t xml:space="preserve">, 2025 - A wise person will </w:t>
      </w:r>
      <w:r>
        <w:rPr>
          <w:b/>
          <w:iCs/>
          <w:color w:val="0000FF"/>
          <w:sz w:val="28"/>
          <w:szCs w:val="28"/>
        </w:rPr>
        <w:t>desire no more</w:t>
      </w:r>
      <w:r>
        <w:rPr>
          <w:b/>
          <w:iCs/>
          <w:color w:val="B400B4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 xml:space="preserve">than he may get justly, use soberly, distribute cheerfully, and leave contently. </w:t>
      </w:r>
      <w:r>
        <w:rPr>
          <w:b/>
          <w:i/>
          <w:iCs/>
          <w:color w:val="000000"/>
          <w:sz w:val="28"/>
          <w:szCs w:val="28"/>
        </w:rPr>
        <w:t>(Land Title Insurance Company calendar)</w:t>
      </w:r>
    </w:p>
    <w:p>
      <w:pPr>
        <w:pStyle w:val="Normal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jc w:val="left"/>
        <w:rPr>
          <w:rFonts w:ascii="Times New Roman" w:hAnsi="Times New Roman"/>
          <w:color w:val="B400B4"/>
        </w:rPr>
      </w:pPr>
      <w:hyperlink r:id="rId4">
        <w:r>
          <w:rPr>
            <w:rFonts w:ascii="Liberation Serif" w:hAnsi="Liberation Serif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June 3, 2025 - The </w:t>
        </w:r>
        <w:r>
          <w:rPr>
            <w:rFonts w:ascii="Liberation Serif" w:hAnsi="Liberation Serif"/>
            <w:b/>
            <w:bCs/>
            <w:i w:val="false"/>
            <w:iCs w:val="false"/>
            <w:color w:val="0000FF"/>
            <w:sz w:val="28"/>
            <w:szCs w:val="28"/>
            <w:u w:val="none"/>
          </w:rPr>
          <w:t>beginning of wisdom</w:t>
        </w:r>
        <w:r>
          <w:rPr>
            <w:rFonts w:ascii="Liberation Serif" w:hAnsi="Liberation Serif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 is to call things by their rightful names.</w:t>
        </w:r>
        <w:r>
          <w:rPr>
            <w:rFonts w:ascii="Liberation Serif" w:hAnsi="Liberation Serif"/>
            <w:b/>
            <w:bCs/>
            <w:i/>
            <w:iCs/>
            <w:color w:val="000000"/>
            <w:sz w:val="28"/>
            <w:szCs w:val="28"/>
            <w:u w:val="none"/>
          </w:rPr>
          <w:t xml:space="preserve"> (Chinese proverb)</w:t>
        </w:r>
      </w:hyperlink>
    </w:p>
    <w:p>
      <w:pPr>
        <w:pStyle w:val="Normal"/>
        <w:jc w:val="left"/>
        <w:rPr>
          <w:rFonts w:ascii="Times New Roman" w:hAnsi="Times New Roman"/>
        </w:rPr>
      </w:pPr>
      <w:r>
        <w:rPr/>
      </w:r>
    </w:p>
    <w:p>
      <w:pPr>
        <w:pStyle w:val="Normal"/>
        <w:jc w:val="left"/>
        <w:rPr/>
      </w:pPr>
      <w:hyperlink r:id="rId5">
        <w:r>
          <w:rPr>
            <w:b/>
            <w:i w:val="false"/>
            <w:iCs/>
            <w:color w:val="000000"/>
            <w:sz w:val="28"/>
            <w:szCs w:val="28"/>
          </w:rPr>
          <w:t>May 27</w:t>
        </w:r>
        <w:r>
          <w:rPr>
            <w:b/>
            <w:i w:val="false"/>
            <w:iCs/>
            <w:color w:val="000000"/>
            <w:sz w:val="28"/>
            <w:szCs w:val="28"/>
            <w:vertAlign w:val="superscript"/>
          </w:rPr>
          <w:t>th</w:t>
        </w:r>
        <w:r>
          <w:rPr>
            <w:b/>
            <w:i w:val="false"/>
            <w:iCs/>
            <w:color w:val="000000"/>
            <w:sz w:val="28"/>
            <w:szCs w:val="28"/>
          </w:rPr>
          <w:t xml:space="preserve">, 2025 - Besides the noble art of getting things done, there is the noble art of leaving things undone. The wisdom of life </w:t>
        </w:r>
        <w:r>
          <w:rPr>
            <w:b/>
            <w:i w:val="false"/>
            <w:iCs/>
            <w:color w:val="0000FF"/>
            <w:sz w:val="28"/>
            <w:szCs w:val="28"/>
          </w:rPr>
          <w:t>consists</w:t>
        </w:r>
        <w:r>
          <w:rPr>
            <w:b/>
            <w:i w:val="false"/>
            <w:iCs/>
            <w:color w:val="000000"/>
            <w:sz w:val="28"/>
            <w:szCs w:val="28"/>
          </w:rPr>
          <w:t xml:space="preserve"> in the elimination of non-essentials. </w:t>
        </w:r>
        <w:r>
          <w:rPr>
            <w:b/>
            <w:i/>
            <w:iCs w:val="false"/>
            <w:color w:val="000000"/>
            <w:sz w:val="28"/>
            <w:szCs w:val="28"/>
          </w:rPr>
          <w:t>(Lin Yutang)</w:t>
        </w:r>
      </w:hyperlink>
    </w:p>
    <w:sectPr>
      <w:headerReference w:type="default" r:id="rId6"/>
      <w:footerReference w:type="default" r:id="rId7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91578600"/>
    </w:sdtPr>
    <w:sdtContent>
      <w:p>
        <w:pPr>
          <w:pStyle w:val="Footer"/>
          <w:jc w:val="center"/>
          <w:rPr>
            <w:color w:val="B400B4"/>
          </w:rPr>
        </w:pPr>
        <w:r>
          <w:rPr>
            <w:b/>
            <w:color w:val="B400B4"/>
            <w:sz w:val="28"/>
            <w:szCs w:val="28"/>
            <w:u w:val="single"/>
          </w:rPr>
          <w:t>Wisdom</w:t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Cite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69e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Cite">
    <w:name w:val="HTML Cite"/>
    <w:basedOn w:val="DefaultParagraphFont"/>
    <w:semiHidden/>
    <w:unhideWhenUsed/>
    <w:qFormat/>
    <w:rsid w:val="005069e6"/>
    <w:rPr>
      <w:i/>
      <w:iCs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5069e6"/>
    <w:rPr>
      <w:rFonts w:ascii="Times New Roman" w:hAnsi="Times New Roman" w:eastAsia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5069e6"/>
    <w:rPr>
      <w:rFonts w:ascii="Times New Roman" w:hAnsi="Times New Roman" w:eastAsia="Times New Roman" w:cs="Times New Roman"/>
      <w:sz w:val="24"/>
      <w:szCs w:val="24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HTMLPreformattedChar">
    <w:name w:val="HTML Preformatted Char"/>
    <w:qFormat/>
    <w:rPr>
      <w:rFonts w:ascii="Courier New" w:hAnsi="Courier New" w:eastAsia="Courier New" w:cs="Times New Roman"/>
      <w:b w:val="false"/>
      <w:sz w:val="20"/>
      <w:szCs w:val="20"/>
    </w:rPr>
  </w:style>
  <w:style w:type="character" w:styleId="HTMLTypewriter">
    <w:name w:val="HTML Typewriter"/>
    <w:qFormat/>
    <w:rPr>
      <w:rFonts w:ascii="Courier New" w:hAnsi="Courier New" w:eastAsia="Courier New" w:cs="Courier New"/>
      <w:b w:val="false"/>
      <w:sz w:val="20"/>
      <w:szCs w:val="20"/>
    </w:rPr>
  </w:style>
  <w:style w:type="character" w:styleId="Highlight">
    <w:name w:val="highlight"/>
    <w:qFormat/>
    <w:rPr/>
  </w:style>
  <w:style w:type="character" w:styleId="Heading2Char">
    <w:name w:val="Heading 2 Char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eading3Char">
    <w:name w:val="Heading 3 Char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Prodattrib">
    <w:name w:val="prod-attrib"/>
    <w:qFormat/>
    <w:rPr/>
  </w:style>
  <w:style w:type="character" w:styleId="Visuallyhidden">
    <w:name w:val="visuallyhidden"/>
    <w:qFormat/>
    <w:rPr/>
  </w:style>
  <w:style w:type="character" w:styleId="Heading1Char">
    <w:name w:val="Heading 1 Char"/>
    <w:qFormat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BalloonTextChar">
    <w:name w:val="Balloon Text Char"/>
    <w:qFormat/>
    <w:rPr>
      <w:rFonts w:ascii="Tahoma" w:hAnsi="Tahoma" w:eastAsia="Times New Roman" w:cs="Tahoma"/>
      <w:sz w:val="16"/>
      <w:szCs w:val="16"/>
    </w:rPr>
  </w:style>
  <w:style w:type="character" w:styleId="BodyText2Char">
    <w:name w:val="Body Text 2 Char"/>
    <w:qFormat/>
    <w:rPr>
      <w:rFonts w:ascii="Times New Roman" w:hAnsi="Times New Roman" w:eastAsia="Times New Roman" w:cs="Times New Roman"/>
      <w:b/>
      <w:i/>
      <w:iCs/>
      <w:color w:val="000000"/>
      <w:sz w:val="28"/>
      <w:szCs w:val="28"/>
    </w:rPr>
  </w:style>
  <w:style w:type="character" w:styleId="Pagenumber">
    <w:name w:val="page number"/>
    <w:qFormat/>
    <w:rPr/>
  </w:style>
  <w:style w:type="character" w:styleId="Strong">
    <w:name w:val="Strong"/>
    <w:qFormat/>
    <w:rPr>
      <w:b/>
      <w:bCs/>
    </w:rPr>
  </w:style>
  <w:style w:type="character" w:styleId="SubtleEmphasis">
    <w:name w:val="Subtle Emphasis"/>
    <w:qFormat/>
    <w:rPr>
      <w:i/>
      <w:iCs/>
      <w:color w:val="808080"/>
    </w:rPr>
  </w:style>
  <w:style w:type="character" w:styleId="BodyText3Char">
    <w:name w:val="Body Text 3 Char"/>
    <w:qFormat/>
    <w:rPr>
      <w:rFonts w:ascii="Times New Roman" w:hAnsi="Times New Roman" w:eastAsia="Times New Roman" w:cs="Times New Roman"/>
      <w:sz w:val="16"/>
      <w:szCs w:val="16"/>
    </w:rPr>
  </w:style>
  <w:style w:type="character" w:styleId="SubtitleChar">
    <w:name w:val="Subtitle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SubtleReference">
    <w:name w:val="Subtle Reference"/>
    <w:qFormat/>
    <w:rPr>
      <w:smallCaps/>
    </w:rPr>
  </w:style>
  <w:style w:type="character" w:styleId="IntenseEmphasis">
    <w:name w:val="Intense Emphasis"/>
    <w:qFormat/>
    <w:rPr>
      <w:b/>
      <w:bCs/>
    </w:rPr>
  </w:style>
  <w:style w:type="character" w:styleId="IntenseQuoteChar">
    <w:name w:val="Intense Quote Char"/>
    <w:qFormat/>
    <w:rPr>
      <w:b/>
      <w:bCs/>
      <w:i/>
      <w:iCs/>
    </w:rPr>
  </w:style>
  <w:style w:type="character" w:styleId="QuoteChar">
    <w:name w:val="Quote Char"/>
    <w:qFormat/>
    <w:rPr>
      <w:i/>
      <w:iCs/>
    </w:rPr>
  </w:style>
  <w:style w:type="character" w:styleId="Heading9Char">
    <w:name w:val="Heading 9 Char"/>
    <w:qFormat/>
    <w:rPr>
      <w:rFonts w:ascii="Cambria" w:hAnsi="Cambria" w:cs="0"/>
      <w:i/>
      <w:iCs/>
      <w:spacing w:val="5"/>
      <w:sz w:val="20"/>
      <w:szCs w:val="20"/>
    </w:rPr>
  </w:style>
  <w:style w:type="character" w:styleId="Heading8Char">
    <w:name w:val="Heading 8 Char"/>
    <w:qFormat/>
    <w:rPr>
      <w:rFonts w:ascii="Cambria" w:hAnsi="Cambria" w:cs="0"/>
      <w:sz w:val="20"/>
      <w:szCs w:val="20"/>
    </w:rPr>
  </w:style>
  <w:style w:type="character" w:styleId="Heading7Char">
    <w:name w:val="Heading 7 Char"/>
    <w:qFormat/>
    <w:rPr>
      <w:rFonts w:ascii="Cambria" w:hAnsi="Cambria" w:cs="0"/>
      <w:i/>
      <w:iCs/>
    </w:rPr>
  </w:style>
  <w:style w:type="character" w:styleId="Heading6Char">
    <w:name w:val="Heading 6 Char"/>
    <w:qFormat/>
    <w:rPr>
      <w:rFonts w:ascii="Cambria" w:hAnsi="Cambria" w:cs="0"/>
      <w:b/>
      <w:bCs/>
      <w:i/>
      <w:iCs/>
      <w:color w:val="7F7F7F"/>
    </w:rPr>
  </w:style>
  <w:style w:type="character" w:styleId="Heading4Char">
    <w:name w:val="Heading 4 Char"/>
    <w:qFormat/>
    <w:rPr>
      <w:rFonts w:ascii="Cambria" w:hAnsi="Cambria" w:cs="0"/>
      <w:b/>
      <w:bCs/>
      <w:i/>
      <w:iCs/>
    </w:rPr>
  </w:style>
  <w:style w:type="character" w:styleId="BodyTextIndentChar">
    <w:name w:val="Body Text Indent Char"/>
    <w:qFormat/>
    <w:rPr>
      <w:rFonts w:ascii="Times New Roman" w:hAnsi="Times New Roman" w:eastAsia="Times New Roman" w:cs="Times New Roman"/>
      <w:b/>
      <w:color w:val="000000"/>
      <w:sz w:val="28"/>
      <w:szCs w:val="2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ppleconvertedspace">
    <w:name w:val="apple-converted-space"/>
    <w:qFormat/>
    <w:rPr/>
  </w:style>
  <w:style w:type="character" w:styleId="Heading5Char">
    <w:name w:val="Heading 5 Char"/>
    <w:qFormat/>
    <w:rPr>
      <w:rFonts w:ascii="Cambria" w:hAnsi="Cambria" w:cs="0"/>
      <w:color w:val="243F60"/>
    </w:rPr>
  </w:style>
  <w:style w:type="character" w:styleId="TitleChar">
    <w:name w:val="Title Char"/>
    <w:qFormat/>
    <w:rPr>
      <w:rFonts w:ascii="Times New Roman" w:hAnsi="Times New Roman" w:eastAsia="Times New Roman" w:cs="Times New Roman"/>
      <w:sz w:val="32"/>
      <w:szCs w:val="32"/>
      <w:u w:val="single"/>
    </w:rPr>
  </w:style>
  <w:style w:type="character" w:styleId="BodyTextChar">
    <w:name w:val="Body Text Char"/>
    <w:qFormat/>
    <w:rPr>
      <w:rFonts w:ascii="Times New Roman" w:hAnsi="Times New Roman" w:eastAsia="Times New Roman" w:cs="Times New Roman"/>
      <w:sz w:val="28"/>
      <w:szCs w:val="28"/>
    </w:rPr>
  </w:style>
  <w:style w:type="character" w:styleId="WW8Num1z0">
    <w:name w:val="WW8Num1z0"/>
    <w:qFormat/>
    <w:rPr/>
  </w:style>
  <w:style w:type="character" w:styleId="Infolabel">
    <w:name w:val="info-label"/>
    <w:qFormat/>
    <w:rPr/>
  </w:style>
  <w:style w:type="character" w:styleId="Date">
    <w:name w:val="date"/>
    <w:qFormat/>
    <w:rPr/>
  </w:style>
  <w:style w:type="character" w:styleId="HTMLAddressChar">
    <w:name w:val="HTML Address Char"/>
    <w:qFormat/>
    <w:rPr>
      <w:rFonts w:ascii="Times New Roman" w:hAnsi="Times New Roman" w:eastAsia="Times New Roman" w:cs="Times New Roman"/>
      <w:i/>
      <w:iCs/>
    </w:rPr>
  </w:style>
  <w:style w:type="character" w:styleId="More">
    <w:name w:val="more"/>
    <w:qFormat/>
    <w:rPr/>
  </w:style>
  <w:style w:type="character" w:styleId="Locality">
    <w:name w:val="locality"/>
    <w:qFormat/>
    <w:rPr/>
  </w:style>
  <w:style w:type="character" w:styleId="Streetaddress">
    <w:name w:val="street-address"/>
    <w:qFormat/>
    <w:rPr/>
  </w:style>
  <w:style w:type="character" w:styleId="Formataddress">
    <w:name w:val="format_address"/>
    <w:qFormat/>
    <w:rPr/>
  </w:style>
  <w:style w:type="character" w:styleId="Spelle">
    <w:name w:val="spelle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5069e6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5069e6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  <w:b w:val="false"/>
      <w:bCs w:val="false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pPr>
      <w:tabs>
        <w:tab w:val="clear" w:pos="720"/>
        <w:tab w:val="left" w:pos="6600" w:leader="none"/>
      </w:tabs>
    </w:pPr>
    <w:rPr>
      <w:i/>
      <w:iCs/>
      <w:color w:val="000000"/>
      <w:sz w:val="28"/>
      <w:szCs w:val="28"/>
    </w:rPr>
  </w:style>
  <w:style w:type="paragraph" w:styleId="Body">
    <w:name w:val="body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Text">
    <w:name w:val="tex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Author">
    <w:name w:val="author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ListBullet">
    <w:name w:val="List Bullet"/>
    <w:basedOn w:val="Normal"/>
    <w:qFormat/>
    <w:pPr>
      <w:spacing w:before="0" w:after="0"/>
      <w:contextualSpacing/>
    </w:pPr>
    <w:rPr/>
  </w:style>
  <w:style w:type="paragraph" w:styleId="TOCHeading">
    <w:name w:val="TOC Heading"/>
    <w:basedOn w:val="Heading1"/>
    <w:qFormat/>
    <w:pPr>
      <w:keepNext w:val="true"/>
      <w:spacing w:before="480" w:afterAutospacing="1"/>
      <w:contextualSpacing/>
    </w:pPr>
    <w:rPr>
      <w:rFonts w:ascii="Cambria" w:hAnsi="Cambria" w:eastAsia="Microsoft YaHei" w:cs="0"/>
      <w:kern w:val="2"/>
      <w:sz w:val="28"/>
      <w:szCs w:val="28"/>
    </w:rPr>
  </w:style>
  <w:style w:type="paragraph" w:styleId="IntenseQuote">
    <w:name w:val="Intense Quote"/>
    <w:basedOn w:val="Normal"/>
    <w:qFormat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i/>
      <w:iCs/>
    </w:rPr>
  </w:style>
  <w:style w:type="paragraph" w:styleId="Quote">
    <w:name w:val="Quote"/>
    <w:basedOn w:val="Normal"/>
    <w:qFormat/>
    <w:pPr>
      <w:spacing w:before="200" w:after="0"/>
      <w:ind w:left="360" w:right="360" w:hanging="0"/>
    </w:pPr>
    <w:rPr>
      <w:i/>
      <w:i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basedOn w:val="Normal"/>
    <w:qFormat/>
    <w:pPr>
      <w:spacing w:lineRule="exact" w:line="240"/>
    </w:pPr>
    <w:rPr/>
  </w:style>
  <w:style w:type="paragraph" w:styleId="Default">
    <w:name w:val="default"/>
    <w:basedOn w:val="Normal"/>
    <w:qFormat/>
    <w:pPr>
      <w:spacing w:beforeAutospacing="1" w:afterAutospacing="1"/>
    </w:pPr>
    <w:rPr/>
  </w:style>
  <w:style w:type="paragraph" w:styleId="HTMLAddress">
    <w:name w:val="HTML Address"/>
    <w:basedOn w:val="Normal"/>
    <w:qFormat/>
    <w:pPr>
      <w:spacing w:lineRule="exact" w:line="240"/>
    </w:pPr>
    <w:rPr>
      <w:rFonts w:ascii="Times New Roman" w:hAnsi="Times New Roman" w:eastAsia="Times New Roman" w:cs="Times New Roman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ondaymunchees.com/" TargetMode="External"/><Relationship Id="rId3" Type="http://schemas.openxmlformats.org/officeDocument/2006/relationships/hyperlink" Target="http://www.mondaymunchees.com/" TargetMode="External"/><Relationship Id="rId4" Type="http://schemas.openxmlformats.org/officeDocument/2006/relationships/hyperlink" Target="http://www.mondaymunchees.com/" TargetMode="External"/><Relationship Id="rId5" Type="http://schemas.openxmlformats.org/officeDocument/2006/relationships/hyperlink" Target="http://www.mondaymunchees.com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LibreOffice/7.1.4.2$Windows_X86_64 LibreOffice_project/a529a4fab45b75fefc5b6226684193eb000654f6</Application>
  <AppVersion>15.0000</AppVersion>
  <Pages>3</Pages>
  <Words>159</Words>
  <Characters>981</Characters>
  <CharactersWithSpaces>1130</CharactersWithSpaces>
  <Paragraphs>12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2025-06-16T12:28:05Z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