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28" w:rsidRDefault="00600228" w:rsidP="00600228">
      <w:pPr>
        <w:pStyle w:val="NormalWeb"/>
        <w:jc w:val="center"/>
        <w:rPr>
          <w:rStyle w:val="HTMLCite"/>
          <w:b/>
          <w:i w:val="0"/>
          <w:sz w:val="32"/>
          <w:szCs w:val="32"/>
          <w:u w:val="single"/>
        </w:rPr>
      </w:pPr>
      <w:r w:rsidRPr="00600228">
        <w:rPr>
          <w:rStyle w:val="HTMLCite"/>
          <w:b/>
          <w:i w:val="0"/>
          <w:sz w:val="32"/>
          <w:szCs w:val="32"/>
          <w:u w:val="single"/>
        </w:rPr>
        <w:t>Wit</w:t>
      </w:r>
    </w:p>
    <w:p w:rsidR="00600228" w:rsidRDefault="00600228" w:rsidP="00600228">
      <w:pPr>
        <w:pStyle w:val="NormalWeb"/>
        <w:rPr>
          <w:rStyle w:val="HTMLCite"/>
          <w:b/>
          <w:sz w:val="28"/>
          <w:szCs w:val="28"/>
        </w:rPr>
      </w:pPr>
      <w:r w:rsidRPr="00600228">
        <w:rPr>
          <w:rStyle w:val="HTMLCite"/>
          <w:b/>
          <w:i w:val="0"/>
          <w:sz w:val="28"/>
          <w:szCs w:val="28"/>
        </w:rPr>
        <w:t xml:space="preserve">Wit </w:t>
      </w:r>
      <w:r w:rsidRPr="00010508">
        <w:rPr>
          <w:rStyle w:val="HTMLCite"/>
          <w:b/>
          <w:i w:val="0"/>
          <w:color w:val="0000FF"/>
          <w:sz w:val="28"/>
          <w:szCs w:val="28"/>
        </w:rPr>
        <w:t>consists</w:t>
      </w:r>
      <w:r>
        <w:rPr>
          <w:rStyle w:val="HTMLCite"/>
          <w:b/>
          <w:i w:val="0"/>
          <w:sz w:val="28"/>
          <w:szCs w:val="28"/>
        </w:rPr>
        <w:t xml:space="preserve"> in knowing the resemblance of things that differ and the difference of things that are alike. </w:t>
      </w:r>
      <w:r w:rsidRPr="00010508">
        <w:rPr>
          <w:rStyle w:val="HTMLCite"/>
          <w:b/>
          <w:sz w:val="28"/>
          <w:szCs w:val="28"/>
        </w:rPr>
        <w:t xml:space="preserve">(Germaine de Stael) </w:t>
      </w:r>
    </w:p>
    <w:p w:rsidR="00600228" w:rsidRPr="00600228" w:rsidRDefault="00600228" w:rsidP="00600228">
      <w:pPr>
        <w:pStyle w:val="NormalWeb"/>
        <w:rPr>
          <w:rStyle w:val="HTMLCite"/>
          <w:i w:val="0"/>
          <w:iCs w:val="0"/>
          <w:color w:val="000000"/>
        </w:rPr>
      </w:pPr>
      <w:r>
        <w:rPr>
          <w:b/>
          <w:color w:val="000000"/>
          <w:sz w:val="28"/>
          <w:szCs w:val="28"/>
        </w:rPr>
        <w:t xml:space="preserve">When you get to your </w:t>
      </w:r>
      <w:r w:rsidRPr="00600228">
        <w:rPr>
          <w:b/>
          <w:sz w:val="28"/>
          <w:szCs w:val="28"/>
        </w:rPr>
        <w:t>wit's</w:t>
      </w:r>
      <w:r w:rsidRPr="00010508">
        <w:rPr>
          <w:b/>
          <w:color w:val="0000FF"/>
          <w:sz w:val="28"/>
          <w:szCs w:val="28"/>
        </w:rPr>
        <w:t xml:space="preserve"> </w:t>
      </w:r>
      <w:r w:rsidRPr="00010508">
        <w:rPr>
          <w:b/>
          <w:bCs/>
          <w:color w:val="0000FF"/>
          <w:sz w:val="28"/>
          <w:szCs w:val="28"/>
        </w:rPr>
        <w:t>end</w:t>
      </w:r>
      <w:r>
        <w:rPr>
          <w:b/>
          <w:color w:val="000000"/>
          <w:sz w:val="28"/>
          <w:szCs w:val="28"/>
        </w:rPr>
        <w:t xml:space="preserve">, you'll find God lives there. </w:t>
      </w:r>
      <w:r>
        <w:rPr>
          <w:b/>
          <w:i/>
          <w:iCs/>
          <w:color w:val="000000"/>
          <w:sz w:val="28"/>
          <w:szCs w:val="28"/>
        </w:rPr>
        <w:t>(S.C.U.C.A. Regional Reporter)</w:t>
      </w:r>
    </w:p>
    <w:p w:rsidR="00600228" w:rsidRDefault="00A65302" w:rsidP="00A65302">
      <w:pPr>
        <w:rPr>
          <w:rStyle w:val="HTMLCite"/>
          <w:b/>
          <w:sz w:val="28"/>
          <w:szCs w:val="28"/>
        </w:rPr>
      </w:pPr>
      <w:r>
        <w:rPr>
          <w:rStyle w:val="HTMLCite"/>
          <w:b/>
          <w:i w:val="0"/>
          <w:sz w:val="28"/>
          <w:szCs w:val="28"/>
        </w:rPr>
        <w:t xml:space="preserve">There should be a </w:t>
      </w:r>
      <w:r w:rsidRPr="00C775D9">
        <w:rPr>
          <w:rStyle w:val="HTMLCite"/>
          <w:b/>
          <w:i w:val="0"/>
          <w:color w:val="0000FF"/>
          <w:sz w:val="28"/>
          <w:szCs w:val="28"/>
        </w:rPr>
        <w:t>Nobel Prize for wit</w:t>
      </w:r>
      <w:r>
        <w:rPr>
          <w:rStyle w:val="HTMLCite"/>
          <w:b/>
          <w:i w:val="0"/>
          <w:sz w:val="28"/>
          <w:szCs w:val="28"/>
        </w:rPr>
        <w:t xml:space="preserve">. Physicists, chemists, economists we can, in a pinch, do without. Peace we generally </w:t>
      </w:r>
      <w:r w:rsidRPr="00937E1C">
        <w:rPr>
          <w:rStyle w:val="HTMLCite"/>
          <w:b/>
          <w:i w:val="0"/>
          <w:sz w:val="28"/>
          <w:szCs w:val="28"/>
          <w:u w:val="single"/>
        </w:rPr>
        <w:t>do</w:t>
      </w:r>
      <w:r>
        <w:rPr>
          <w:rStyle w:val="HTMLCite"/>
          <w:b/>
          <w:i w:val="0"/>
          <w:sz w:val="28"/>
          <w:szCs w:val="28"/>
        </w:rPr>
        <w:t xml:space="preserve"> do without. Wit is indispensable. </w:t>
      </w:r>
      <w:r w:rsidRPr="00937E1C">
        <w:rPr>
          <w:rStyle w:val="HTMLCite"/>
          <w:b/>
          <w:sz w:val="28"/>
          <w:szCs w:val="28"/>
        </w:rPr>
        <w:t>(George F. Will, Washington Post Writers Group)</w:t>
      </w:r>
    </w:p>
    <w:p w:rsidR="00600228" w:rsidRPr="00600228" w:rsidRDefault="00600228" w:rsidP="00600228">
      <w:pPr>
        <w:pStyle w:val="NormalWeb"/>
        <w:rPr>
          <w:rStyle w:val="HTMLCite"/>
          <w:b/>
          <w:i w:val="0"/>
          <w:sz w:val="28"/>
          <w:szCs w:val="28"/>
        </w:rPr>
      </w:pPr>
      <w:r>
        <w:rPr>
          <w:rStyle w:val="HTMLCite"/>
          <w:b/>
          <w:i w:val="0"/>
          <w:sz w:val="28"/>
          <w:szCs w:val="28"/>
        </w:rPr>
        <w:t xml:space="preserve">Wit </w:t>
      </w:r>
      <w:r w:rsidRPr="00600228">
        <w:rPr>
          <w:rStyle w:val="HTMLCite"/>
          <w:b/>
          <w:i w:val="0"/>
          <w:color w:val="0000FF"/>
          <w:sz w:val="28"/>
          <w:szCs w:val="28"/>
        </w:rPr>
        <w:t>surprises</w:t>
      </w:r>
      <w:r>
        <w:rPr>
          <w:rStyle w:val="HTMLCite"/>
          <w:b/>
          <w:i w:val="0"/>
          <w:sz w:val="28"/>
          <w:szCs w:val="28"/>
        </w:rPr>
        <w:t xml:space="preserve">, humor </w:t>
      </w:r>
      <w:r w:rsidRPr="00600228">
        <w:rPr>
          <w:rStyle w:val="HTMLCite"/>
          <w:b/>
          <w:i w:val="0"/>
          <w:sz w:val="28"/>
          <w:szCs w:val="28"/>
        </w:rPr>
        <w:t xml:space="preserve">illuminates. </w:t>
      </w:r>
      <w:r w:rsidRPr="00600228">
        <w:rPr>
          <w:rStyle w:val="HTMLCite"/>
          <w:b/>
          <w:sz w:val="28"/>
          <w:szCs w:val="28"/>
        </w:rPr>
        <w:t>(</w:t>
      </w:r>
      <w:r w:rsidRPr="009F2BFF">
        <w:rPr>
          <w:rStyle w:val="HTMLCite"/>
          <w:b/>
          <w:sz w:val="28"/>
          <w:szCs w:val="28"/>
        </w:rPr>
        <w:t>Eli Schleifer)</w:t>
      </w:r>
    </w:p>
    <w:p w:rsidR="00600228" w:rsidRPr="00600228" w:rsidRDefault="00600228" w:rsidP="00600228">
      <w:pPr>
        <w:pStyle w:val="NormalWeb"/>
        <w:rPr>
          <w:rStyle w:val="HTMLCite"/>
          <w:b/>
          <w:sz w:val="28"/>
          <w:szCs w:val="28"/>
        </w:rPr>
      </w:pPr>
      <w:r>
        <w:rPr>
          <w:rStyle w:val="HTMLCite"/>
          <w:b/>
          <w:i w:val="0"/>
          <w:sz w:val="28"/>
          <w:szCs w:val="28"/>
        </w:rPr>
        <w:t xml:space="preserve">Wit has </w:t>
      </w:r>
      <w:r w:rsidRPr="00C775D9">
        <w:rPr>
          <w:rStyle w:val="HTMLCite"/>
          <w:b/>
          <w:i w:val="0"/>
          <w:color w:val="0000FF"/>
          <w:sz w:val="28"/>
          <w:szCs w:val="28"/>
        </w:rPr>
        <w:t>truth</w:t>
      </w:r>
      <w:r>
        <w:rPr>
          <w:rStyle w:val="HTMLCite"/>
          <w:b/>
          <w:i w:val="0"/>
          <w:sz w:val="28"/>
          <w:szCs w:val="28"/>
        </w:rPr>
        <w:t xml:space="preserve"> in it; wise-cracking is simply calisthenics with words. </w:t>
      </w:r>
      <w:r w:rsidRPr="00C775D9">
        <w:rPr>
          <w:rStyle w:val="HTMLCite"/>
          <w:b/>
          <w:sz w:val="28"/>
          <w:szCs w:val="28"/>
        </w:rPr>
        <w:t>(Dorothy Parker, author)</w:t>
      </w:r>
    </w:p>
    <w:p w:rsidR="00A65302" w:rsidRDefault="00A65302" w:rsidP="00A65302">
      <w:pPr>
        <w:pStyle w:val="NormalWeb"/>
        <w:rPr>
          <w:rStyle w:val="HTMLCite"/>
          <w:b/>
          <w:sz w:val="28"/>
          <w:szCs w:val="28"/>
        </w:rPr>
      </w:pPr>
      <w:r>
        <w:rPr>
          <w:rStyle w:val="HTMLCite"/>
          <w:b/>
          <w:i w:val="0"/>
          <w:sz w:val="28"/>
          <w:szCs w:val="28"/>
        </w:rPr>
        <w:t xml:space="preserve">When the </w:t>
      </w:r>
      <w:r w:rsidRPr="00010508">
        <w:rPr>
          <w:rStyle w:val="HTMLCite"/>
          <w:b/>
          <w:i w:val="0"/>
          <w:color w:val="0000FF"/>
          <w:sz w:val="28"/>
          <w:szCs w:val="28"/>
        </w:rPr>
        <w:t>wine</w:t>
      </w:r>
      <w:r>
        <w:rPr>
          <w:rStyle w:val="HTMLCite"/>
          <w:b/>
          <w:i w:val="0"/>
          <w:sz w:val="28"/>
          <w:szCs w:val="28"/>
        </w:rPr>
        <w:t xml:space="preserve"> is in, the wit is out. </w:t>
      </w:r>
      <w:r w:rsidRPr="00010508">
        <w:rPr>
          <w:rStyle w:val="HTMLCite"/>
          <w:b/>
          <w:sz w:val="28"/>
          <w:szCs w:val="28"/>
        </w:rPr>
        <w:t>(English proverb)</w:t>
      </w:r>
    </w:p>
    <w:p w:rsidR="00096F26" w:rsidRPr="00600228" w:rsidRDefault="00600228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******************************************************************</w:t>
      </w:r>
    </w:p>
    <w:sectPr w:rsidR="00096F26" w:rsidRPr="00600228" w:rsidSect="00096F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D52" w:rsidRDefault="009D7D52" w:rsidP="00053A7A">
      <w:r>
        <w:separator/>
      </w:r>
    </w:p>
  </w:endnote>
  <w:endnote w:type="continuationSeparator" w:id="1">
    <w:p w:rsidR="009D7D52" w:rsidRDefault="009D7D52" w:rsidP="00053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A7A" w:rsidRDefault="00053A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8"/>
        <w:szCs w:val="28"/>
        <w:u w:val="single"/>
      </w:rPr>
      <w:id w:val="1000700344"/>
      <w:docPartObj>
        <w:docPartGallery w:val="Page Numbers (Bottom of Page)"/>
        <w:docPartUnique/>
      </w:docPartObj>
    </w:sdtPr>
    <w:sdtContent>
      <w:p w:rsidR="00600228" w:rsidRPr="00600228" w:rsidRDefault="00600228" w:rsidP="00600228">
        <w:pPr>
          <w:pStyle w:val="Footer"/>
          <w:jc w:val="center"/>
          <w:rPr>
            <w:b/>
            <w:sz w:val="28"/>
            <w:szCs w:val="28"/>
            <w:u w:val="single"/>
          </w:rPr>
        </w:pPr>
        <w:r w:rsidRPr="00600228">
          <w:rPr>
            <w:b/>
            <w:sz w:val="28"/>
            <w:szCs w:val="28"/>
            <w:u w:val="single"/>
          </w:rPr>
          <w:t xml:space="preserve">Wit - </w:t>
        </w:r>
        <w:r w:rsidRPr="00600228">
          <w:rPr>
            <w:b/>
            <w:sz w:val="28"/>
            <w:szCs w:val="28"/>
            <w:u w:val="single"/>
          </w:rPr>
          <w:fldChar w:fldCharType="begin"/>
        </w:r>
        <w:r w:rsidRPr="00600228">
          <w:rPr>
            <w:b/>
            <w:sz w:val="28"/>
            <w:szCs w:val="28"/>
            <w:u w:val="single"/>
          </w:rPr>
          <w:instrText xml:space="preserve"> PAGE   \* MERGEFORMAT </w:instrText>
        </w:r>
        <w:r w:rsidRPr="00600228">
          <w:rPr>
            <w:b/>
            <w:sz w:val="28"/>
            <w:szCs w:val="28"/>
            <w:u w:val="single"/>
          </w:rPr>
          <w:fldChar w:fldCharType="separate"/>
        </w:r>
        <w:r>
          <w:rPr>
            <w:b/>
            <w:noProof/>
            <w:sz w:val="28"/>
            <w:szCs w:val="28"/>
            <w:u w:val="single"/>
          </w:rPr>
          <w:t>1</w:t>
        </w:r>
        <w:r w:rsidRPr="00600228">
          <w:rPr>
            <w:b/>
            <w:sz w:val="28"/>
            <w:szCs w:val="28"/>
            <w:u w:val="single"/>
          </w:rPr>
          <w:fldChar w:fldCharType="end"/>
        </w:r>
      </w:p>
    </w:sdtContent>
  </w:sdt>
  <w:p w:rsidR="00053A7A" w:rsidRDefault="00053A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A7A" w:rsidRDefault="00053A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D52" w:rsidRDefault="009D7D52" w:rsidP="00053A7A">
      <w:r>
        <w:separator/>
      </w:r>
    </w:p>
  </w:footnote>
  <w:footnote w:type="continuationSeparator" w:id="1">
    <w:p w:rsidR="009D7D52" w:rsidRDefault="009D7D52" w:rsidP="00053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A7A" w:rsidRDefault="00053A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A7A" w:rsidRDefault="00053A7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A7A" w:rsidRDefault="00053A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302"/>
    <w:rsid w:val="00053A7A"/>
    <w:rsid w:val="00096F26"/>
    <w:rsid w:val="003468CA"/>
    <w:rsid w:val="00600228"/>
    <w:rsid w:val="009D7D52"/>
    <w:rsid w:val="00A65302"/>
    <w:rsid w:val="00E4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65302"/>
    <w:pPr>
      <w:spacing w:before="100" w:beforeAutospacing="1" w:after="100" w:afterAutospacing="1"/>
    </w:pPr>
  </w:style>
  <w:style w:type="character" w:styleId="HTMLCite">
    <w:name w:val="HTML Cite"/>
    <w:basedOn w:val="DefaultParagraphFont"/>
    <w:semiHidden/>
    <w:unhideWhenUsed/>
    <w:rsid w:val="00A65302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053A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3A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A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595</Characters>
  <Application>Microsoft Office Word</Application>
  <DocSecurity>0</DocSecurity>
  <Lines>4</Lines>
  <Paragraphs>1</Paragraphs>
  <ScaleCrop>false</ScaleCrop>
  <Company>Toshiba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2016-02-21T18:24:00Z</dcterms:created>
  <dcterms:modified xsi:type="dcterms:W3CDTF">2016-02-22T17:05:00Z</dcterms:modified>
</cp:coreProperties>
</file>